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7109ED" w:rsidP="0025656C">
      <w:pPr>
        <w:spacing w:line="360" w:lineRule="auto"/>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w:t>
      </w:r>
      <w:proofErr w:type="gramStart"/>
      <w:r w:rsidRPr="00D67ED2">
        <w:rPr>
          <w:rFonts w:ascii="Times New Roman" w:hAnsi="Times New Roman"/>
          <w:b w:val="0"/>
          <w:spacing w:val="20"/>
          <w:sz w:val="28"/>
        </w:rPr>
        <w:t>ЕЛЬНИНСКИЙ  РАЙОН</w:t>
      </w:r>
      <w:proofErr w:type="gramEnd"/>
      <w:r w:rsidRPr="00D67ED2">
        <w:rPr>
          <w:rFonts w:ascii="Times New Roman" w:hAnsi="Times New Roman"/>
          <w:b w:val="0"/>
          <w:spacing w:val="20"/>
          <w:sz w:val="28"/>
        </w:rPr>
        <w:t>»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proofErr w:type="gramStart"/>
      <w:r w:rsidRPr="00D67ED2">
        <w:rPr>
          <w:sz w:val="28"/>
        </w:rPr>
        <w:t xml:space="preserve">от </w:t>
      </w:r>
      <w:r w:rsidR="00B06304" w:rsidRPr="00D67ED2">
        <w:rPr>
          <w:sz w:val="28"/>
        </w:rPr>
        <w:t xml:space="preserve"> </w:t>
      </w:r>
      <w:r w:rsidR="007D2F9D">
        <w:rPr>
          <w:sz w:val="28"/>
        </w:rPr>
        <w:t>14.08.</w:t>
      </w:r>
      <w:r w:rsidR="0001161F" w:rsidRPr="00D67ED2">
        <w:rPr>
          <w:sz w:val="28"/>
        </w:rPr>
        <w:t>201</w:t>
      </w:r>
      <w:r w:rsidR="001F4CDF" w:rsidRPr="00D67ED2">
        <w:rPr>
          <w:sz w:val="28"/>
        </w:rPr>
        <w:t>8</w:t>
      </w:r>
      <w:proofErr w:type="gramEnd"/>
      <w:r w:rsidR="0001161F" w:rsidRPr="00D67ED2">
        <w:rPr>
          <w:sz w:val="28"/>
        </w:rPr>
        <w:t xml:space="preserve"> </w:t>
      </w:r>
      <w:r w:rsidRPr="00D67ED2">
        <w:rPr>
          <w:sz w:val="28"/>
        </w:rPr>
        <w:t xml:space="preserve"> № </w:t>
      </w:r>
      <w:r w:rsidR="007D2F9D">
        <w:rPr>
          <w:sz w:val="28"/>
        </w:rPr>
        <w:t>541</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325CA6" w:rsidRDefault="00D0689A" w:rsidP="00325CA6">
      <w:pPr>
        <w:shd w:val="clear" w:color="auto" w:fill="FFFFFF"/>
        <w:autoSpaceDE w:val="0"/>
        <w:autoSpaceDN w:val="0"/>
        <w:adjustRightInd w:val="0"/>
        <w:ind w:right="5386"/>
        <w:jc w:val="both"/>
        <w:rPr>
          <w:color w:val="000000"/>
          <w:sz w:val="28"/>
          <w:szCs w:val="28"/>
        </w:rPr>
      </w:pPr>
      <w:r w:rsidRPr="00130777">
        <w:rPr>
          <w:sz w:val="28"/>
        </w:rPr>
        <w:t xml:space="preserve">Об утверждении Положения об использовании на платной основе автомобильных дорог </w:t>
      </w:r>
      <w:r>
        <w:rPr>
          <w:sz w:val="28"/>
        </w:rPr>
        <w:t xml:space="preserve">общего пользования </w:t>
      </w:r>
      <w:r w:rsidRPr="00130777">
        <w:rPr>
          <w:sz w:val="28"/>
        </w:rPr>
        <w:t>местного значения, участков указанных автомобильных дорог и прекращение такого пользования на террито</w:t>
      </w:r>
      <w:r>
        <w:rPr>
          <w:sz w:val="28"/>
        </w:rPr>
        <w:t xml:space="preserve">рии муниципального образования «Ельнинский район» </w:t>
      </w:r>
      <w:r w:rsidRPr="00130777">
        <w:rPr>
          <w:sz w:val="28"/>
        </w:rPr>
        <w:t>Смоленской област</w:t>
      </w:r>
      <w:r>
        <w:rPr>
          <w:sz w:val="28"/>
        </w:rPr>
        <w:t>и</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5F0714" w:rsidP="005F5E8F">
      <w:pPr>
        <w:ind w:firstLine="709"/>
        <w:jc w:val="both"/>
        <w:rPr>
          <w:sz w:val="28"/>
          <w:szCs w:val="28"/>
        </w:rPr>
      </w:pPr>
      <w:r w:rsidRPr="005F0714">
        <w:rPr>
          <w:color w:val="000000"/>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w:t>
      </w:r>
      <w:r>
        <w:rPr>
          <w:color w:val="000000"/>
          <w:sz w:val="28"/>
          <w:szCs w:val="28"/>
        </w:rPr>
        <w:t xml:space="preserve"> «Ельнинский район»</w:t>
      </w:r>
      <w:r w:rsidRPr="005F0714">
        <w:rPr>
          <w:color w:val="000000"/>
          <w:sz w:val="28"/>
          <w:szCs w:val="28"/>
        </w:rPr>
        <w:t xml:space="preserve"> Смоленской области</w:t>
      </w:r>
      <w:r>
        <w:rPr>
          <w:color w:val="000000"/>
          <w:sz w:val="28"/>
          <w:szCs w:val="28"/>
        </w:rPr>
        <w:t xml:space="preserve"> (новая редакция)</w:t>
      </w:r>
      <w:r w:rsidR="005F5E8F" w:rsidRPr="00D67ED2">
        <w:rPr>
          <w:sz w:val="28"/>
          <w:szCs w:val="28"/>
        </w:rPr>
        <w:t xml:space="preserve">,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 xml:space="preserve">п о с </w:t>
      </w:r>
      <w:proofErr w:type="gramStart"/>
      <w:r w:rsidRPr="00D67ED2">
        <w:rPr>
          <w:sz w:val="28"/>
          <w:szCs w:val="28"/>
        </w:rPr>
        <w:t>т</w:t>
      </w:r>
      <w:proofErr w:type="gramEnd"/>
      <w:r w:rsidRPr="00D67ED2">
        <w:rPr>
          <w:sz w:val="28"/>
          <w:szCs w:val="28"/>
        </w:rPr>
        <w:t xml:space="preserve"> а н о в л я е т:</w:t>
      </w:r>
    </w:p>
    <w:p w:rsidR="000D5D20" w:rsidRPr="00D67ED2" w:rsidRDefault="000D5D20" w:rsidP="000D5D20">
      <w:pPr>
        <w:ind w:firstLine="709"/>
        <w:jc w:val="both"/>
        <w:rPr>
          <w:rFonts w:eastAsia="Calibri"/>
          <w:sz w:val="28"/>
          <w:szCs w:val="28"/>
          <w:lang w:eastAsia="en-US"/>
        </w:rPr>
      </w:pPr>
    </w:p>
    <w:p w:rsidR="00C3640C" w:rsidRDefault="005F0714" w:rsidP="005D02E0">
      <w:pPr>
        <w:shd w:val="clear" w:color="auto" w:fill="FFFFFF"/>
        <w:autoSpaceDE w:val="0"/>
        <w:autoSpaceDN w:val="0"/>
        <w:adjustRightInd w:val="0"/>
        <w:ind w:firstLine="709"/>
        <w:jc w:val="both"/>
        <w:rPr>
          <w:color w:val="000000"/>
          <w:sz w:val="28"/>
          <w:szCs w:val="28"/>
        </w:rPr>
      </w:pPr>
      <w:r>
        <w:rPr>
          <w:color w:val="000000"/>
          <w:sz w:val="28"/>
          <w:szCs w:val="28"/>
        </w:rPr>
        <w:t xml:space="preserve">1. </w:t>
      </w:r>
      <w:r w:rsidRPr="005F0714">
        <w:rPr>
          <w:color w:val="000000"/>
          <w:sz w:val="28"/>
          <w:szCs w:val="28"/>
        </w:rPr>
        <w:t xml:space="preserve">Утвердить Положение об использовании на платной основе автомобильных дорог </w:t>
      </w:r>
      <w:r>
        <w:rPr>
          <w:color w:val="000000"/>
          <w:sz w:val="28"/>
          <w:szCs w:val="28"/>
        </w:rPr>
        <w:t xml:space="preserve">общего пользования </w:t>
      </w:r>
      <w:r w:rsidRPr="005F0714">
        <w:rPr>
          <w:color w:val="000000"/>
          <w:sz w:val="28"/>
          <w:szCs w:val="28"/>
        </w:rPr>
        <w:t xml:space="preserve">местного значения, участков указанных автомобильных дорог и прекращение такого пользования на территории муниципального образования </w:t>
      </w:r>
      <w:r>
        <w:rPr>
          <w:color w:val="000000"/>
          <w:sz w:val="28"/>
          <w:szCs w:val="28"/>
        </w:rPr>
        <w:t>«Ельнинский</w:t>
      </w:r>
      <w:r w:rsidRPr="005F0714">
        <w:rPr>
          <w:color w:val="000000"/>
          <w:sz w:val="28"/>
          <w:szCs w:val="28"/>
        </w:rPr>
        <w:t xml:space="preserve"> район</w:t>
      </w:r>
      <w:r>
        <w:rPr>
          <w:color w:val="000000"/>
          <w:sz w:val="28"/>
          <w:szCs w:val="28"/>
        </w:rPr>
        <w:t>»</w:t>
      </w:r>
      <w:r w:rsidRPr="005F0714">
        <w:rPr>
          <w:color w:val="000000"/>
          <w:sz w:val="28"/>
          <w:szCs w:val="28"/>
        </w:rPr>
        <w:t xml:space="preserve"> Смоленской области. </w:t>
      </w:r>
    </w:p>
    <w:p w:rsidR="005F0714" w:rsidRDefault="005F0714" w:rsidP="005D02E0">
      <w:pPr>
        <w:shd w:val="clear" w:color="auto" w:fill="FFFFFF"/>
        <w:autoSpaceDE w:val="0"/>
        <w:autoSpaceDN w:val="0"/>
        <w:adjustRightInd w:val="0"/>
        <w:ind w:firstLine="709"/>
        <w:jc w:val="both"/>
        <w:rPr>
          <w:color w:val="000000"/>
          <w:sz w:val="28"/>
          <w:szCs w:val="28"/>
        </w:rPr>
      </w:pPr>
    </w:p>
    <w:p w:rsidR="005F0714" w:rsidRDefault="005F0714" w:rsidP="005D02E0">
      <w:pPr>
        <w:shd w:val="clear" w:color="auto" w:fill="FFFFFF"/>
        <w:autoSpaceDE w:val="0"/>
        <w:autoSpaceDN w:val="0"/>
        <w:adjustRightInd w:val="0"/>
        <w:ind w:firstLine="709"/>
        <w:jc w:val="both"/>
        <w:rPr>
          <w:color w:val="000000"/>
          <w:sz w:val="28"/>
          <w:szCs w:val="28"/>
        </w:rPr>
      </w:pPr>
    </w:p>
    <w:p w:rsidR="005F0714" w:rsidRDefault="005F0714" w:rsidP="005D02E0">
      <w:pPr>
        <w:shd w:val="clear" w:color="auto" w:fill="FFFFFF"/>
        <w:autoSpaceDE w:val="0"/>
        <w:autoSpaceDN w:val="0"/>
        <w:adjustRightInd w:val="0"/>
        <w:ind w:firstLine="709"/>
        <w:jc w:val="both"/>
        <w:rPr>
          <w:color w:val="000000"/>
          <w:sz w:val="28"/>
          <w:szCs w:val="28"/>
        </w:rPr>
      </w:pPr>
    </w:p>
    <w:p w:rsidR="005F0714" w:rsidRDefault="005F0714" w:rsidP="005D02E0">
      <w:pPr>
        <w:shd w:val="clear" w:color="auto" w:fill="FFFFFF"/>
        <w:autoSpaceDE w:val="0"/>
        <w:autoSpaceDN w:val="0"/>
        <w:adjustRightInd w:val="0"/>
        <w:ind w:firstLine="709"/>
        <w:jc w:val="both"/>
        <w:rPr>
          <w:color w:val="000000"/>
          <w:sz w:val="28"/>
          <w:szCs w:val="28"/>
        </w:rPr>
      </w:pPr>
    </w:p>
    <w:p w:rsidR="007109ED" w:rsidRPr="00C3640C" w:rsidRDefault="007109ED" w:rsidP="00C3640C">
      <w:pPr>
        <w:shd w:val="clear" w:color="auto" w:fill="FFFFFF"/>
        <w:autoSpaceDE w:val="0"/>
        <w:autoSpaceDN w:val="0"/>
        <w:adjustRightInd w:val="0"/>
        <w:ind w:firstLine="709"/>
        <w:jc w:val="both"/>
        <w:rPr>
          <w:sz w:val="28"/>
          <w:szCs w:val="28"/>
        </w:rPr>
      </w:pPr>
      <w:r w:rsidRPr="00C3640C">
        <w:rPr>
          <w:sz w:val="28"/>
          <w:szCs w:val="28"/>
        </w:rPr>
        <w:lastRenderedPageBreak/>
        <w:t xml:space="preserve">2. Контроль за исполнением настоящего постановления возложить на заместителя Главы муниципального образования «Ельнинский район» Смоленской области В.И. </w:t>
      </w:r>
      <w:proofErr w:type="spellStart"/>
      <w:r w:rsidRPr="00C3640C">
        <w:rPr>
          <w:sz w:val="28"/>
          <w:szCs w:val="28"/>
        </w:rPr>
        <w:t>Юркова</w:t>
      </w:r>
      <w:proofErr w:type="spellEnd"/>
      <w:r w:rsidRPr="00C3640C">
        <w:rPr>
          <w:sz w:val="28"/>
          <w:szCs w:val="28"/>
        </w:rPr>
        <w:t>.</w:t>
      </w:r>
    </w:p>
    <w:p w:rsidR="000D5D20" w:rsidRPr="00D67ED2" w:rsidRDefault="000D5D20" w:rsidP="000D5D20">
      <w:pPr>
        <w:pStyle w:val="a3"/>
        <w:ind w:left="0" w:right="-55" w:firstLine="0"/>
        <w:jc w:val="both"/>
        <w:rPr>
          <w:sz w:val="28"/>
        </w:rPr>
      </w:pP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 xml:space="preserve">Н.Д. </w:t>
      </w:r>
      <w:proofErr w:type="spellStart"/>
      <w:r w:rsidRPr="00D67ED2">
        <w:rPr>
          <w:sz w:val="28"/>
          <w:szCs w:val="28"/>
        </w:rPr>
        <w:t>Мищенков</w:t>
      </w:r>
      <w:proofErr w:type="spellEnd"/>
    </w:p>
    <w:p w:rsidR="003A762A" w:rsidRPr="00D67ED2" w:rsidRDefault="00361486" w:rsidP="003A762A">
      <w:pPr>
        <w:pStyle w:val="a3"/>
        <w:spacing w:line="360" w:lineRule="auto"/>
        <w:ind w:left="3822" w:right="-55" w:firstLine="0"/>
        <w:jc w:val="both"/>
        <w:rPr>
          <w:sz w:val="28"/>
        </w:rPr>
      </w:pPr>
      <w:r w:rsidRPr="00D67ED2">
        <w:rPr>
          <w:sz w:val="28"/>
        </w:rPr>
        <w:br w:type="page"/>
      </w:r>
    </w:p>
    <w:p w:rsidR="007109A0" w:rsidRPr="00D67ED2" w:rsidRDefault="007109A0" w:rsidP="00CD081D">
      <w:pPr>
        <w:pStyle w:val="a3"/>
        <w:ind w:left="0" w:right="-55" w:firstLine="0"/>
        <w:jc w:val="both"/>
        <w:rPr>
          <w:sz w:val="28"/>
        </w:rPr>
      </w:pPr>
    </w:p>
    <w:tbl>
      <w:tblPr>
        <w:tblW w:w="6155" w:type="dxa"/>
        <w:tblInd w:w="5245" w:type="dxa"/>
        <w:tblLayout w:type="fixed"/>
        <w:tblLook w:val="0000" w:firstRow="0" w:lastRow="0" w:firstColumn="0" w:lastColumn="0" w:noHBand="0" w:noVBand="0"/>
      </w:tblPr>
      <w:tblGrid>
        <w:gridCol w:w="1843"/>
        <w:gridCol w:w="4312"/>
      </w:tblGrid>
      <w:tr w:rsidR="00307B68" w:rsidTr="00307B68">
        <w:trPr>
          <w:trHeight w:val="360"/>
        </w:trPr>
        <w:tc>
          <w:tcPr>
            <w:tcW w:w="1843" w:type="dxa"/>
            <w:tcBorders>
              <w:top w:val="nil"/>
              <w:left w:val="nil"/>
              <w:bottom w:val="nil"/>
              <w:right w:val="nil"/>
            </w:tcBorders>
          </w:tcPr>
          <w:p w:rsidR="00307B68" w:rsidRDefault="00307B68" w:rsidP="00307B68">
            <w:pPr>
              <w:autoSpaceDE w:val="0"/>
              <w:autoSpaceDN w:val="0"/>
              <w:adjustRightInd w:val="0"/>
              <w:rPr>
                <w:color w:val="000000"/>
                <w:sz w:val="28"/>
                <w:szCs w:val="28"/>
              </w:rPr>
            </w:pPr>
            <w:r>
              <w:rPr>
                <w:color w:val="000000"/>
                <w:sz w:val="28"/>
                <w:szCs w:val="28"/>
              </w:rPr>
              <w:t>Утверждено</w:t>
            </w:r>
          </w:p>
        </w:tc>
        <w:tc>
          <w:tcPr>
            <w:tcW w:w="4312" w:type="dxa"/>
            <w:tcBorders>
              <w:top w:val="nil"/>
              <w:left w:val="nil"/>
              <w:bottom w:val="nil"/>
              <w:right w:val="nil"/>
            </w:tcBorders>
          </w:tcPr>
          <w:p w:rsidR="00307B68" w:rsidRDefault="00307B68">
            <w:pPr>
              <w:autoSpaceDE w:val="0"/>
              <w:autoSpaceDN w:val="0"/>
              <w:adjustRightInd w:val="0"/>
              <w:rPr>
                <w:color w:val="000000"/>
                <w:sz w:val="28"/>
                <w:szCs w:val="28"/>
              </w:rPr>
            </w:pPr>
          </w:p>
        </w:tc>
      </w:tr>
      <w:tr w:rsidR="00307B68" w:rsidTr="007D2F9D">
        <w:trPr>
          <w:trHeight w:val="360"/>
        </w:trPr>
        <w:tc>
          <w:tcPr>
            <w:tcW w:w="6155" w:type="dxa"/>
            <w:gridSpan w:val="2"/>
            <w:tcBorders>
              <w:top w:val="nil"/>
              <w:left w:val="nil"/>
              <w:bottom w:val="nil"/>
              <w:right w:val="nil"/>
            </w:tcBorders>
          </w:tcPr>
          <w:p w:rsidR="00307B68" w:rsidRDefault="00307B68">
            <w:pPr>
              <w:autoSpaceDE w:val="0"/>
              <w:autoSpaceDN w:val="0"/>
              <w:adjustRightInd w:val="0"/>
              <w:rPr>
                <w:color w:val="000000"/>
                <w:sz w:val="28"/>
                <w:szCs w:val="28"/>
              </w:rPr>
            </w:pPr>
            <w:r>
              <w:rPr>
                <w:color w:val="000000"/>
                <w:sz w:val="28"/>
                <w:szCs w:val="28"/>
              </w:rPr>
              <w:t>Постановлением Администрации</w:t>
            </w:r>
          </w:p>
        </w:tc>
      </w:tr>
      <w:tr w:rsidR="00307B68" w:rsidTr="007D2F9D">
        <w:trPr>
          <w:trHeight w:val="360"/>
        </w:trPr>
        <w:tc>
          <w:tcPr>
            <w:tcW w:w="6155" w:type="dxa"/>
            <w:gridSpan w:val="2"/>
            <w:tcBorders>
              <w:top w:val="nil"/>
              <w:left w:val="nil"/>
              <w:bottom w:val="nil"/>
              <w:right w:val="nil"/>
            </w:tcBorders>
          </w:tcPr>
          <w:p w:rsidR="00307B68" w:rsidRDefault="00307B68">
            <w:pPr>
              <w:autoSpaceDE w:val="0"/>
              <w:autoSpaceDN w:val="0"/>
              <w:adjustRightInd w:val="0"/>
              <w:rPr>
                <w:color w:val="000000"/>
                <w:sz w:val="28"/>
                <w:szCs w:val="28"/>
              </w:rPr>
            </w:pPr>
            <w:r>
              <w:rPr>
                <w:color w:val="000000"/>
                <w:sz w:val="28"/>
                <w:szCs w:val="28"/>
              </w:rPr>
              <w:t>муниципального образования</w:t>
            </w:r>
          </w:p>
        </w:tc>
      </w:tr>
      <w:tr w:rsidR="00307B68" w:rsidTr="007D2F9D">
        <w:trPr>
          <w:trHeight w:val="360"/>
        </w:trPr>
        <w:tc>
          <w:tcPr>
            <w:tcW w:w="6155" w:type="dxa"/>
            <w:gridSpan w:val="2"/>
            <w:tcBorders>
              <w:top w:val="nil"/>
              <w:left w:val="nil"/>
              <w:bottom w:val="nil"/>
              <w:right w:val="nil"/>
            </w:tcBorders>
          </w:tcPr>
          <w:p w:rsidR="00307B68" w:rsidRDefault="00307B68">
            <w:pPr>
              <w:autoSpaceDE w:val="0"/>
              <w:autoSpaceDN w:val="0"/>
              <w:adjustRightInd w:val="0"/>
              <w:rPr>
                <w:color w:val="000000"/>
                <w:sz w:val="28"/>
                <w:szCs w:val="28"/>
              </w:rPr>
            </w:pPr>
            <w:r>
              <w:rPr>
                <w:color w:val="000000"/>
                <w:sz w:val="28"/>
                <w:szCs w:val="28"/>
              </w:rPr>
              <w:t xml:space="preserve">«Ельнинский район» </w:t>
            </w:r>
          </w:p>
          <w:p w:rsidR="00307B68" w:rsidRDefault="00307B68">
            <w:pPr>
              <w:autoSpaceDE w:val="0"/>
              <w:autoSpaceDN w:val="0"/>
              <w:adjustRightInd w:val="0"/>
              <w:rPr>
                <w:color w:val="000000"/>
                <w:sz w:val="28"/>
                <w:szCs w:val="28"/>
              </w:rPr>
            </w:pPr>
            <w:r>
              <w:rPr>
                <w:color w:val="000000"/>
                <w:sz w:val="28"/>
                <w:szCs w:val="28"/>
              </w:rPr>
              <w:t>Смоленской области</w:t>
            </w:r>
          </w:p>
        </w:tc>
      </w:tr>
      <w:tr w:rsidR="00307B68" w:rsidTr="007D2F9D">
        <w:trPr>
          <w:trHeight w:val="360"/>
        </w:trPr>
        <w:tc>
          <w:tcPr>
            <w:tcW w:w="6155" w:type="dxa"/>
            <w:gridSpan w:val="2"/>
            <w:tcBorders>
              <w:top w:val="nil"/>
              <w:left w:val="nil"/>
              <w:bottom w:val="nil"/>
              <w:right w:val="nil"/>
            </w:tcBorders>
          </w:tcPr>
          <w:p w:rsidR="00307B68" w:rsidRDefault="00307B68" w:rsidP="007D2F9D">
            <w:pPr>
              <w:autoSpaceDE w:val="0"/>
              <w:autoSpaceDN w:val="0"/>
              <w:adjustRightInd w:val="0"/>
              <w:rPr>
                <w:color w:val="000000"/>
                <w:sz w:val="28"/>
                <w:szCs w:val="28"/>
              </w:rPr>
            </w:pPr>
            <w:r>
              <w:rPr>
                <w:color w:val="000000"/>
                <w:sz w:val="28"/>
                <w:szCs w:val="28"/>
              </w:rPr>
              <w:t xml:space="preserve">от </w:t>
            </w:r>
            <w:r w:rsidR="007D2F9D">
              <w:rPr>
                <w:color w:val="000000"/>
                <w:sz w:val="28"/>
                <w:szCs w:val="28"/>
              </w:rPr>
              <w:t>14.08.2018 № 541</w:t>
            </w:r>
            <w:bookmarkStart w:id="0" w:name="_GoBack"/>
            <w:bookmarkEnd w:id="0"/>
          </w:p>
        </w:tc>
      </w:tr>
    </w:tbl>
    <w:p w:rsidR="00B32D76" w:rsidRDefault="00B32D76" w:rsidP="00CD081D">
      <w:pPr>
        <w:pStyle w:val="a3"/>
        <w:ind w:left="0" w:right="-55" w:firstLine="0"/>
        <w:jc w:val="both"/>
        <w:rPr>
          <w:sz w:val="28"/>
        </w:rPr>
      </w:pPr>
    </w:p>
    <w:p w:rsidR="00307B68" w:rsidRPr="00307B68" w:rsidRDefault="00130777" w:rsidP="00307B68">
      <w:pPr>
        <w:pStyle w:val="a3"/>
        <w:ind w:left="0" w:right="-55" w:firstLine="0"/>
        <w:jc w:val="center"/>
        <w:rPr>
          <w:b/>
          <w:sz w:val="28"/>
        </w:rPr>
      </w:pPr>
      <w:r w:rsidRPr="00307B68">
        <w:rPr>
          <w:b/>
          <w:sz w:val="28"/>
        </w:rPr>
        <w:t xml:space="preserve">ПОЛОЖЕНИЕ </w:t>
      </w:r>
    </w:p>
    <w:p w:rsidR="00307B68" w:rsidRDefault="00130777" w:rsidP="00307B68">
      <w:pPr>
        <w:pStyle w:val="a3"/>
        <w:ind w:left="0" w:right="-55" w:firstLine="0"/>
        <w:jc w:val="center"/>
        <w:rPr>
          <w:sz w:val="28"/>
        </w:rPr>
      </w:pPr>
      <w:r w:rsidRPr="00307B68">
        <w:rPr>
          <w:b/>
          <w:sz w:val="28"/>
        </w:rPr>
        <w:t xml:space="preserve">ОБ ИСПОЛЬЗОВАНИИ НА ПЛАТНОЙ ОСНОВЕ АВТОМОБИЛЬНЫХ ДОРОГ </w:t>
      </w:r>
      <w:r w:rsidR="00307B68" w:rsidRPr="00307B68">
        <w:rPr>
          <w:b/>
          <w:sz w:val="28"/>
        </w:rPr>
        <w:t xml:space="preserve">ОБЩЕГО ПОЛЬЗОВАНИЯ </w:t>
      </w:r>
      <w:r w:rsidRPr="00307B68">
        <w:rPr>
          <w:b/>
          <w:sz w:val="28"/>
        </w:rPr>
        <w:t xml:space="preserve">МЕСТНОГО ЗНАЧЕНИЯ, УЧАСТКОВ УКАЗАННЫХ АВТОМОБИЛЬНЫХ ДОРОГ И О ПРЕКРАЩЕНИИ ТАКОГО ПОЛЬЗОВАНИЯ НА ТЕРРИТОРИИ МУНИЦИПАЛЬНОГО ОБРАЗОВАНИЯ </w:t>
      </w:r>
      <w:r w:rsidR="00307B68" w:rsidRPr="00307B68">
        <w:rPr>
          <w:b/>
          <w:sz w:val="28"/>
        </w:rPr>
        <w:t xml:space="preserve">«ЕЛЬНИНСКИЙ </w:t>
      </w:r>
      <w:r w:rsidRPr="00307B68">
        <w:rPr>
          <w:b/>
          <w:sz w:val="28"/>
        </w:rPr>
        <w:t>РАЙОН</w:t>
      </w:r>
      <w:r w:rsidR="00307B68" w:rsidRPr="00307B68">
        <w:rPr>
          <w:b/>
          <w:sz w:val="28"/>
        </w:rPr>
        <w:t>»</w:t>
      </w:r>
      <w:r w:rsidRPr="00307B68">
        <w:rPr>
          <w:b/>
          <w:sz w:val="28"/>
        </w:rPr>
        <w:t xml:space="preserve"> СМОЛЕНСКОЙ ОБЛАСТИ</w:t>
      </w:r>
    </w:p>
    <w:p w:rsidR="00307B68" w:rsidRDefault="00307B68" w:rsidP="00307B68">
      <w:pPr>
        <w:pStyle w:val="a3"/>
        <w:ind w:left="0" w:right="-55" w:firstLine="0"/>
        <w:jc w:val="center"/>
        <w:rPr>
          <w:sz w:val="28"/>
        </w:rPr>
      </w:pPr>
    </w:p>
    <w:p w:rsidR="00307B68" w:rsidRDefault="00130777" w:rsidP="00307B68">
      <w:pPr>
        <w:pStyle w:val="a3"/>
        <w:ind w:left="0" w:right="-55" w:firstLine="0"/>
        <w:jc w:val="center"/>
        <w:rPr>
          <w:sz w:val="28"/>
        </w:rPr>
      </w:pPr>
      <w:r w:rsidRPr="00130777">
        <w:rPr>
          <w:sz w:val="28"/>
        </w:rPr>
        <w:t>1. Общие положения</w:t>
      </w:r>
    </w:p>
    <w:p w:rsidR="00307B68" w:rsidRDefault="00130777" w:rsidP="00307B68">
      <w:pPr>
        <w:pStyle w:val="a3"/>
        <w:ind w:left="0" w:right="-55" w:firstLine="709"/>
        <w:jc w:val="both"/>
        <w:rPr>
          <w:sz w:val="28"/>
        </w:rPr>
      </w:pPr>
      <w:r w:rsidRPr="00130777">
        <w:rPr>
          <w:sz w:val="28"/>
        </w:rPr>
        <w:t>1.1. Настоящее положение регулирует отношения, возникающие с осуществлением дорожной деятел</w:t>
      </w:r>
      <w:r w:rsidR="00307B68">
        <w:rPr>
          <w:sz w:val="28"/>
        </w:rPr>
        <w:t>ьности в отношении использования</w:t>
      </w:r>
      <w:r w:rsidRPr="00130777">
        <w:rPr>
          <w:sz w:val="28"/>
        </w:rPr>
        <w:t xml:space="preserve"> на платной основе автомобильных дорог </w:t>
      </w:r>
      <w:r w:rsidR="00307B68">
        <w:rPr>
          <w:sz w:val="28"/>
        </w:rPr>
        <w:t xml:space="preserve">общего пользования </w:t>
      </w:r>
      <w:r w:rsidRPr="00130777">
        <w:rPr>
          <w:sz w:val="28"/>
        </w:rPr>
        <w:t xml:space="preserve">местного значения, участков указанных автомобильных дорог и прекращение такого пользования на территории муниципального образования </w:t>
      </w:r>
      <w:r w:rsidR="00307B68">
        <w:rPr>
          <w:sz w:val="28"/>
        </w:rPr>
        <w:t>«Ельнинский район»</w:t>
      </w:r>
      <w:r w:rsidRPr="00130777">
        <w:rPr>
          <w:sz w:val="28"/>
        </w:rPr>
        <w:t xml:space="preserve"> Смоленской области (далее - Положение) и распространяется на автомобильные дороги общего пользования местного значения муниципального образования </w:t>
      </w:r>
      <w:r w:rsidR="00307B68">
        <w:rPr>
          <w:sz w:val="28"/>
        </w:rPr>
        <w:t>«Ельнинский</w:t>
      </w:r>
      <w:r w:rsidRPr="00130777">
        <w:rPr>
          <w:sz w:val="28"/>
        </w:rPr>
        <w:t xml:space="preserve"> район</w:t>
      </w:r>
      <w:r w:rsidR="00307B68">
        <w:rPr>
          <w:sz w:val="28"/>
        </w:rPr>
        <w:t>»</w:t>
      </w:r>
      <w:r w:rsidRPr="00130777">
        <w:rPr>
          <w:sz w:val="28"/>
        </w:rPr>
        <w:t xml:space="preserve"> Смоленской области</w:t>
      </w:r>
      <w:r w:rsidR="00307B68">
        <w:rPr>
          <w:sz w:val="28"/>
        </w:rPr>
        <w:t>, Ельнинского городского поселения Ельнинского района Смоленской области (далее – автомобильные дороги)</w:t>
      </w:r>
      <w:r w:rsidRPr="00130777">
        <w:rPr>
          <w:sz w:val="28"/>
        </w:rPr>
        <w:t xml:space="preserve">, устанавливает требования к созданию и использованию, в том числе на платной основе </w:t>
      </w:r>
      <w:r w:rsidR="00307B68">
        <w:rPr>
          <w:sz w:val="28"/>
        </w:rPr>
        <w:t xml:space="preserve">указанных </w:t>
      </w:r>
      <w:r w:rsidRPr="00130777">
        <w:rPr>
          <w:sz w:val="28"/>
        </w:rPr>
        <w:t>автомоби</w:t>
      </w:r>
      <w:r w:rsidR="00307B68">
        <w:rPr>
          <w:sz w:val="28"/>
        </w:rPr>
        <w:t>льных</w:t>
      </w:r>
      <w:r w:rsidRPr="00130777">
        <w:rPr>
          <w:sz w:val="28"/>
        </w:rPr>
        <w:t xml:space="preserve"> дорог</w:t>
      </w:r>
      <w:r w:rsidR="00307B68">
        <w:rPr>
          <w:sz w:val="28"/>
        </w:rPr>
        <w:t>.</w:t>
      </w:r>
      <w:r w:rsidRPr="00130777">
        <w:rPr>
          <w:sz w:val="28"/>
        </w:rPr>
        <w:t xml:space="preserve"> </w:t>
      </w:r>
    </w:p>
    <w:p w:rsidR="00307B68" w:rsidRDefault="00307B68" w:rsidP="00307B68">
      <w:pPr>
        <w:pStyle w:val="a3"/>
        <w:ind w:left="0" w:right="-55" w:firstLine="709"/>
        <w:jc w:val="both"/>
        <w:rPr>
          <w:sz w:val="28"/>
        </w:rPr>
      </w:pPr>
    </w:p>
    <w:p w:rsidR="00307B68" w:rsidRDefault="00130777" w:rsidP="00307B68">
      <w:pPr>
        <w:pStyle w:val="a3"/>
        <w:ind w:left="0" w:right="-55" w:firstLine="0"/>
        <w:jc w:val="center"/>
        <w:rPr>
          <w:sz w:val="28"/>
        </w:rPr>
      </w:pPr>
      <w:r w:rsidRPr="00130777">
        <w:rPr>
          <w:sz w:val="28"/>
        </w:rPr>
        <w:t>2. Создание и использование автомобильной дороги на платной основе</w:t>
      </w:r>
    </w:p>
    <w:p w:rsidR="00BF7EB3" w:rsidRDefault="00130777" w:rsidP="00307B68">
      <w:pPr>
        <w:pStyle w:val="a3"/>
        <w:ind w:left="0" w:right="-55" w:firstLine="709"/>
        <w:jc w:val="both"/>
        <w:rPr>
          <w:sz w:val="28"/>
        </w:rPr>
      </w:pPr>
      <w:r w:rsidRPr="00130777">
        <w:rPr>
          <w:sz w:val="28"/>
        </w:rPr>
        <w:t xml:space="preserve">2.1. Автомобильные дороги, находящиеся на территории муниципального образования </w:t>
      </w:r>
      <w:r w:rsidR="00307B68">
        <w:rPr>
          <w:sz w:val="28"/>
        </w:rPr>
        <w:t>«Ельнинский</w:t>
      </w:r>
      <w:r w:rsidRPr="00130777">
        <w:rPr>
          <w:sz w:val="28"/>
        </w:rPr>
        <w:t xml:space="preserve"> район</w:t>
      </w:r>
      <w:r w:rsidR="00307B68">
        <w:rPr>
          <w:sz w:val="28"/>
        </w:rPr>
        <w:t>»</w:t>
      </w:r>
      <w:r w:rsidRPr="00130777">
        <w:rPr>
          <w:sz w:val="28"/>
        </w:rPr>
        <w:t xml:space="preserve"> Смо</w:t>
      </w:r>
      <w:r w:rsidR="00307B68">
        <w:rPr>
          <w:sz w:val="28"/>
        </w:rPr>
        <w:t>ленской области</w:t>
      </w:r>
      <w:r w:rsidRPr="00130777">
        <w:rPr>
          <w:sz w:val="28"/>
        </w:rPr>
        <w:t xml:space="preserve">, образуют сеть автомобильных дорог и в зависимости от их значения подразделяются на: </w:t>
      </w:r>
    </w:p>
    <w:p w:rsidR="00BF7EB3" w:rsidRDefault="00BF7EB3" w:rsidP="00307B68">
      <w:pPr>
        <w:pStyle w:val="a3"/>
        <w:ind w:left="0" w:right="-55" w:firstLine="709"/>
        <w:jc w:val="both"/>
        <w:rPr>
          <w:sz w:val="28"/>
        </w:rPr>
      </w:pPr>
      <w:r>
        <w:rPr>
          <w:sz w:val="28"/>
        </w:rPr>
        <w:t>1)</w:t>
      </w:r>
      <w:r w:rsidR="00130777" w:rsidRPr="00130777">
        <w:rPr>
          <w:sz w:val="28"/>
        </w:rPr>
        <w:t xml:space="preserve">автомобильные дороги общего пользования регионального, межмуниципального и местного значения; </w:t>
      </w:r>
    </w:p>
    <w:p w:rsidR="00BF7EB3" w:rsidRDefault="00130777" w:rsidP="00307B68">
      <w:pPr>
        <w:pStyle w:val="a3"/>
        <w:ind w:left="0" w:right="-55" w:firstLine="709"/>
        <w:jc w:val="both"/>
        <w:rPr>
          <w:sz w:val="28"/>
        </w:rPr>
      </w:pPr>
      <w:r w:rsidRPr="00130777">
        <w:rPr>
          <w:sz w:val="28"/>
        </w:rPr>
        <w:t>2) частные автомобильные дорог</w:t>
      </w:r>
      <w:r w:rsidR="00BF7EB3">
        <w:rPr>
          <w:sz w:val="28"/>
        </w:rPr>
        <w:t>и</w:t>
      </w:r>
      <w:r w:rsidRPr="00130777">
        <w:rPr>
          <w:sz w:val="28"/>
        </w:rPr>
        <w:t xml:space="preserve"> общего пользования. </w:t>
      </w:r>
    </w:p>
    <w:p w:rsidR="00BF7EB3" w:rsidRDefault="00130777" w:rsidP="00307B68">
      <w:pPr>
        <w:pStyle w:val="a3"/>
        <w:ind w:left="0" w:right="-55" w:firstLine="709"/>
        <w:jc w:val="both"/>
        <w:rPr>
          <w:sz w:val="28"/>
        </w:rPr>
      </w:pPr>
      <w:r w:rsidRPr="00130777">
        <w:rPr>
          <w:sz w:val="28"/>
        </w:rPr>
        <w:t>2.2. Решение об использовании автомобильной дороги или участка автомобильной дороги на платной основе принима</w:t>
      </w:r>
      <w:r w:rsidR="00BF7EB3">
        <w:rPr>
          <w:sz w:val="28"/>
        </w:rPr>
        <w:t>е</w:t>
      </w:r>
      <w:r w:rsidRPr="00130777">
        <w:rPr>
          <w:sz w:val="28"/>
        </w:rPr>
        <w:t>тся постановлением Администрации муниципального образования</w:t>
      </w:r>
      <w:r w:rsidR="00BF7EB3">
        <w:rPr>
          <w:sz w:val="28"/>
        </w:rPr>
        <w:t xml:space="preserve"> «Ельнинский</w:t>
      </w:r>
      <w:r w:rsidRPr="00130777">
        <w:rPr>
          <w:sz w:val="28"/>
        </w:rPr>
        <w:t xml:space="preserve"> район</w:t>
      </w:r>
      <w:r w:rsidR="00BF7EB3">
        <w:rPr>
          <w:sz w:val="28"/>
        </w:rPr>
        <w:t>»</w:t>
      </w:r>
      <w:r w:rsidRPr="00130777">
        <w:rPr>
          <w:sz w:val="28"/>
        </w:rPr>
        <w:t xml:space="preserve"> Смоленской области в отношении автомобильной дороги общего пользования местного значения или участка такой автомобильной дороги</w:t>
      </w:r>
      <w:r w:rsidR="00BF7EB3">
        <w:rPr>
          <w:sz w:val="28"/>
        </w:rPr>
        <w:t>.</w:t>
      </w:r>
    </w:p>
    <w:p w:rsidR="00BF7EB3" w:rsidRDefault="00130777" w:rsidP="00307B68">
      <w:pPr>
        <w:pStyle w:val="a3"/>
        <w:ind w:left="0" w:right="-55" w:firstLine="709"/>
        <w:jc w:val="both"/>
        <w:rPr>
          <w:sz w:val="28"/>
        </w:rPr>
      </w:pPr>
      <w:r w:rsidRPr="00130777">
        <w:rPr>
          <w:sz w:val="28"/>
        </w:rPr>
        <w:t xml:space="preserve">2.3. Администрацией муниципального образования </w:t>
      </w:r>
      <w:r w:rsidR="00BF7EB3">
        <w:rPr>
          <w:sz w:val="28"/>
        </w:rPr>
        <w:t>«Ельнинский</w:t>
      </w:r>
      <w:r w:rsidRPr="00130777">
        <w:rPr>
          <w:sz w:val="28"/>
        </w:rPr>
        <w:t xml:space="preserve"> район</w:t>
      </w:r>
      <w:r w:rsidR="00BF7EB3">
        <w:rPr>
          <w:sz w:val="28"/>
        </w:rPr>
        <w:t>»</w:t>
      </w:r>
      <w:r w:rsidRPr="00130777">
        <w:rPr>
          <w:sz w:val="28"/>
        </w:rPr>
        <w:t xml:space="preserve"> Смоленской области решение об использовании автомобильной дороги местного значения либо участка такой автомобильной дороги на платной основе принимаются после утверждения проектной документации платной автомобильной дороги или автомобильной дороги, содержащей платные участки, в соответствии с </w:t>
      </w:r>
      <w:r w:rsidRPr="00130777">
        <w:rPr>
          <w:sz w:val="28"/>
        </w:rPr>
        <w:lastRenderedPageBreak/>
        <w:t xml:space="preserve">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принимается не ранее чем за шестьдесят дней до дня начала использования такой автомобильной дороги или участка такой автомобильной дороги на платной основе. </w:t>
      </w:r>
    </w:p>
    <w:p w:rsidR="00BF7EB3" w:rsidRDefault="00130777" w:rsidP="00307B68">
      <w:pPr>
        <w:pStyle w:val="a3"/>
        <w:ind w:left="0" w:right="-55" w:firstLine="709"/>
        <w:jc w:val="both"/>
        <w:rPr>
          <w:sz w:val="28"/>
        </w:rPr>
      </w:pPr>
      <w:r w:rsidRPr="00130777">
        <w:rPr>
          <w:sz w:val="28"/>
        </w:rPr>
        <w:t xml:space="preserve">2.4. Администрацией муниципального образования </w:t>
      </w:r>
      <w:r w:rsidR="00BF7EB3">
        <w:rPr>
          <w:sz w:val="28"/>
        </w:rPr>
        <w:t>«Ельнинский</w:t>
      </w:r>
      <w:r w:rsidRPr="00130777">
        <w:rPr>
          <w:sz w:val="28"/>
        </w:rPr>
        <w:t xml:space="preserve"> район</w:t>
      </w:r>
      <w:r w:rsidR="00BF7EB3">
        <w:rPr>
          <w:sz w:val="28"/>
        </w:rPr>
        <w:t>»</w:t>
      </w:r>
      <w:r w:rsidRPr="00130777">
        <w:rPr>
          <w:sz w:val="28"/>
        </w:rPr>
        <w:t xml:space="preserve"> Смоленской области в постановлении об использовании автомобильной дороги или участка автомобильной дороги на платной основе должны быть указаны: </w:t>
      </w:r>
    </w:p>
    <w:p w:rsidR="00BF7EB3" w:rsidRDefault="00130777" w:rsidP="00307B68">
      <w:pPr>
        <w:pStyle w:val="a3"/>
        <w:ind w:left="0" w:right="-55" w:firstLine="709"/>
        <w:jc w:val="both"/>
        <w:rPr>
          <w:sz w:val="28"/>
        </w:rPr>
      </w:pPr>
      <w:r w:rsidRPr="00130777">
        <w:rPr>
          <w:sz w:val="28"/>
        </w:rPr>
        <w:t xml:space="preserve">1) начальный и конечный пункты автомобильной дороги или участка автомобильной дороги; </w:t>
      </w:r>
    </w:p>
    <w:p w:rsidR="00BF7EB3" w:rsidRDefault="00130777" w:rsidP="00307B68">
      <w:pPr>
        <w:pStyle w:val="a3"/>
        <w:ind w:left="0" w:right="-55" w:firstLine="709"/>
        <w:jc w:val="both"/>
        <w:rPr>
          <w:sz w:val="28"/>
        </w:rPr>
      </w:pPr>
      <w:r w:rsidRPr="00130777">
        <w:rPr>
          <w:sz w:val="28"/>
        </w:rPr>
        <w:t xml:space="preserve">2) перечень пересечений автомобильной дороги с другими автомобильными дорогами и примыканий к другим автомобильным дорогам; </w:t>
      </w:r>
    </w:p>
    <w:p w:rsidR="00BF7EB3" w:rsidRDefault="00130777" w:rsidP="00307B68">
      <w:pPr>
        <w:pStyle w:val="a3"/>
        <w:ind w:left="0" w:right="-55" w:firstLine="709"/>
        <w:jc w:val="both"/>
        <w:rPr>
          <w:sz w:val="28"/>
        </w:rPr>
      </w:pPr>
      <w:r w:rsidRPr="00130777">
        <w:rPr>
          <w:sz w:val="28"/>
        </w:rPr>
        <w:t xml:space="preserve">3) технические характеристики автомобильной дороги или участка автомобильной дороги; </w:t>
      </w:r>
    </w:p>
    <w:p w:rsidR="00BF7EB3" w:rsidRDefault="00130777" w:rsidP="00307B68">
      <w:pPr>
        <w:pStyle w:val="a3"/>
        <w:ind w:left="0" w:right="-55" w:firstLine="709"/>
        <w:jc w:val="both"/>
        <w:rPr>
          <w:sz w:val="28"/>
        </w:rPr>
      </w:pPr>
      <w:r w:rsidRPr="00130777">
        <w:rPr>
          <w:sz w:val="28"/>
        </w:rPr>
        <w:t xml:space="preserve">4) протяженность автомобильной дороги или участка автомобильной дороги; </w:t>
      </w:r>
    </w:p>
    <w:p w:rsidR="00BF7EB3" w:rsidRDefault="00130777" w:rsidP="00307B68">
      <w:pPr>
        <w:pStyle w:val="a3"/>
        <w:ind w:left="0" w:right="-55" w:firstLine="709"/>
        <w:jc w:val="both"/>
        <w:rPr>
          <w:sz w:val="28"/>
        </w:rPr>
      </w:pPr>
      <w:r w:rsidRPr="00130777">
        <w:rPr>
          <w:sz w:val="28"/>
        </w:rPr>
        <w:t xml:space="preserve">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 </w:t>
      </w:r>
    </w:p>
    <w:p w:rsidR="00BF7EB3" w:rsidRDefault="00130777" w:rsidP="00307B68">
      <w:pPr>
        <w:pStyle w:val="a3"/>
        <w:ind w:left="0" w:right="-55" w:firstLine="709"/>
        <w:jc w:val="both"/>
        <w:rPr>
          <w:sz w:val="28"/>
        </w:rPr>
      </w:pPr>
      <w:r w:rsidRPr="00130777">
        <w:rPr>
          <w:sz w:val="28"/>
        </w:rPr>
        <w:t xml:space="preserve">6) срок использования автомобильной дороги или участка автомобильной дороги на платной основе. </w:t>
      </w:r>
    </w:p>
    <w:p w:rsidR="000E5283" w:rsidRDefault="00130777" w:rsidP="00307B68">
      <w:pPr>
        <w:pStyle w:val="a3"/>
        <w:ind w:left="0" w:right="-55" w:firstLine="709"/>
        <w:jc w:val="both"/>
        <w:rPr>
          <w:sz w:val="28"/>
        </w:rPr>
      </w:pPr>
      <w:r w:rsidRPr="00130777">
        <w:rPr>
          <w:sz w:val="28"/>
        </w:rPr>
        <w:t>2.5</w:t>
      </w:r>
      <w:r w:rsidR="00BF7EB3">
        <w:rPr>
          <w:sz w:val="28"/>
        </w:rPr>
        <w:t>.</w:t>
      </w:r>
      <w:r w:rsidR="000E5283">
        <w:rPr>
          <w:sz w:val="28"/>
        </w:rPr>
        <w:t xml:space="preserve"> Постановление</w:t>
      </w:r>
      <w:r w:rsidRPr="00130777">
        <w:rPr>
          <w:sz w:val="28"/>
        </w:rPr>
        <w:t xml:space="preserve"> Администра</w:t>
      </w:r>
      <w:r w:rsidR="000E5283">
        <w:rPr>
          <w:sz w:val="28"/>
        </w:rPr>
        <w:t xml:space="preserve">ции муниципального образования «Ельнинский район» </w:t>
      </w:r>
      <w:r w:rsidRPr="00130777">
        <w:rPr>
          <w:sz w:val="28"/>
        </w:rPr>
        <w:t>Смоленской области об использовании автомобильной дороги местного значения или участка такой автомобильной дороги на платной основе в течение тридцати дней со дня принятия указанного решения опубликовывается в порядке, предусмотренном для опубликования нормативных правовых актов</w:t>
      </w:r>
      <w:r w:rsidR="000E5283">
        <w:rPr>
          <w:sz w:val="28"/>
        </w:rPr>
        <w:t>,</w:t>
      </w:r>
      <w:r w:rsidRPr="00130777">
        <w:rPr>
          <w:sz w:val="28"/>
        </w:rPr>
        <w:t xml:space="preserve"> и размещается на официальном сайте Администрации муниципально</w:t>
      </w:r>
      <w:r w:rsidR="000E5283">
        <w:rPr>
          <w:sz w:val="28"/>
        </w:rPr>
        <w:t>го образования «Ельнинский район»</w:t>
      </w:r>
      <w:r w:rsidRPr="00130777">
        <w:rPr>
          <w:sz w:val="28"/>
        </w:rPr>
        <w:t xml:space="preserve"> Смоленской области. </w:t>
      </w:r>
    </w:p>
    <w:p w:rsidR="000E5283" w:rsidRDefault="000E5283" w:rsidP="00307B68">
      <w:pPr>
        <w:pStyle w:val="a3"/>
        <w:ind w:left="0" w:right="-55" w:firstLine="709"/>
        <w:jc w:val="both"/>
        <w:rPr>
          <w:sz w:val="28"/>
        </w:rPr>
      </w:pPr>
    </w:p>
    <w:p w:rsidR="000E5283" w:rsidRDefault="00130777" w:rsidP="000E5283">
      <w:pPr>
        <w:pStyle w:val="a3"/>
        <w:ind w:left="0" w:right="-55" w:firstLine="0"/>
        <w:jc w:val="center"/>
        <w:rPr>
          <w:sz w:val="28"/>
        </w:rPr>
      </w:pPr>
      <w:r w:rsidRPr="00130777">
        <w:rPr>
          <w:sz w:val="28"/>
        </w:rPr>
        <w:t>3.</w:t>
      </w:r>
      <w:r w:rsidR="000E5283">
        <w:rPr>
          <w:sz w:val="28"/>
        </w:rPr>
        <w:t xml:space="preserve"> </w:t>
      </w:r>
      <w:r w:rsidRPr="00130777">
        <w:rPr>
          <w:sz w:val="28"/>
        </w:rPr>
        <w:t>Использование платной автомобильной дороги или платного участка автомобильной дороги</w:t>
      </w:r>
    </w:p>
    <w:p w:rsidR="000E5283" w:rsidRDefault="00130777" w:rsidP="00307B68">
      <w:pPr>
        <w:pStyle w:val="a3"/>
        <w:ind w:left="0" w:right="-55" w:firstLine="709"/>
        <w:jc w:val="both"/>
        <w:rPr>
          <w:sz w:val="28"/>
        </w:rPr>
      </w:pPr>
      <w:r w:rsidRPr="00130777">
        <w:rPr>
          <w:sz w:val="28"/>
        </w:rPr>
        <w:t xml:space="preserve">3.1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Pr="00130777">
        <w:rPr>
          <w:sz w:val="28"/>
        </w:rPr>
        <w:t>муниципально</w:t>
      </w:r>
      <w:proofErr w:type="spellEnd"/>
      <w:r w:rsidRPr="00130777">
        <w:rPr>
          <w:sz w:val="28"/>
        </w:rPr>
        <w:t xml:space="preserve">-частном партнерстве соответственно с концессионером, частным партнером. Факт заключения договора подтверждается документом об оплате проезда. </w:t>
      </w:r>
    </w:p>
    <w:p w:rsidR="000E5283" w:rsidRDefault="00130777" w:rsidP="000E5283">
      <w:pPr>
        <w:pStyle w:val="a3"/>
        <w:ind w:left="0" w:right="-55" w:firstLine="709"/>
        <w:jc w:val="both"/>
        <w:rPr>
          <w:sz w:val="28"/>
        </w:rPr>
      </w:pPr>
      <w:r w:rsidRPr="00130777">
        <w:rPr>
          <w:sz w:val="28"/>
        </w:rPr>
        <w:t xml:space="preserve">3.2.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w:t>
      </w:r>
      <w:r w:rsidR="000E5283">
        <w:rPr>
          <w:sz w:val="28"/>
        </w:rPr>
        <w:t xml:space="preserve">о </w:t>
      </w:r>
      <w:proofErr w:type="spellStart"/>
      <w:r w:rsidRPr="00130777">
        <w:rPr>
          <w:sz w:val="28"/>
        </w:rPr>
        <w:t>муниципально</w:t>
      </w:r>
      <w:proofErr w:type="spellEnd"/>
      <w:r w:rsidRPr="00130777">
        <w:rPr>
          <w:sz w:val="28"/>
        </w:rPr>
        <w:t>-частном партнерстве соответственно конце</w:t>
      </w:r>
      <w:r w:rsidR="000E5283">
        <w:rPr>
          <w:sz w:val="28"/>
        </w:rPr>
        <w:t xml:space="preserve">ссионер, частный партнер обязан </w:t>
      </w:r>
      <w:r w:rsidRPr="00130777">
        <w:rPr>
          <w:sz w:val="28"/>
        </w:rPr>
        <w:t xml:space="preserve">обеспечить беспрепятственный проезд транспортных средств по платной автомобильной дороге или платному участку автомобильной участков таких автомобильных дорог </w:t>
      </w:r>
      <w:r w:rsidRPr="00130777">
        <w:rPr>
          <w:sz w:val="28"/>
        </w:rPr>
        <w:lastRenderedPageBreak/>
        <w:t>(в том числе, если платным участком автомобильной дороги является отдельное иск</w:t>
      </w:r>
      <w:r w:rsidR="000E5283">
        <w:rPr>
          <w:sz w:val="28"/>
        </w:rPr>
        <w:t>усственное дорожное сооружение).</w:t>
      </w:r>
      <w:r w:rsidRPr="00130777">
        <w:rPr>
          <w:sz w:val="28"/>
        </w:rPr>
        <w:t xml:space="preserve"> </w:t>
      </w:r>
    </w:p>
    <w:p w:rsidR="000E5283" w:rsidRDefault="00130777" w:rsidP="000E5283">
      <w:pPr>
        <w:pStyle w:val="a3"/>
        <w:ind w:left="0" w:right="-55" w:firstLine="709"/>
        <w:jc w:val="both"/>
        <w:rPr>
          <w:sz w:val="28"/>
        </w:rPr>
      </w:pPr>
      <w:r w:rsidRPr="00130777">
        <w:rPr>
          <w:sz w:val="28"/>
        </w:rPr>
        <w:t>3.</w:t>
      </w:r>
      <w:r w:rsidR="000E5283">
        <w:rPr>
          <w:sz w:val="28"/>
        </w:rPr>
        <w:t>3</w:t>
      </w:r>
      <w:r w:rsidRPr="00130777">
        <w:rPr>
          <w:sz w:val="28"/>
        </w:rPr>
        <w:t xml:space="preserve">. 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действующим законодательством Российской Федерации о концессионных соглашениях, и не может превышать предельное значение, установленное Администрацией муниципального образования </w:t>
      </w:r>
      <w:r w:rsidR="000E5283">
        <w:rPr>
          <w:sz w:val="28"/>
        </w:rPr>
        <w:t>«Ельнинский</w:t>
      </w:r>
      <w:r w:rsidRPr="00130777">
        <w:rPr>
          <w:sz w:val="28"/>
        </w:rPr>
        <w:t xml:space="preserve"> район</w:t>
      </w:r>
      <w:r w:rsidR="000E5283">
        <w:rPr>
          <w:sz w:val="28"/>
        </w:rPr>
        <w:t>»</w:t>
      </w:r>
      <w:r w:rsidRPr="00130777">
        <w:rPr>
          <w:sz w:val="28"/>
        </w:rPr>
        <w:t xml:space="preserve"> Смоленской области. </w:t>
      </w:r>
    </w:p>
    <w:p w:rsidR="000E5283" w:rsidRDefault="00130777" w:rsidP="000E5283">
      <w:pPr>
        <w:pStyle w:val="a3"/>
        <w:ind w:left="0" w:right="-55" w:firstLine="709"/>
        <w:jc w:val="both"/>
        <w:rPr>
          <w:sz w:val="28"/>
        </w:rPr>
      </w:pPr>
      <w:r w:rsidRPr="00130777">
        <w:rPr>
          <w:sz w:val="28"/>
        </w:rPr>
        <w:t>3.</w:t>
      </w:r>
      <w:r w:rsidR="000E5283">
        <w:rPr>
          <w:sz w:val="28"/>
        </w:rPr>
        <w:t>4</w:t>
      </w:r>
      <w:r w:rsidRPr="00130777">
        <w:rPr>
          <w:sz w:val="28"/>
        </w:rPr>
        <w:t xml:space="preserve">.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w:t>
      </w:r>
      <w:proofErr w:type="spellStart"/>
      <w:r w:rsidRPr="00130777">
        <w:rPr>
          <w:sz w:val="28"/>
        </w:rPr>
        <w:t>муниципально</w:t>
      </w:r>
      <w:proofErr w:type="spellEnd"/>
      <w:r w:rsidRPr="00130777">
        <w:rPr>
          <w:sz w:val="28"/>
        </w:rPr>
        <w:t>-частном партнерстве соответственно концессион</w:t>
      </w:r>
      <w:r w:rsidR="000E5283">
        <w:rPr>
          <w:sz w:val="28"/>
        </w:rPr>
        <w:t>ер, частный партнер устанавливае</w:t>
      </w:r>
      <w:r w:rsidRPr="00130777">
        <w:rPr>
          <w:sz w:val="28"/>
        </w:rPr>
        <w:t>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0E5283" w:rsidRDefault="000E5283" w:rsidP="000E5283">
      <w:pPr>
        <w:pStyle w:val="a3"/>
        <w:ind w:left="0" w:right="-55" w:firstLine="709"/>
        <w:jc w:val="both"/>
        <w:rPr>
          <w:sz w:val="28"/>
        </w:rPr>
      </w:pPr>
    </w:p>
    <w:p w:rsidR="000E5283" w:rsidRDefault="00130777" w:rsidP="000E5283">
      <w:pPr>
        <w:pStyle w:val="a3"/>
        <w:ind w:left="0" w:right="-55" w:firstLine="0"/>
        <w:jc w:val="center"/>
        <w:rPr>
          <w:sz w:val="28"/>
        </w:rPr>
      </w:pPr>
      <w:r w:rsidRPr="00130777">
        <w:rPr>
          <w:sz w:val="28"/>
        </w:rPr>
        <w:t>4.Обеспечение альтернативного бесплатного проезда транспортных средств</w:t>
      </w:r>
    </w:p>
    <w:p w:rsidR="000E5283" w:rsidRDefault="00130777" w:rsidP="000E5283">
      <w:pPr>
        <w:pStyle w:val="a3"/>
        <w:ind w:left="0" w:right="-55" w:firstLine="709"/>
        <w:jc w:val="both"/>
        <w:rPr>
          <w:sz w:val="28"/>
        </w:rPr>
      </w:pPr>
      <w:r w:rsidRPr="00130777">
        <w:rPr>
          <w:sz w:val="28"/>
        </w:rPr>
        <w:t xml:space="preserve"> 4.1.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 </w:t>
      </w:r>
    </w:p>
    <w:p w:rsidR="000E5283" w:rsidRDefault="000E5283" w:rsidP="000E5283">
      <w:pPr>
        <w:pStyle w:val="a3"/>
        <w:ind w:left="0" w:right="-55" w:firstLine="709"/>
        <w:jc w:val="both"/>
        <w:rPr>
          <w:sz w:val="28"/>
        </w:rPr>
      </w:pPr>
    </w:p>
    <w:p w:rsidR="000E5283" w:rsidRDefault="00130777" w:rsidP="000E5283">
      <w:pPr>
        <w:pStyle w:val="a3"/>
        <w:ind w:left="0" w:right="-55" w:firstLine="0"/>
        <w:jc w:val="center"/>
        <w:rPr>
          <w:sz w:val="28"/>
        </w:rPr>
      </w:pPr>
      <w:r w:rsidRPr="00130777">
        <w:rPr>
          <w:sz w:val="28"/>
        </w:rPr>
        <w:t>5.Использование платной автомобильной дороги или платного участка автомобильной дороги</w:t>
      </w:r>
    </w:p>
    <w:p w:rsidR="0045454F" w:rsidRDefault="00130777" w:rsidP="000E5283">
      <w:pPr>
        <w:pStyle w:val="a3"/>
        <w:ind w:left="0" w:right="-55" w:firstLine="709"/>
        <w:jc w:val="both"/>
        <w:rPr>
          <w:sz w:val="28"/>
        </w:rPr>
      </w:pPr>
      <w:r w:rsidRPr="00130777">
        <w:rPr>
          <w:sz w:val="28"/>
        </w:rPr>
        <w:t xml:space="preserve">5.1.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w:t>
      </w:r>
      <w:r w:rsidRPr="00130777">
        <w:rPr>
          <w:sz w:val="28"/>
        </w:rPr>
        <w:lastRenderedPageBreak/>
        <w:t xml:space="preserve">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Pr="00130777">
        <w:rPr>
          <w:sz w:val="28"/>
        </w:rPr>
        <w:t>муниципально</w:t>
      </w:r>
      <w:proofErr w:type="spellEnd"/>
      <w:r w:rsidRPr="00130777">
        <w:rPr>
          <w:sz w:val="28"/>
        </w:rPr>
        <w:t xml:space="preserve">-частном партнерстве соответственно с концессионером, частным партнером. Факт заключения договора подтверждается документом об оплате проезда. </w:t>
      </w:r>
    </w:p>
    <w:p w:rsidR="0045454F" w:rsidRDefault="00130777" w:rsidP="000E5283">
      <w:pPr>
        <w:pStyle w:val="a3"/>
        <w:ind w:left="0" w:right="-55" w:firstLine="709"/>
        <w:jc w:val="both"/>
        <w:rPr>
          <w:sz w:val="28"/>
        </w:rPr>
      </w:pPr>
      <w:r w:rsidRPr="00130777">
        <w:rPr>
          <w:sz w:val="28"/>
        </w:rPr>
        <w:t xml:space="preserve">5.2.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за исключением случаев, предусмотренных федеральными законами, иными нормативными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 </w:t>
      </w:r>
    </w:p>
    <w:p w:rsidR="0045454F" w:rsidRDefault="00130777" w:rsidP="000E5283">
      <w:pPr>
        <w:pStyle w:val="a3"/>
        <w:ind w:left="0" w:right="-55" w:firstLine="709"/>
        <w:jc w:val="both"/>
        <w:rPr>
          <w:sz w:val="28"/>
        </w:rPr>
      </w:pPr>
      <w:r w:rsidRPr="00130777">
        <w:rPr>
          <w:sz w:val="28"/>
        </w:rPr>
        <w:t xml:space="preserve">5.3.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Pr="00130777">
        <w:rPr>
          <w:sz w:val="28"/>
        </w:rPr>
        <w:t>муниципально</w:t>
      </w:r>
      <w:proofErr w:type="spellEnd"/>
      <w:r w:rsidRPr="00130777">
        <w:rPr>
          <w:sz w:val="28"/>
        </w:rPr>
        <w:t xml:space="preserve">-частном партнерстве соответственно концессионер, частный партнер обязаны: </w:t>
      </w:r>
    </w:p>
    <w:p w:rsidR="0045454F" w:rsidRDefault="00130777" w:rsidP="000E5283">
      <w:pPr>
        <w:pStyle w:val="a3"/>
        <w:ind w:left="0" w:right="-55" w:firstLine="709"/>
        <w:jc w:val="both"/>
        <w:rPr>
          <w:sz w:val="28"/>
        </w:rPr>
      </w:pPr>
      <w:r w:rsidRPr="00130777">
        <w:rPr>
          <w:sz w:val="28"/>
        </w:rPr>
        <w:t xml:space="preserve">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 </w:t>
      </w:r>
    </w:p>
    <w:p w:rsidR="0045454F" w:rsidRDefault="00130777" w:rsidP="000E5283">
      <w:pPr>
        <w:pStyle w:val="a3"/>
        <w:ind w:left="0" w:right="-55" w:firstLine="709"/>
        <w:jc w:val="both"/>
        <w:rPr>
          <w:sz w:val="28"/>
        </w:rPr>
      </w:pPr>
      <w:r w:rsidRPr="00130777">
        <w:rPr>
          <w:sz w:val="28"/>
        </w:rPr>
        <w:t xml:space="preserve">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 </w:t>
      </w:r>
    </w:p>
    <w:p w:rsidR="0045454F" w:rsidRDefault="00130777" w:rsidP="000E5283">
      <w:pPr>
        <w:pStyle w:val="a3"/>
        <w:ind w:left="0" w:right="-55" w:firstLine="709"/>
        <w:jc w:val="both"/>
        <w:rPr>
          <w:sz w:val="28"/>
        </w:rPr>
      </w:pPr>
      <w:r w:rsidRPr="00130777">
        <w:rPr>
          <w:sz w:val="28"/>
        </w:rP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w:t>
      </w:r>
    </w:p>
    <w:p w:rsidR="0045454F" w:rsidRDefault="00130777" w:rsidP="000E5283">
      <w:pPr>
        <w:pStyle w:val="a3"/>
        <w:ind w:left="0" w:right="-55" w:firstLine="709"/>
        <w:jc w:val="both"/>
        <w:rPr>
          <w:sz w:val="28"/>
        </w:rPr>
      </w:pPr>
      <w:r w:rsidRPr="00130777">
        <w:rPr>
          <w:sz w:val="28"/>
        </w:rPr>
        <w:t xml:space="preserve">5.4. 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дорог утверждаются соответственно Администрацией муниципального образования </w:t>
      </w:r>
      <w:r w:rsidR="0045454F">
        <w:rPr>
          <w:sz w:val="28"/>
        </w:rPr>
        <w:t>«Ельнинский</w:t>
      </w:r>
      <w:r w:rsidRPr="00130777">
        <w:rPr>
          <w:sz w:val="28"/>
        </w:rPr>
        <w:t xml:space="preserve"> район</w:t>
      </w:r>
      <w:r w:rsidR="0045454F">
        <w:rPr>
          <w:sz w:val="28"/>
        </w:rPr>
        <w:t>»</w:t>
      </w:r>
      <w:r w:rsidRPr="00130777">
        <w:rPr>
          <w:sz w:val="28"/>
        </w:rPr>
        <w:t xml:space="preserve"> Смоленской области. </w:t>
      </w:r>
    </w:p>
    <w:p w:rsidR="0045454F" w:rsidRDefault="0045454F" w:rsidP="000E5283">
      <w:pPr>
        <w:pStyle w:val="a3"/>
        <w:ind w:left="0" w:right="-55" w:firstLine="709"/>
        <w:jc w:val="both"/>
        <w:rPr>
          <w:sz w:val="28"/>
        </w:rPr>
      </w:pPr>
    </w:p>
    <w:p w:rsidR="0045454F" w:rsidRDefault="00130777" w:rsidP="0045454F">
      <w:pPr>
        <w:pStyle w:val="a3"/>
        <w:ind w:left="0" w:right="-55" w:firstLine="0"/>
        <w:jc w:val="center"/>
        <w:rPr>
          <w:sz w:val="28"/>
        </w:rPr>
      </w:pPr>
      <w:r w:rsidRPr="00130777">
        <w:rPr>
          <w:sz w:val="28"/>
        </w:rPr>
        <w:t>6. Право льготного проезда или проезда без взимания платы по платным автомобильным дорогам и платным участкам автомобильных дорог</w:t>
      </w:r>
    </w:p>
    <w:p w:rsidR="0045454F" w:rsidRDefault="00130777" w:rsidP="000E5283">
      <w:pPr>
        <w:pStyle w:val="a3"/>
        <w:ind w:left="0" w:right="-55" w:firstLine="709"/>
        <w:jc w:val="both"/>
        <w:rPr>
          <w:sz w:val="28"/>
        </w:rPr>
      </w:pPr>
      <w:r w:rsidRPr="00130777">
        <w:rPr>
          <w:sz w:val="28"/>
        </w:rPr>
        <w:t xml:space="preserve">6.1. От платы за проезд транспортных средств по платным автомобильным дорогам и платным участкам автомобильных дорог освобождаются: </w:t>
      </w:r>
    </w:p>
    <w:p w:rsidR="0045454F" w:rsidRDefault="00130777" w:rsidP="000E5283">
      <w:pPr>
        <w:pStyle w:val="a3"/>
        <w:ind w:left="0" w:right="-55" w:firstLine="709"/>
        <w:jc w:val="both"/>
        <w:rPr>
          <w:sz w:val="28"/>
        </w:rPr>
      </w:pPr>
      <w:r w:rsidRPr="00130777">
        <w:rPr>
          <w:sz w:val="28"/>
        </w:rPr>
        <w:t xml:space="preserve">1) транспорт общего пользования (за исключением такси, в том числе маршрутного такси, а также автобусов, осуществляющих перевозки в </w:t>
      </w:r>
      <w:r w:rsidRPr="00130777">
        <w:rPr>
          <w:sz w:val="28"/>
        </w:rPr>
        <w:lastRenderedPageBreak/>
        <w:t xml:space="preserve">междугородном и международном сообщении); </w:t>
      </w:r>
    </w:p>
    <w:p w:rsidR="0045454F" w:rsidRDefault="00130777" w:rsidP="000E5283">
      <w:pPr>
        <w:pStyle w:val="a3"/>
        <w:ind w:left="0" w:right="-55" w:firstLine="709"/>
        <w:jc w:val="both"/>
        <w:rPr>
          <w:sz w:val="28"/>
        </w:rPr>
      </w:pPr>
      <w:r w:rsidRPr="00130777">
        <w:rPr>
          <w:sz w:val="28"/>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w:t>
      </w:r>
      <w:r w:rsidR="0045454F">
        <w:rPr>
          <w:sz w:val="28"/>
        </w:rPr>
        <w:t>-</w:t>
      </w:r>
      <w:r w:rsidRPr="00130777">
        <w:rPr>
          <w:sz w:val="28"/>
        </w:rPr>
        <w:t xml:space="preserve">спасательных служб, военной автомобильной инспекции; </w:t>
      </w:r>
    </w:p>
    <w:p w:rsidR="0045454F" w:rsidRDefault="00130777" w:rsidP="000E5283">
      <w:pPr>
        <w:pStyle w:val="a3"/>
        <w:ind w:left="0" w:right="-55" w:firstLine="709"/>
        <w:jc w:val="both"/>
        <w:rPr>
          <w:sz w:val="28"/>
        </w:rPr>
      </w:pPr>
      <w:r w:rsidRPr="00130777">
        <w:rPr>
          <w:sz w:val="28"/>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 </w:t>
      </w:r>
    </w:p>
    <w:p w:rsidR="0045454F" w:rsidRDefault="00130777" w:rsidP="000E5283">
      <w:pPr>
        <w:pStyle w:val="a3"/>
        <w:ind w:left="0" w:right="-55" w:firstLine="709"/>
        <w:jc w:val="both"/>
        <w:rPr>
          <w:sz w:val="28"/>
        </w:rPr>
      </w:pPr>
      <w:r w:rsidRPr="00130777">
        <w:rPr>
          <w:sz w:val="28"/>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w:t>
      </w:r>
      <w:proofErr w:type="spellStart"/>
      <w:r w:rsidRPr="00130777">
        <w:rPr>
          <w:sz w:val="28"/>
        </w:rPr>
        <w:t>муниципально</w:t>
      </w:r>
      <w:proofErr w:type="spellEnd"/>
      <w:r w:rsidRPr="00130777">
        <w:rPr>
          <w:sz w:val="28"/>
        </w:rPr>
        <w:t xml:space="preserve">-частном партнерстве и такая автомобильная дорога, такой участок автомобильной дороги находятся в собственности частного партнера. </w:t>
      </w:r>
    </w:p>
    <w:p w:rsidR="0045454F" w:rsidRDefault="00130777" w:rsidP="000E5283">
      <w:pPr>
        <w:pStyle w:val="a3"/>
        <w:ind w:left="0" w:right="-55" w:firstLine="709"/>
        <w:jc w:val="both"/>
        <w:rPr>
          <w:sz w:val="28"/>
        </w:rPr>
      </w:pPr>
      <w:r w:rsidRPr="00130777">
        <w:rPr>
          <w:sz w:val="28"/>
        </w:rPr>
        <w:t xml:space="preserve">6.2.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 </w:t>
      </w:r>
    </w:p>
    <w:p w:rsidR="004B6303" w:rsidRDefault="00130777" w:rsidP="000E5283">
      <w:pPr>
        <w:pStyle w:val="a3"/>
        <w:ind w:left="0" w:right="-55" w:firstLine="709"/>
        <w:jc w:val="both"/>
        <w:rPr>
          <w:sz w:val="28"/>
        </w:rPr>
      </w:pPr>
      <w:r w:rsidRPr="00130777">
        <w:rPr>
          <w:sz w:val="28"/>
        </w:rPr>
        <w:t xml:space="preserve">6.3.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 </w:t>
      </w:r>
    </w:p>
    <w:p w:rsidR="004B6303" w:rsidRDefault="00130777" w:rsidP="000E5283">
      <w:pPr>
        <w:pStyle w:val="a3"/>
        <w:ind w:left="0" w:right="-55" w:firstLine="709"/>
        <w:jc w:val="both"/>
        <w:rPr>
          <w:sz w:val="28"/>
        </w:rPr>
      </w:pPr>
      <w:r w:rsidRPr="00130777">
        <w:rPr>
          <w:sz w:val="28"/>
        </w:rPr>
        <w:t xml:space="preserve">6.4. В случае использования на основании соглашения о </w:t>
      </w:r>
      <w:proofErr w:type="spellStart"/>
      <w:r w:rsidRPr="00130777">
        <w:rPr>
          <w:sz w:val="28"/>
        </w:rPr>
        <w:t>муниципально</w:t>
      </w:r>
      <w:proofErr w:type="spellEnd"/>
      <w:r w:rsidRPr="00130777">
        <w:rPr>
          <w:sz w:val="28"/>
        </w:rPr>
        <w:t xml:space="preserve">-частном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 </w:t>
      </w:r>
    </w:p>
    <w:p w:rsidR="004B6303" w:rsidRDefault="00130777" w:rsidP="000E5283">
      <w:pPr>
        <w:pStyle w:val="a3"/>
        <w:ind w:left="0" w:right="-55" w:firstLine="709"/>
        <w:jc w:val="both"/>
        <w:rPr>
          <w:sz w:val="28"/>
        </w:rPr>
      </w:pPr>
      <w:r w:rsidRPr="00130777">
        <w:rPr>
          <w:sz w:val="28"/>
        </w:rPr>
        <w:t xml:space="preserve">6.5.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w:t>
      </w:r>
      <w:r w:rsidRPr="00130777">
        <w:rPr>
          <w:sz w:val="28"/>
        </w:rPr>
        <w:lastRenderedPageBreak/>
        <w:t xml:space="preserve">участков автомобильной дороги на платной основе. </w:t>
      </w:r>
    </w:p>
    <w:p w:rsidR="004B6303" w:rsidRDefault="004B6303" w:rsidP="000E5283">
      <w:pPr>
        <w:pStyle w:val="a3"/>
        <w:ind w:left="0" w:right="-55" w:firstLine="709"/>
        <w:jc w:val="both"/>
        <w:rPr>
          <w:sz w:val="28"/>
        </w:rPr>
      </w:pPr>
    </w:p>
    <w:p w:rsidR="004B6303" w:rsidRDefault="00130777" w:rsidP="004B6303">
      <w:pPr>
        <w:pStyle w:val="a3"/>
        <w:ind w:left="0" w:right="-55" w:firstLine="0"/>
        <w:jc w:val="center"/>
        <w:rPr>
          <w:sz w:val="28"/>
        </w:rPr>
      </w:pPr>
      <w:r w:rsidRPr="00130777">
        <w:rPr>
          <w:sz w:val="28"/>
        </w:rPr>
        <w:t>7. Прекращение и приостановление использования платной автомобильной дороги, платного участка автомобильной дороги</w:t>
      </w:r>
    </w:p>
    <w:p w:rsidR="004B6303" w:rsidRDefault="00130777" w:rsidP="000E5283">
      <w:pPr>
        <w:pStyle w:val="a3"/>
        <w:ind w:left="0" w:right="-55" w:firstLine="709"/>
        <w:jc w:val="both"/>
        <w:rPr>
          <w:sz w:val="28"/>
        </w:rPr>
      </w:pPr>
      <w:r w:rsidRPr="00130777">
        <w:rPr>
          <w:sz w:val="28"/>
        </w:rPr>
        <w:t xml:space="preserve">7.1.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proofErr w:type="spellStart"/>
      <w:r w:rsidRPr="00130777">
        <w:rPr>
          <w:sz w:val="28"/>
        </w:rPr>
        <w:t>муниципально</w:t>
      </w:r>
      <w:proofErr w:type="spellEnd"/>
      <w:r w:rsidRPr="00130777">
        <w:rPr>
          <w:sz w:val="28"/>
        </w:rPr>
        <w:t xml:space="preserve">-частном партнерстве - также в случаях, установленных концессионным соглашением, соглашением о </w:t>
      </w:r>
      <w:proofErr w:type="spellStart"/>
      <w:r w:rsidRPr="00130777">
        <w:rPr>
          <w:sz w:val="28"/>
        </w:rPr>
        <w:t>муниципально</w:t>
      </w:r>
      <w:proofErr w:type="spellEnd"/>
      <w:r w:rsidRPr="00130777">
        <w:rPr>
          <w:sz w:val="28"/>
        </w:rPr>
        <w:t xml:space="preserve">-частном партнерстве. </w:t>
      </w:r>
    </w:p>
    <w:p w:rsidR="004B6303" w:rsidRDefault="00130777" w:rsidP="000E5283">
      <w:pPr>
        <w:pStyle w:val="a3"/>
        <w:ind w:left="0" w:right="-55" w:firstLine="709"/>
        <w:jc w:val="both"/>
        <w:rPr>
          <w:sz w:val="28"/>
        </w:rPr>
      </w:pPr>
      <w:r w:rsidRPr="00130777">
        <w:rPr>
          <w:sz w:val="28"/>
        </w:rPr>
        <w:t xml:space="preserve">7.2. Приостановление использования платной автомобильной дороги, платного участка автомобильной дороги осуществляется на определенный срок в случае: </w:t>
      </w:r>
    </w:p>
    <w:p w:rsidR="004B6303" w:rsidRDefault="00130777" w:rsidP="000E5283">
      <w:pPr>
        <w:pStyle w:val="a3"/>
        <w:ind w:left="0" w:right="-55" w:firstLine="709"/>
        <w:jc w:val="both"/>
        <w:rPr>
          <w:sz w:val="28"/>
        </w:rPr>
      </w:pPr>
      <w:r w:rsidRPr="00130777">
        <w:rPr>
          <w:sz w:val="28"/>
        </w:rPr>
        <w:t xml:space="preserve">1) возникновения обстоятельств, препятствующих использованию возможности альтернативного бесплатного проезда; </w:t>
      </w:r>
    </w:p>
    <w:p w:rsidR="004B6303" w:rsidRDefault="00130777" w:rsidP="000E5283">
      <w:pPr>
        <w:pStyle w:val="a3"/>
        <w:ind w:left="0" w:right="-55" w:firstLine="709"/>
        <w:jc w:val="both"/>
        <w:rPr>
          <w:sz w:val="28"/>
        </w:rPr>
      </w:pPr>
      <w:r w:rsidRPr="00130777">
        <w:rPr>
          <w:sz w:val="28"/>
        </w:rPr>
        <w:t xml:space="preserve">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 </w:t>
      </w:r>
    </w:p>
    <w:p w:rsidR="004B6303" w:rsidRDefault="00130777" w:rsidP="000E5283">
      <w:pPr>
        <w:pStyle w:val="a3"/>
        <w:ind w:left="0" w:right="-55" w:firstLine="709"/>
        <w:jc w:val="both"/>
        <w:rPr>
          <w:sz w:val="28"/>
        </w:rPr>
      </w:pPr>
      <w:r w:rsidRPr="00130777">
        <w:rPr>
          <w:sz w:val="28"/>
        </w:rPr>
        <w:t>7.</w:t>
      </w:r>
      <w:r w:rsidR="004B6303">
        <w:rPr>
          <w:sz w:val="28"/>
        </w:rPr>
        <w:t>3</w:t>
      </w:r>
      <w:r w:rsidRPr="00130777">
        <w:rPr>
          <w:sz w:val="28"/>
        </w:rPr>
        <w:t xml:space="preserve">.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w:t>
      </w:r>
      <w:proofErr w:type="spellStart"/>
      <w:r w:rsidRPr="00130777">
        <w:rPr>
          <w:sz w:val="28"/>
        </w:rPr>
        <w:t>муниципально</w:t>
      </w:r>
      <w:proofErr w:type="spellEnd"/>
      <w:r w:rsidR="004B6303">
        <w:rPr>
          <w:sz w:val="28"/>
        </w:rPr>
        <w:t>-</w:t>
      </w:r>
      <w:r w:rsidRPr="00130777">
        <w:rPr>
          <w:sz w:val="28"/>
        </w:rPr>
        <w:t xml:space="preserve">частном партнерстве частным партнером в течение суток с момента возникновения обстоятельств. При этом срок приостановления использования платной автомобильной дороги, платного участка автомобильной дороги не может превышать шесть месяцев. </w:t>
      </w: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tbl>
      <w:tblPr>
        <w:tblStyle w:val="a9"/>
        <w:tblW w:w="0" w:type="auto"/>
        <w:tblInd w:w="5382" w:type="dxa"/>
        <w:tblLook w:val="04A0" w:firstRow="1" w:lastRow="0" w:firstColumn="1" w:lastColumn="0" w:noHBand="0" w:noVBand="1"/>
      </w:tblPr>
      <w:tblGrid>
        <w:gridCol w:w="4529"/>
      </w:tblGrid>
      <w:tr w:rsidR="004B6303" w:rsidTr="004B6303">
        <w:tc>
          <w:tcPr>
            <w:tcW w:w="4529" w:type="dxa"/>
            <w:tcBorders>
              <w:top w:val="nil"/>
              <w:left w:val="nil"/>
              <w:bottom w:val="nil"/>
              <w:right w:val="nil"/>
            </w:tcBorders>
          </w:tcPr>
          <w:p w:rsidR="004B6303" w:rsidRDefault="004B6303" w:rsidP="004B6303">
            <w:pPr>
              <w:pStyle w:val="a3"/>
              <w:ind w:left="0" w:right="-55" w:firstLine="0"/>
              <w:jc w:val="both"/>
              <w:rPr>
                <w:sz w:val="28"/>
              </w:rPr>
            </w:pPr>
            <w:r w:rsidRPr="00130777">
              <w:rPr>
                <w:sz w:val="28"/>
              </w:rPr>
              <w:t xml:space="preserve">Приложение </w:t>
            </w:r>
          </w:p>
          <w:p w:rsidR="004B6303" w:rsidRDefault="004B6303" w:rsidP="004B6303">
            <w:pPr>
              <w:pStyle w:val="a3"/>
              <w:ind w:left="0" w:right="-55" w:firstLine="0"/>
              <w:jc w:val="both"/>
              <w:rPr>
                <w:sz w:val="28"/>
              </w:rPr>
            </w:pPr>
            <w:r w:rsidRPr="00130777">
              <w:rPr>
                <w:sz w:val="28"/>
              </w:rPr>
              <w:t xml:space="preserve">к Положению об использовании на платной основе автомобильных дорог </w:t>
            </w:r>
            <w:r>
              <w:rPr>
                <w:sz w:val="28"/>
              </w:rPr>
              <w:t xml:space="preserve">общего пользования </w:t>
            </w:r>
            <w:r w:rsidRPr="00130777">
              <w:rPr>
                <w:sz w:val="28"/>
              </w:rPr>
              <w:t xml:space="preserve">местного значения, участков указанных автомобильных дорог и прекращение такого пользования на территории муниципального образования </w:t>
            </w:r>
            <w:r>
              <w:rPr>
                <w:sz w:val="28"/>
              </w:rPr>
              <w:t>«Ельнинский</w:t>
            </w:r>
            <w:r w:rsidRPr="00130777">
              <w:rPr>
                <w:sz w:val="28"/>
              </w:rPr>
              <w:t xml:space="preserve"> район</w:t>
            </w:r>
            <w:r>
              <w:rPr>
                <w:sz w:val="28"/>
              </w:rPr>
              <w:t>»</w:t>
            </w:r>
            <w:r w:rsidRPr="00130777">
              <w:rPr>
                <w:sz w:val="28"/>
              </w:rPr>
              <w:t xml:space="preserve"> Смоленской области </w:t>
            </w:r>
          </w:p>
        </w:tc>
      </w:tr>
    </w:tbl>
    <w:p w:rsidR="004B6303" w:rsidRDefault="004B6303" w:rsidP="000E5283">
      <w:pPr>
        <w:pStyle w:val="a3"/>
        <w:ind w:left="0" w:right="-55" w:firstLine="709"/>
        <w:jc w:val="both"/>
        <w:rPr>
          <w:sz w:val="28"/>
        </w:rPr>
      </w:pPr>
    </w:p>
    <w:p w:rsidR="004B6303" w:rsidRDefault="004B6303" w:rsidP="000E5283">
      <w:pPr>
        <w:pStyle w:val="a3"/>
        <w:ind w:left="0" w:right="-55" w:firstLine="709"/>
        <w:jc w:val="both"/>
        <w:rPr>
          <w:sz w:val="28"/>
        </w:rPr>
      </w:pPr>
    </w:p>
    <w:p w:rsidR="004B6303" w:rsidRPr="004B6303" w:rsidRDefault="00130777" w:rsidP="004B6303">
      <w:pPr>
        <w:pStyle w:val="a3"/>
        <w:ind w:left="0" w:right="-55" w:firstLine="0"/>
        <w:jc w:val="center"/>
        <w:rPr>
          <w:b/>
          <w:sz w:val="28"/>
        </w:rPr>
      </w:pPr>
      <w:r w:rsidRPr="004B6303">
        <w:rPr>
          <w:b/>
          <w:sz w:val="28"/>
        </w:rPr>
        <w:t>Методика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w:t>
      </w:r>
    </w:p>
    <w:p w:rsidR="004B6303" w:rsidRDefault="004B6303" w:rsidP="000E5283">
      <w:pPr>
        <w:pStyle w:val="a3"/>
        <w:ind w:left="0" w:right="-55" w:firstLine="709"/>
        <w:jc w:val="both"/>
        <w:rPr>
          <w:sz w:val="28"/>
        </w:rPr>
      </w:pPr>
    </w:p>
    <w:p w:rsidR="004B6303" w:rsidRDefault="00130777" w:rsidP="004B6303">
      <w:pPr>
        <w:pStyle w:val="a3"/>
        <w:ind w:left="0" w:right="-55" w:firstLine="0"/>
        <w:jc w:val="center"/>
        <w:rPr>
          <w:sz w:val="28"/>
        </w:rPr>
      </w:pPr>
      <w:r w:rsidRPr="00130777">
        <w:rPr>
          <w:sz w:val="28"/>
        </w:rPr>
        <w:t>1. Общие положения</w:t>
      </w:r>
    </w:p>
    <w:p w:rsidR="004B6303" w:rsidRDefault="00130777" w:rsidP="000E5283">
      <w:pPr>
        <w:pStyle w:val="a3"/>
        <w:ind w:left="0" w:right="-55" w:firstLine="709"/>
        <w:jc w:val="both"/>
        <w:rPr>
          <w:sz w:val="28"/>
        </w:rPr>
      </w:pPr>
      <w:r w:rsidRPr="00130777">
        <w:rPr>
          <w:sz w:val="28"/>
        </w:rPr>
        <w:t xml:space="preserve">1.1. Настоящая Методика определяет порядок расчета размера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(далее – платная автомобильная дорога) и применяется для установления максимального размера платы за проезд транспортных средств по платной автомобильной дороге. </w:t>
      </w:r>
    </w:p>
    <w:p w:rsidR="004B6303" w:rsidRDefault="00130777" w:rsidP="000E5283">
      <w:pPr>
        <w:pStyle w:val="a3"/>
        <w:ind w:left="0" w:right="-55" w:firstLine="709"/>
        <w:jc w:val="both"/>
        <w:rPr>
          <w:sz w:val="28"/>
        </w:rPr>
      </w:pPr>
      <w:r w:rsidRPr="00130777">
        <w:rPr>
          <w:sz w:val="28"/>
        </w:rPr>
        <w:t xml:space="preserve">1.2. Максимальный размер платы за проезд по платной автомобильной дороге для каждой категории транспортных средств рассчитывается на календарный год и в течение календарного года остается неизменным. </w:t>
      </w:r>
    </w:p>
    <w:p w:rsidR="004B6303" w:rsidRDefault="00130777" w:rsidP="000E5283">
      <w:pPr>
        <w:pStyle w:val="a3"/>
        <w:ind w:left="0" w:right="-55" w:firstLine="709"/>
        <w:jc w:val="both"/>
        <w:rPr>
          <w:sz w:val="28"/>
        </w:rPr>
      </w:pPr>
      <w:r w:rsidRPr="00130777">
        <w:rPr>
          <w:sz w:val="28"/>
        </w:rPr>
        <w:t xml:space="preserve">1.3. Размер платы за проезд транспортных средств по платной автомобильной дороге устанавливается одинаковым в отношении транспортных средств одной тарифной группы. </w:t>
      </w:r>
    </w:p>
    <w:p w:rsidR="004B6303" w:rsidRDefault="00130777" w:rsidP="000E5283">
      <w:pPr>
        <w:pStyle w:val="a3"/>
        <w:ind w:left="0" w:right="-55" w:firstLine="709"/>
        <w:jc w:val="both"/>
        <w:rPr>
          <w:sz w:val="28"/>
        </w:rPr>
      </w:pPr>
      <w:r w:rsidRPr="00130777">
        <w:rPr>
          <w:sz w:val="28"/>
        </w:rPr>
        <w:t xml:space="preserve">1.4. Для целей настоящей Методики дифференциация транспортных средств по категориям осуществляется в соответствии с Приложением к настоящей Методике. </w:t>
      </w:r>
    </w:p>
    <w:p w:rsidR="004B6303" w:rsidRDefault="00130777" w:rsidP="000E5283">
      <w:pPr>
        <w:pStyle w:val="a3"/>
        <w:ind w:left="0" w:right="-55" w:firstLine="709"/>
        <w:jc w:val="both"/>
        <w:rPr>
          <w:sz w:val="28"/>
        </w:rPr>
      </w:pPr>
      <w:r w:rsidRPr="00130777">
        <w:rPr>
          <w:sz w:val="28"/>
        </w:rPr>
        <w:t xml:space="preserve">1.5. Для целей настоящей Методики дифференциация транспортных средств по тарифным группам внутри каждой категории транспортных средств осуществляется оператором на основе устанавливаемых оператором классификационных признаков. </w:t>
      </w:r>
    </w:p>
    <w:p w:rsidR="004B6303" w:rsidRDefault="00130777" w:rsidP="000E5283">
      <w:pPr>
        <w:pStyle w:val="a3"/>
        <w:ind w:left="0" w:right="-55" w:firstLine="709"/>
        <w:jc w:val="both"/>
        <w:rPr>
          <w:sz w:val="28"/>
        </w:rPr>
      </w:pPr>
      <w:r w:rsidRPr="00130777">
        <w:rPr>
          <w:sz w:val="28"/>
        </w:rPr>
        <w:t xml:space="preserve">1.6. Для целей настоящей Методики используются следующие основные понятия: </w:t>
      </w:r>
    </w:p>
    <w:p w:rsidR="004B6303" w:rsidRDefault="00130777" w:rsidP="000E5283">
      <w:pPr>
        <w:pStyle w:val="a3"/>
        <w:ind w:left="0" w:right="-55" w:firstLine="709"/>
        <w:jc w:val="both"/>
        <w:rPr>
          <w:sz w:val="28"/>
        </w:rPr>
      </w:pPr>
      <w:r w:rsidRPr="00130777">
        <w:rPr>
          <w:sz w:val="28"/>
        </w:rPr>
        <w:t xml:space="preserve">а) максимальный размер платы за проезд – среднегодовой размер платы, превышение которого запрещено; </w:t>
      </w:r>
    </w:p>
    <w:p w:rsidR="004B6303" w:rsidRDefault="00130777" w:rsidP="000E5283">
      <w:pPr>
        <w:pStyle w:val="a3"/>
        <w:ind w:left="0" w:right="-55" w:firstLine="709"/>
        <w:jc w:val="both"/>
        <w:rPr>
          <w:sz w:val="28"/>
        </w:rPr>
      </w:pPr>
      <w:r w:rsidRPr="00130777">
        <w:rPr>
          <w:sz w:val="28"/>
        </w:rPr>
        <w:t xml:space="preserve">б) пользователь платной автомобильной дороги – лицо, пользующееся платной автомобильной дорогой и принимающее непосредственное участие в процессе дорожного движения в качестве водителя механического транспортного средства; </w:t>
      </w:r>
    </w:p>
    <w:p w:rsidR="004B6303" w:rsidRDefault="00130777" w:rsidP="000E5283">
      <w:pPr>
        <w:pStyle w:val="a3"/>
        <w:ind w:left="0" w:right="-55" w:firstLine="709"/>
        <w:jc w:val="both"/>
        <w:rPr>
          <w:sz w:val="28"/>
        </w:rPr>
      </w:pPr>
      <w:r w:rsidRPr="00130777">
        <w:rPr>
          <w:sz w:val="28"/>
        </w:rPr>
        <w:lastRenderedPageBreak/>
        <w:t>в) размер платы – стоимость проезда по платной автомобильной дороге, приведенная к единице расстояния 1 километр. Стоимость проезда может изменяться в зависимости от времени суток, дня недели и (или) месяца года, а также в зависимости от количества поездок, совершаемых по платной автомобильной дороге в течение месяца</w:t>
      </w:r>
      <w:r w:rsidR="004B6303">
        <w:rPr>
          <w:sz w:val="28"/>
        </w:rPr>
        <w:t>,</w:t>
      </w:r>
      <w:r w:rsidRPr="00130777">
        <w:rPr>
          <w:sz w:val="28"/>
        </w:rPr>
        <w:t xml:space="preserve"> года и (или) иного календарного периода; </w:t>
      </w:r>
    </w:p>
    <w:p w:rsidR="004B6303" w:rsidRDefault="00130777" w:rsidP="000E5283">
      <w:pPr>
        <w:pStyle w:val="a3"/>
        <w:ind w:left="0" w:right="-55" w:firstLine="709"/>
        <w:jc w:val="both"/>
        <w:rPr>
          <w:sz w:val="28"/>
        </w:rPr>
      </w:pPr>
      <w:r w:rsidRPr="00130777">
        <w:rPr>
          <w:sz w:val="28"/>
        </w:rPr>
        <w:t xml:space="preserve">г) категория транспортных средств – основной групповой признак классификации транспортных средств, объединяющий транспортные средства нескольких типов. Категория транспортных средств может включать одну или несколько тарифных групп; </w:t>
      </w:r>
    </w:p>
    <w:p w:rsidR="004B6303" w:rsidRDefault="00130777" w:rsidP="000E5283">
      <w:pPr>
        <w:pStyle w:val="a3"/>
        <w:ind w:left="0" w:right="-55" w:firstLine="709"/>
        <w:jc w:val="both"/>
        <w:rPr>
          <w:sz w:val="28"/>
        </w:rPr>
      </w:pPr>
      <w:r w:rsidRPr="00130777">
        <w:rPr>
          <w:sz w:val="28"/>
        </w:rPr>
        <w:t>д) тарифная группа – групповой признак классификации транспортных средств внутри категории транспортных средств в зависимости от количества поездок, совершаемых по платной автомобильной дороге в течение месяца года и</w:t>
      </w:r>
      <w:r w:rsidR="004B6303">
        <w:rPr>
          <w:sz w:val="28"/>
        </w:rPr>
        <w:t xml:space="preserve"> </w:t>
      </w:r>
      <w:r w:rsidRPr="00130777">
        <w:rPr>
          <w:sz w:val="28"/>
        </w:rPr>
        <w:t xml:space="preserve">(или) в течение иного календарного периода. Тарифные группы определяются владельцем платной автомобильной дороги (оператором) на срок до конца календарного года на основе устанавливаемых оператором классификационных признаков. </w:t>
      </w:r>
    </w:p>
    <w:p w:rsidR="004B6303" w:rsidRDefault="004B6303" w:rsidP="000E5283">
      <w:pPr>
        <w:pStyle w:val="a3"/>
        <w:ind w:left="0" w:right="-55" w:firstLine="709"/>
        <w:jc w:val="both"/>
        <w:rPr>
          <w:sz w:val="28"/>
        </w:rPr>
      </w:pPr>
    </w:p>
    <w:p w:rsidR="004B6303" w:rsidRDefault="00130777" w:rsidP="004B6303">
      <w:pPr>
        <w:pStyle w:val="a3"/>
        <w:ind w:left="0" w:right="-55" w:firstLine="0"/>
        <w:jc w:val="center"/>
        <w:rPr>
          <w:sz w:val="28"/>
        </w:rPr>
      </w:pPr>
      <w:r w:rsidRPr="00130777">
        <w:rPr>
          <w:sz w:val="28"/>
        </w:rPr>
        <w:t xml:space="preserve">2. Порядок расчета размера платы за проезд транспортных средств </w:t>
      </w:r>
    </w:p>
    <w:p w:rsidR="004B6303" w:rsidRDefault="00130777" w:rsidP="004B6303">
      <w:pPr>
        <w:pStyle w:val="a3"/>
        <w:ind w:left="0" w:right="-55" w:firstLine="0"/>
        <w:jc w:val="center"/>
        <w:rPr>
          <w:sz w:val="28"/>
        </w:rPr>
      </w:pPr>
      <w:r w:rsidRPr="00130777">
        <w:rPr>
          <w:sz w:val="28"/>
        </w:rPr>
        <w:t>по платной автомобильной дороге</w:t>
      </w:r>
    </w:p>
    <w:p w:rsidR="00D23C8C" w:rsidRPr="00D23C8C" w:rsidRDefault="00130777" w:rsidP="00D23C8C">
      <w:pPr>
        <w:pStyle w:val="a3"/>
        <w:ind w:left="0" w:right="-55" w:firstLine="709"/>
        <w:jc w:val="both"/>
        <w:rPr>
          <w:sz w:val="28"/>
          <w:szCs w:val="28"/>
        </w:rPr>
      </w:pPr>
      <w:r w:rsidRPr="00130777">
        <w:rPr>
          <w:sz w:val="28"/>
        </w:rPr>
        <w:t xml:space="preserve">2.1. </w:t>
      </w:r>
      <w:r w:rsidR="00D23C8C" w:rsidRPr="00D23C8C">
        <w:rPr>
          <w:sz w:val="28"/>
          <w:szCs w:val="28"/>
        </w:rPr>
        <w:t>Плата за проезд определяется по формуле:</w:t>
      </w:r>
    </w:p>
    <w:p w:rsidR="00D23C8C" w:rsidRPr="00D23C8C" w:rsidRDefault="00D23C8C" w:rsidP="00D23C8C">
      <w:pPr>
        <w:shd w:val="clear" w:color="auto" w:fill="FFFFFF"/>
        <w:spacing w:line="290" w:lineRule="atLeast"/>
        <w:jc w:val="both"/>
        <w:rPr>
          <w:sz w:val="28"/>
          <w:szCs w:val="28"/>
        </w:rPr>
      </w:pPr>
      <w:r w:rsidRPr="00D23C8C">
        <w:rPr>
          <w:sz w:val="28"/>
          <w:szCs w:val="28"/>
        </w:rPr>
        <w:t> </w:t>
      </w:r>
    </w:p>
    <w:p w:rsidR="00D23C8C" w:rsidRPr="00D23C8C" w:rsidRDefault="00D23C8C" w:rsidP="00D23C8C">
      <w:pPr>
        <w:shd w:val="clear" w:color="auto" w:fill="FFFFFF"/>
        <w:jc w:val="center"/>
        <w:rPr>
          <w:sz w:val="28"/>
          <w:szCs w:val="28"/>
          <w:lang w:val="en-US"/>
        </w:rPr>
      </w:pPr>
      <w:bookmarkStart w:id="1" w:name="dst100020"/>
      <w:bookmarkEnd w:id="1"/>
      <w:r w:rsidRPr="00D23C8C">
        <w:rPr>
          <w:sz w:val="28"/>
          <w:szCs w:val="28"/>
        </w:rPr>
        <w:t>П</w:t>
      </w:r>
      <w:proofErr w:type="spellStart"/>
      <w:proofErr w:type="gramStart"/>
      <w:r w:rsidRPr="00D23C8C">
        <w:rPr>
          <w:sz w:val="28"/>
          <w:szCs w:val="28"/>
          <w:vertAlign w:val="subscript"/>
          <w:lang w:val="en-US"/>
        </w:rPr>
        <w:t>i,N</w:t>
      </w:r>
      <w:proofErr w:type="spellEnd"/>
      <w:proofErr w:type="gramEnd"/>
      <w:r w:rsidRPr="00D23C8C">
        <w:rPr>
          <w:sz w:val="28"/>
          <w:szCs w:val="28"/>
          <w:lang w:val="en-US"/>
        </w:rPr>
        <w:t xml:space="preserve"> = </w:t>
      </w:r>
      <w:proofErr w:type="spellStart"/>
      <w:r w:rsidRPr="00D23C8C">
        <w:rPr>
          <w:sz w:val="28"/>
          <w:szCs w:val="28"/>
        </w:rPr>
        <w:t>Ро</w:t>
      </w:r>
      <w:r w:rsidRPr="00D23C8C">
        <w:rPr>
          <w:sz w:val="28"/>
          <w:szCs w:val="28"/>
          <w:vertAlign w:val="subscript"/>
          <w:lang w:val="en-US"/>
        </w:rPr>
        <w:t>i,N</w:t>
      </w:r>
      <w:proofErr w:type="spellEnd"/>
      <w:r w:rsidRPr="00D23C8C">
        <w:rPr>
          <w:sz w:val="28"/>
          <w:szCs w:val="28"/>
          <w:lang w:val="en-US"/>
        </w:rPr>
        <w:t> x L x A x B x C,</w:t>
      </w:r>
    </w:p>
    <w:p w:rsidR="00D23C8C" w:rsidRPr="00D23C8C" w:rsidRDefault="00D23C8C" w:rsidP="00D23C8C">
      <w:pPr>
        <w:shd w:val="clear" w:color="auto" w:fill="FFFFFF"/>
        <w:spacing w:line="290" w:lineRule="atLeast"/>
        <w:jc w:val="both"/>
        <w:rPr>
          <w:sz w:val="28"/>
          <w:szCs w:val="28"/>
          <w:lang w:val="en-US"/>
        </w:rPr>
      </w:pPr>
      <w:r w:rsidRPr="00D23C8C">
        <w:rPr>
          <w:sz w:val="28"/>
          <w:szCs w:val="28"/>
          <w:lang w:val="en-US"/>
        </w:rPr>
        <w:t> </w:t>
      </w:r>
    </w:p>
    <w:p w:rsidR="00D23C8C" w:rsidRPr="00D23C8C" w:rsidRDefault="00D23C8C" w:rsidP="00D23C8C">
      <w:pPr>
        <w:shd w:val="clear" w:color="auto" w:fill="FFFFFF"/>
        <w:spacing w:line="290" w:lineRule="atLeast"/>
        <w:ind w:firstLine="540"/>
        <w:jc w:val="both"/>
        <w:rPr>
          <w:sz w:val="28"/>
          <w:szCs w:val="28"/>
        </w:rPr>
      </w:pPr>
      <w:bookmarkStart w:id="2" w:name="dst100021"/>
      <w:bookmarkEnd w:id="2"/>
      <w:r w:rsidRPr="00D23C8C">
        <w:rPr>
          <w:sz w:val="28"/>
          <w:szCs w:val="28"/>
        </w:rPr>
        <w:t>где:</w:t>
      </w:r>
    </w:p>
    <w:p w:rsidR="00D23C8C" w:rsidRPr="00D23C8C" w:rsidRDefault="00D23C8C" w:rsidP="00D23C8C">
      <w:pPr>
        <w:shd w:val="clear" w:color="auto" w:fill="FFFFFF"/>
        <w:spacing w:line="290" w:lineRule="atLeast"/>
        <w:ind w:firstLine="540"/>
        <w:jc w:val="both"/>
        <w:rPr>
          <w:sz w:val="28"/>
          <w:szCs w:val="28"/>
        </w:rPr>
      </w:pPr>
      <w:bookmarkStart w:id="3" w:name="dst100022"/>
      <w:bookmarkEnd w:id="3"/>
      <w:proofErr w:type="spellStart"/>
      <w:r w:rsidRPr="00D23C8C">
        <w:rPr>
          <w:sz w:val="28"/>
          <w:szCs w:val="28"/>
        </w:rPr>
        <w:t>Ро</w:t>
      </w:r>
      <w:proofErr w:type="gramStart"/>
      <w:r w:rsidRPr="00D23C8C">
        <w:rPr>
          <w:sz w:val="28"/>
          <w:szCs w:val="28"/>
          <w:vertAlign w:val="subscript"/>
        </w:rPr>
        <w:t>i,N</w:t>
      </w:r>
      <w:proofErr w:type="spellEnd"/>
      <w:proofErr w:type="gramEnd"/>
      <w:r w:rsidRPr="00D23C8C">
        <w:rPr>
          <w:sz w:val="28"/>
          <w:szCs w:val="28"/>
        </w:rPr>
        <w:t> - устанавливаемый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проезда) (рублей за километр);</w:t>
      </w:r>
    </w:p>
    <w:p w:rsidR="00D23C8C" w:rsidRPr="00D23C8C" w:rsidRDefault="00D23C8C" w:rsidP="00D23C8C">
      <w:pPr>
        <w:shd w:val="clear" w:color="auto" w:fill="FFFFFF"/>
        <w:spacing w:line="290" w:lineRule="atLeast"/>
        <w:ind w:firstLine="540"/>
        <w:jc w:val="both"/>
        <w:rPr>
          <w:sz w:val="28"/>
          <w:szCs w:val="28"/>
        </w:rPr>
      </w:pPr>
      <w:bookmarkStart w:id="4" w:name="dst100023"/>
      <w:bookmarkEnd w:id="4"/>
      <w:r w:rsidRPr="00D23C8C">
        <w:rPr>
          <w:sz w:val="28"/>
          <w:szCs w:val="28"/>
        </w:rPr>
        <w:t>L - протяженность платной автомобильной дороги, платного участка автомобильной дороги (километров);</w:t>
      </w:r>
    </w:p>
    <w:p w:rsidR="00D23C8C" w:rsidRPr="00D23C8C" w:rsidRDefault="00D23C8C" w:rsidP="00D23C8C">
      <w:pPr>
        <w:shd w:val="clear" w:color="auto" w:fill="FFFFFF"/>
        <w:spacing w:line="290" w:lineRule="atLeast"/>
        <w:ind w:firstLine="540"/>
        <w:jc w:val="both"/>
        <w:rPr>
          <w:sz w:val="28"/>
          <w:szCs w:val="28"/>
        </w:rPr>
      </w:pPr>
      <w:bookmarkStart w:id="5" w:name="dst100024"/>
      <w:bookmarkEnd w:id="5"/>
      <w:r w:rsidRPr="00D23C8C">
        <w:rPr>
          <w:sz w:val="28"/>
          <w:szCs w:val="28"/>
        </w:rPr>
        <w:t>A, B, C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(или) месяца года (в случае их установления).</w:t>
      </w:r>
    </w:p>
    <w:p w:rsidR="00D23C8C" w:rsidRPr="00D23C8C" w:rsidRDefault="00D23C8C" w:rsidP="00D23C8C">
      <w:pPr>
        <w:shd w:val="clear" w:color="auto" w:fill="FFFFFF"/>
        <w:spacing w:line="290" w:lineRule="atLeast"/>
        <w:ind w:firstLine="540"/>
        <w:jc w:val="both"/>
        <w:rPr>
          <w:sz w:val="28"/>
          <w:szCs w:val="28"/>
        </w:rPr>
      </w:pPr>
      <w:bookmarkStart w:id="6" w:name="dst100025"/>
      <w:bookmarkEnd w:id="6"/>
      <w:r w:rsidRPr="00D23C8C">
        <w:rPr>
          <w:sz w:val="28"/>
          <w:szCs w:val="28"/>
        </w:rPr>
        <w:t>2.2. Устанавливаемый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p w:rsidR="00D23C8C" w:rsidRPr="00D23C8C" w:rsidRDefault="00D23C8C" w:rsidP="00D23C8C">
      <w:pPr>
        <w:shd w:val="clear" w:color="auto" w:fill="FFFFFF"/>
        <w:spacing w:line="290" w:lineRule="atLeast"/>
        <w:jc w:val="both"/>
        <w:rPr>
          <w:sz w:val="28"/>
          <w:szCs w:val="28"/>
        </w:rPr>
      </w:pPr>
      <w:r w:rsidRPr="00D23C8C">
        <w:rPr>
          <w:sz w:val="28"/>
          <w:szCs w:val="28"/>
        </w:rPr>
        <w:t> </w:t>
      </w:r>
    </w:p>
    <w:p w:rsidR="00D23C8C" w:rsidRPr="00D23C8C" w:rsidRDefault="00D23C8C" w:rsidP="00D23C8C">
      <w:pPr>
        <w:shd w:val="clear" w:color="auto" w:fill="FFFFFF"/>
        <w:jc w:val="center"/>
        <w:rPr>
          <w:sz w:val="28"/>
          <w:szCs w:val="28"/>
        </w:rPr>
      </w:pPr>
      <w:bookmarkStart w:id="7" w:name="dst100026"/>
      <w:bookmarkEnd w:id="7"/>
      <w:r w:rsidRPr="00D23C8C">
        <w:rPr>
          <w:noProof/>
          <w:sz w:val="28"/>
          <w:szCs w:val="28"/>
        </w:rPr>
        <w:drawing>
          <wp:inline distT="0" distB="0" distL="0" distR="0" wp14:anchorId="22CA321A" wp14:editId="41F0E773">
            <wp:extent cx="1285875" cy="323850"/>
            <wp:effectExtent l="0" t="0" r="9525" b="0"/>
            <wp:docPr id="4" name="Рисунок 4" descr="Рисунок 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2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323850"/>
                    </a:xfrm>
                    <a:prstGeom prst="rect">
                      <a:avLst/>
                    </a:prstGeom>
                    <a:noFill/>
                    <a:ln>
                      <a:noFill/>
                    </a:ln>
                  </pic:spPr>
                </pic:pic>
              </a:graphicData>
            </a:graphic>
          </wp:inline>
        </w:drawing>
      </w:r>
      <w:r w:rsidRPr="00D23C8C">
        <w:rPr>
          <w:sz w:val="28"/>
          <w:szCs w:val="28"/>
        </w:rPr>
        <w:t>,</w:t>
      </w:r>
    </w:p>
    <w:p w:rsidR="00D23C8C" w:rsidRPr="00D23C8C" w:rsidRDefault="00D23C8C" w:rsidP="00D23C8C">
      <w:pPr>
        <w:shd w:val="clear" w:color="auto" w:fill="FFFFFF"/>
        <w:spacing w:line="290" w:lineRule="atLeast"/>
        <w:jc w:val="both"/>
        <w:rPr>
          <w:sz w:val="28"/>
          <w:szCs w:val="28"/>
        </w:rPr>
      </w:pPr>
      <w:r w:rsidRPr="00D23C8C">
        <w:rPr>
          <w:sz w:val="28"/>
          <w:szCs w:val="28"/>
        </w:rPr>
        <w:t> </w:t>
      </w:r>
    </w:p>
    <w:p w:rsidR="00D23C8C" w:rsidRPr="00D23C8C" w:rsidRDefault="00D23C8C" w:rsidP="00D23C8C">
      <w:pPr>
        <w:shd w:val="clear" w:color="auto" w:fill="FFFFFF"/>
        <w:spacing w:line="290" w:lineRule="atLeast"/>
        <w:ind w:firstLine="540"/>
        <w:jc w:val="both"/>
        <w:rPr>
          <w:sz w:val="28"/>
          <w:szCs w:val="28"/>
        </w:rPr>
      </w:pPr>
      <w:bookmarkStart w:id="8" w:name="dst100027"/>
      <w:bookmarkEnd w:id="8"/>
      <w:r w:rsidRPr="00D23C8C">
        <w:rPr>
          <w:sz w:val="28"/>
          <w:szCs w:val="28"/>
        </w:rPr>
        <w:t xml:space="preserve">где </w:t>
      </w:r>
      <w:proofErr w:type="spellStart"/>
      <w:r w:rsidRPr="00D23C8C">
        <w:rPr>
          <w:sz w:val="28"/>
          <w:szCs w:val="28"/>
        </w:rPr>
        <w:t>Р</w:t>
      </w:r>
      <w:proofErr w:type="gramStart"/>
      <w:r w:rsidRPr="00D23C8C">
        <w:rPr>
          <w:sz w:val="28"/>
          <w:szCs w:val="28"/>
        </w:rPr>
        <w:t>max</w:t>
      </w:r>
      <w:r w:rsidRPr="00D23C8C">
        <w:rPr>
          <w:sz w:val="28"/>
          <w:szCs w:val="28"/>
          <w:vertAlign w:val="subscript"/>
        </w:rPr>
        <w:t>i,N</w:t>
      </w:r>
      <w:proofErr w:type="spellEnd"/>
      <w:proofErr w:type="gramEnd"/>
      <w:r w:rsidRPr="00D23C8C">
        <w:rPr>
          <w:sz w:val="28"/>
          <w:szCs w:val="28"/>
        </w:rPr>
        <w:t> -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i-м году (рублей за километр).</w:t>
      </w:r>
    </w:p>
    <w:p w:rsidR="00D23C8C" w:rsidRPr="00D23C8C" w:rsidRDefault="00D23C8C" w:rsidP="00D23C8C">
      <w:pPr>
        <w:shd w:val="clear" w:color="auto" w:fill="FFFFFF"/>
        <w:spacing w:line="290" w:lineRule="atLeast"/>
        <w:ind w:firstLine="540"/>
        <w:jc w:val="both"/>
        <w:rPr>
          <w:sz w:val="28"/>
          <w:szCs w:val="28"/>
        </w:rPr>
      </w:pPr>
      <w:bookmarkStart w:id="9" w:name="dst100028"/>
      <w:bookmarkEnd w:id="9"/>
      <w:r>
        <w:rPr>
          <w:sz w:val="28"/>
          <w:szCs w:val="28"/>
        </w:rPr>
        <w:lastRenderedPageBreak/>
        <w:t>2.3.</w:t>
      </w:r>
      <w:r w:rsidRPr="00D23C8C">
        <w:rPr>
          <w:sz w:val="28"/>
          <w:szCs w:val="28"/>
        </w:rPr>
        <w:t xml:space="preserve"> При необходимости установления единого размера платы за проезд транспортного средства по платным участкам автомобильной дороги, включающей 2 и более платных участка, не менее чем один из которых создан и (или) реконструирован на основании концессионного соглашения, устанав</w:t>
      </w:r>
      <w:r>
        <w:rPr>
          <w:sz w:val="28"/>
          <w:szCs w:val="28"/>
        </w:rPr>
        <w:t xml:space="preserve">ливаемый </w:t>
      </w:r>
      <w:r w:rsidRPr="00D23C8C">
        <w:rPr>
          <w:sz w:val="28"/>
          <w:szCs w:val="28"/>
        </w:rPr>
        <w:t>размер платы за один километр платного участка такой автомобильной дороги для проезда транспортных средств соответствующей категории должен удовлетворять следующему условию:</w:t>
      </w:r>
    </w:p>
    <w:p w:rsidR="00D23C8C" w:rsidRPr="00D23C8C" w:rsidRDefault="00D23C8C" w:rsidP="00D23C8C">
      <w:pPr>
        <w:shd w:val="clear" w:color="auto" w:fill="FFFFFF"/>
        <w:spacing w:line="290" w:lineRule="atLeast"/>
        <w:jc w:val="both"/>
        <w:rPr>
          <w:sz w:val="28"/>
          <w:szCs w:val="28"/>
        </w:rPr>
      </w:pPr>
      <w:r w:rsidRPr="00D23C8C">
        <w:rPr>
          <w:sz w:val="28"/>
          <w:szCs w:val="28"/>
        </w:rPr>
        <w:t> </w:t>
      </w:r>
    </w:p>
    <w:p w:rsidR="00D23C8C" w:rsidRPr="00D23C8C" w:rsidRDefault="00D23C8C" w:rsidP="00D23C8C">
      <w:pPr>
        <w:shd w:val="clear" w:color="auto" w:fill="FFFFFF"/>
        <w:jc w:val="center"/>
        <w:rPr>
          <w:sz w:val="28"/>
          <w:szCs w:val="28"/>
        </w:rPr>
      </w:pPr>
      <w:bookmarkStart w:id="10" w:name="dst100029"/>
      <w:bookmarkEnd w:id="10"/>
      <w:r w:rsidRPr="00D23C8C">
        <w:rPr>
          <w:noProof/>
          <w:sz w:val="28"/>
          <w:szCs w:val="28"/>
        </w:rPr>
        <w:drawing>
          <wp:inline distT="0" distB="0" distL="0" distR="0" wp14:anchorId="51EBFA5C" wp14:editId="64F079D4">
            <wp:extent cx="2943225" cy="600075"/>
            <wp:effectExtent l="0" t="0" r="9525" b="9525"/>
            <wp:docPr id="3" name="Рисунок 3" descr="Рисунок 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327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00075"/>
                    </a:xfrm>
                    <a:prstGeom prst="rect">
                      <a:avLst/>
                    </a:prstGeom>
                    <a:noFill/>
                    <a:ln>
                      <a:noFill/>
                    </a:ln>
                  </pic:spPr>
                </pic:pic>
              </a:graphicData>
            </a:graphic>
          </wp:inline>
        </w:drawing>
      </w:r>
      <w:r w:rsidRPr="00D23C8C">
        <w:rPr>
          <w:sz w:val="28"/>
          <w:szCs w:val="28"/>
        </w:rPr>
        <w:t>,</w:t>
      </w:r>
    </w:p>
    <w:p w:rsidR="00D23C8C" w:rsidRPr="00D23C8C" w:rsidRDefault="00D23C8C" w:rsidP="00D23C8C">
      <w:pPr>
        <w:shd w:val="clear" w:color="auto" w:fill="FFFFFF"/>
        <w:spacing w:line="290" w:lineRule="atLeast"/>
        <w:jc w:val="both"/>
        <w:rPr>
          <w:sz w:val="28"/>
          <w:szCs w:val="28"/>
        </w:rPr>
      </w:pPr>
      <w:r w:rsidRPr="00D23C8C">
        <w:rPr>
          <w:sz w:val="28"/>
          <w:szCs w:val="28"/>
        </w:rPr>
        <w:t> </w:t>
      </w:r>
    </w:p>
    <w:p w:rsidR="00D23C8C" w:rsidRPr="00D23C8C" w:rsidRDefault="00D23C8C" w:rsidP="00D23C8C">
      <w:pPr>
        <w:shd w:val="clear" w:color="auto" w:fill="FFFFFF"/>
        <w:spacing w:line="290" w:lineRule="atLeast"/>
        <w:ind w:firstLine="540"/>
        <w:jc w:val="both"/>
        <w:rPr>
          <w:sz w:val="28"/>
          <w:szCs w:val="28"/>
        </w:rPr>
      </w:pPr>
      <w:bookmarkStart w:id="11" w:name="dst100030"/>
      <w:bookmarkEnd w:id="11"/>
      <w:r w:rsidRPr="00D23C8C">
        <w:rPr>
          <w:sz w:val="28"/>
          <w:szCs w:val="28"/>
        </w:rPr>
        <w:t>где:</w:t>
      </w:r>
    </w:p>
    <w:p w:rsidR="00D23C8C" w:rsidRPr="00D23C8C" w:rsidRDefault="00D23C8C" w:rsidP="00D23C8C">
      <w:pPr>
        <w:shd w:val="clear" w:color="auto" w:fill="FFFFFF"/>
        <w:spacing w:line="290" w:lineRule="atLeast"/>
        <w:ind w:firstLine="540"/>
        <w:jc w:val="both"/>
        <w:rPr>
          <w:sz w:val="28"/>
          <w:szCs w:val="28"/>
        </w:rPr>
      </w:pPr>
      <w:bookmarkStart w:id="12" w:name="dst100031"/>
      <w:bookmarkEnd w:id="12"/>
      <w:proofErr w:type="spellStart"/>
      <w:r w:rsidRPr="00D23C8C">
        <w:rPr>
          <w:sz w:val="28"/>
          <w:szCs w:val="28"/>
        </w:rPr>
        <w:t>L</w:t>
      </w:r>
      <w:r w:rsidRPr="00D23C8C">
        <w:rPr>
          <w:sz w:val="28"/>
          <w:szCs w:val="28"/>
          <w:vertAlign w:val="subscript"/>
        </w:rPr>
        <w:t>j</w:t>
      </w:r>
      <w:proofErr w:type="spellEnd"/>
      <w:r w:rsidRPr="00D23C8C">
        <w:rPr>
          <w:sz w:val="28"/>
          <w:szCs w:val="28"/>
        </w:rPr>
        <w:t> - протяженность платного участка автомобильной дороги, созданного и (или) реконструированного не на основании концессионного соглашения (километров);</w:t>
      </w:r>
    </w:p>
    <w:p w:rsidR="00D23C8C" w:rsidRPr="00D23C8C" w:rsidRDefault="00D23C8C" w:rsidP="00D23C8C">
      <w:pPr>
        <w:shd w:val="clear" w:color="auto" w:fill="FFFFFF"/>
        <w:spacing w:line="290" w:lineRule="atLeast"/>
        <w:ind w:firstLine="540"/>
        <w:jc w:val="both"/>
        <w:rPr>
          <w:sz w:val="28"/>
          <w:szCs w:val="28"/>
        </w:rPr>
      </w:pPr>
      <w:bookmarkStart w:id="13" w:name="dst100032"/>
      <w:bookmarkEnd w:id="13"/>
      <w:proofErr w:type="spellStart"/>
      <w:r w:rsidRPr="00D23C8C">
        <w:rPr>
          <w:sz w:val="28"/>
          <w:szCs w:val="28"/>
        </w:rPr>
        <w:t>L</w:t>
      </w:r>
      <w:r w:rsidRPr="00D23C8C">
        <w:rPr>
          <w:sz w:val="28"/>
          <w:szCs w:val="28"/>
          <w:vertAlign w:val="subscript"/>
        </w:rPr>
        <w:t>k</w:t>
      </w:r>
      <w:proofErr w:type="spellEnd"/>
      <w:r w:rsidRPr="00D23C8C">
        <w:rPr>
          <w:sz w:val="28"/>
          <w:szCs w:val="28"/>
        </w:rPr>
        <w:t> - протяженность платного участка автомобильной дороги, созданного и (или) реконструированного на основании концессионного соглашения (километров);</w:t>
      </w:r>
    </w:p>
    <w:p w:rsidR="00D23C8C" w:rsidRPr="00D23C8C" w:rsidRDefault="00D23C8C" w:rsidP="00D23C8C">
      <w:pPr>
        <w:shd w:val="clear" w:color="auto" w:fill="FFFFFF"/>
        <w:spacing w:line="290" w:lineRule="atLeast"/>
        <w:ind w:firstLine="540"/>
        <w:jc w:val="both"/>
        <w:rPr>
          <w:sz w:val="28"/>
          <w:szCs w:val="28"/>
        </w:rPr>
      </w:pPr>
      <w:bookmarkStart w:id="14" w:name="dst100033"/>
      <w:bookmarkEnd w:id="14"/>
      <w:proofErr w:type="spellStart"/>
      <w:r w:rsidRPr="00D23C8C">
        <w:rPr>
          <w:sz w:val="28"/>
          <w:szCs w:val="28"/>
        </w:rPr>
        <w:t>L</w:t>
      </w:r>
      <w:r w:rsidRPr="00D23C8C">
        <w:rPr>
          <w:sz w:val="28"/>
          <w:szCs w:val="28"/>
          <w:vertAlign w:val="subscript"/>
        </w:rPr>
        <w:t>общ</w:t>
      </w:r>
      <w:proofErr w:type="spellEnd"/>
      <w:r w:rsidRPr="00D23C8C">
        <w:rPr>
          <w:sz w:val="28"/>
          <w:szCs w:val="28"/>
        </w:rPr>
        <w:t> - общая протяженность платных участков автомобильной дороги (километров);</w:t>
      </w:r>
    </w:p>
    <w:p w:rsidR="00D23C8C" w:rsidRPr="00D23C8C" w:rsidRDefault="00D23C8C" w:rsidP="00D23C8C">
      <w:pPr>
        <w:shd w:val="clear" w:color="auto" w:fill="FFFFFF"/>
        <w:spacing w:line="290" w:lineRule="atLeast"/>
        <w:ind w:firstLine="540"/>
        <w:jc w:val="both"/>
        <w:rPr>
          <w:sz w:val="28"/>
          <w:szCs w:val="28"/>
        </w:rPr>
      </w:pPr>
      <w:bookmarkStart w:id="15" w:name="dst100034"/>
      <w:bookmarkEnd w:id="15"/>
      <w:r w:rsidRPr="00D23C8C">
        <w:rPr>
          <w:noProof/>
          <w:sz w:val="28"/>
          <w:szCs w:val="28"/>
        </w:rPr>
        <w:drawing>
          <wp:inline distT="0" distB="0" distL="0" distR="0" wp14:anchorId="787EB51F" wp14:editId="2FF750D0">
            <wp:extent cx="790575" cy="314325"/>
            <wp:effectExtent l="0" t="0" r="9525" b="9525"/>
            <wp:docPr id="2" name="Рисунок 2" descr="Рисунок 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327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314325"/>
                    </a:xfrm>
                    <a:prstGeom prst="rect">
                      <a:avLst/>
                    </a:prstGeom>
                    <a:noFill/>
                    <a:ln>
                      <a:noFill/>
                    </a:ln>
                  </pic:spPr>
                </pic:pic>
              </a:graphicData>
            </a:graphic>
          </wp:inline>
        </w:drawing>
      </w:r>
      <w:r w:rsidRPr="00D23C8C">
        <w:rPr>
          <w:sz w:val="28"/>
          <w:szCs w:val="28"/>
        </w:rPr>
        <w:t> - предельное значение максимального размера платы за проезд транспортных средств соответствующей категории по платным автомобильным дорогам, платным участкам автомобильных дорог, созданным и (или) реконструированным на основании концессионных соглашений, в i-м году (рублей за километр).</w:t>
      </w: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sectPr w:rsidR="008A10EE" w:rsidSect="00937F29">
          <w:headerReference w:type="even" r:id="rId11"/>
          <w:headerReference w:type="default" r:id="rId12"/>
          <w:footerReference w:type="first" r:id="rId13"/>
          <w:pgSz w:w="11906" w:h="16838"/>
          <w:pgMar w:top="1135" w:right="567" w:bottom="1134" w:left="1418" w:header="709" w:footer="709" w:gutter="0"/>
          <w:cols w:space="708"/>
          <w:titlePg/>
          <w:docGrid w:linePitch="360"/>
        </w:sectPr>
      </w:pPr>
    </w:p>
    <w:tbl>
      <w:tblPr>
        <w:tblStyle w:val="a9"/>
        <w:tblpPr w:leftFromText="180" w:rightFromText="180" w:horzAnchor="margin" w:tblpXSpec="right" w:tblpY="-225"/>
        <w:tblW w:w="0" w:type="auto"/>
        <w:tblLook w:val="04A0" w:firstRow="1" w:lastRow="0" w:firstColumn="1" w:lastColumn="0" w:noHBand="0" w:noVBand="1"/>
      </w:tblPr>
      <w:tblGrid>
        <w:gridCol w:w="4529"/>
      </w:tblGrid>
      <w:tr w:rsidR="008A10EE" w:rsidTr="008A10EE">
        <w:tc>
          <w:tcPr>
            <w:tcW w:w="4529" w:type="dxa"/>
            <w:tcBorders>
              <w:top w:val="nil"/>
              <w:left w:val="nil"/>
              <w:bottom w:val="nil"/>
              <w:right w:val="nil"/>
            </w:tcBorders>
          </w:tcPr>
          <w:p w:rsidR="008A10EE" w:rsidRDefault="008A10EE" w:rsidP="008A10EE">
            <w:pPr>
              <w:pStyle w:val="a3"/>
              <w:ind w:left="0" w:right="-55" w:firstLine="0"/>
              <w:jc w:val="both"/>
              <w:rPr>
                <w:sz w:val="28"/>
              </w:rPr>
            </w:pPr>
            <w:r w:rsidRPr="008A10EE">
              <w:rPr>
                <w:sz w:val="28"/>
              </w:rPr>
              <w:lastRenderedPageBreak/>
              <w:t xml:space="preserve">ПРИЛОЖЕНИЕ </w:t>
            </w:r>
          </w:p>
          <w:p w:rsidR="008A10EE" w:rsidRDefault="008A10EE" w:rsidP="008A10EE">
            <w:pPr>
              <w:pStyle w:val="a3"/>
              <w:ind w:left="0" w:right="-55" w:firstLine="0"/>
              <w:jc w:val="both"/>
              <w:rPr>
                <w:sz w:val="28"/>
              </w:rPr>
            </w:pPr>
            <w:r w:rsidRPr="008A10EE">
              <w:rPr>
                <w:sz w:val="28"/>
              </w:rPr>
              <w:t>к Методике расчета размера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w:t>
            </w:r>
          </w:p>
        </w:tc>
      </w:tr>
    </w:tbl>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8A10EE" w:rsidP="000E5283">
      <w:pPr>
        <w:pStyle w:val="a3"/>
        <w:ind w:left="0" w:right="-55" w:firstLine="709"/>
        <w:jc w:val="both"/>
        <w:rPr>
          <w:sz w:val="28"/>
        </w:rPr>
      </w:pPr>
    </w:p>
    <w:p w:rsidR="008A10EE" w:rsidRDefault="00130777" w:rsidP="008A10EE">
      <w:pPr>
        <w:pStyle w:val="a3"/>
        <w:ind w:left="0" w:right="-55" w:firstLine="709"/>
        <w:jc w:val="center"/>
        <w:rPr>
          <w:b/>
          <w:sz w:val="28"/>
        </w:rPr>
      </w:pPr>
      <w:r w:rsidRPr="008A10EE">
        <w:rPr>
          <w:b/>
          <w:sz w:val="28"/>
        </w:rPr>
        <w:t>Дифференциация транспортных средств по категориям</w:t>
      </w:r>
    </w:p>
    <w:p w:rsidR="00CA04F4" w:rsidRPr="008A10EE" w:rsidRDefault="00CA04F4" w:rsidP="008A10EE">
      <w:pPr>
        <w:pStyle w:val="a3"/>
        <w:ind w:left="0" w:right="-55" w:firstLine="709"/>
        <w:jc w:val="center"/>
        <w:rPr>
          <w:b/>
          <w:sz w:val="28"/>
        </w:rPr>
      </w:pPr>
    </w:p>
    <w:tbl>
      <w:tblPr>
        <w:tblStyle w:val="a9"/>
        <w:tblW w:w="0" w:type="auto"/>
        <w:tblLook w:val="04A0" w:firstRow="1" w:lastRow="0" w:firstColumn="1" w:lastColumn="0" w:noHBand="0" w:noVBand="1"/>
      </w:tblPr>
      <w:tblGrid>
        <w:gridCol w:w="1958"/>
        <w:gridCol w:w="5692"/>
        <w:gridCol w:w="2451"/>
        <w:gridCol w:w="2375"/>
        <w:gridCol w:w="2084"/>
      </w:tblGrid>
      <w:tr w:rsidR="008A10EE" w:rsidTr="00CA04F4">
        <w:tc>
          <w:tcPr>
            <w:tcW w:w="1958" w:type="dxa"/>
          </w:tcPr>
          <w:p w:rsidR="008A10EE" w:rsidRPr="00CA04F4" w:rsidRDefault="00CA04F4" w:rsidP="00CA04F4">
            <w:pPr>
              <w:pStyle w:val="a3"/>
              <w:ind w:left="0" w:right="-55" w:firstLine="0"/>
              <w:jc w:val="center"/>
              <w:rPr>
                <w:sz w:val="24"/>
                <w:szCs w:val="24"/>
              </w:rPr>
            </w:pPr>
            <w:r w:rsidRPr="00CA04F4">
              <w:rPr>
                <w:sz w:val="24"/>
                <w:szCs w:val="24"/>
              </w:rPr>
              <w:t>Категория транспортного средства</w:t>
            </w:r>
          </w:p>
        </w:tc>
        <w:tc>
          <w:tcPr>
            <w:tcW w:w="5692" w:type="dxa"/>
          </w:tcPr>
          <w:p w:rsidR="008A10EE" w:rsidRPr="00CA04F4" w:rsidRDefault="00CA04F4" w:rsidP="00CA04F4">
            <w:pPr>
              <w:pStyle w:val="a3"/>
              <w:ind w:left="0" w:right="-55" w:firstLine="0"/>
              <w:jc w:val="center"/>
              <w:rPr>
                <w:sz w:val="24"/>
                <w:szCs w:val="24"/>
              </w:rPr>
            </w:pPr>
            <w:r w:rsidRPr="00CA04F4">
              <w:rPr>
                <w:sz w:val="24"/>
                <w:szCs w:val="24"/>
              </w:rPr>
              <w:t>Тип транспортного средства</w:t>
            </w:r>
          </w:p>
        </w:tc>
        <w:tc>
          <w:tcPr>
            <w:tcW w:w="2451" w:type="dxa"/>
          </w:tcPr>
          <w:p w:rsidR="008A10EE" w:rsidRPr="00CA04F4" w:rsidRDefault="00CA04F4" w:rsidP="00CA04F4">
            <w:pPr>
              <w:pStyle w:val="a3"/>
              <w:ind w:left="0" w:right="-55" w:firstLine="0"/>
              <w:jc w:val="center"/>
              <w:rPr>
                <w:sz w:val="24"/>
                <w:szCs w:val="24"/>
              </w:rPr>
            </w:pPr>
            <w:r w:rsidRPr="00CA04F4">
              <w:rPr>
                <w:sz w:val="24"/>
                <w:szCs w:val="24"/>
              </w:rPr>
              <w:t>Классификационный признак - габаритная высота</w:t>
            </w:r>
          </w:p>
        </w:tc>
        <w:tc>
          <w:tcPr>
            <w:tcW w:w="2375" w:type="dxa"/>
          </w:tcPr>
          <w:p w:rsidR="008A10EE" w:rsidRPr="00CA04F4" w:rsidRDefault="00CA04F4" w:rsidP="00CA04F4">
            <w:pPr>
              <w:pStyle w:val="a3"/>
              <w:ind w:left="0" w:right="-55" w:firstLine="0"/>
              <w:jc w:val="center"/>
              <w:rPr>
                <w:sz w:val="24"/>
                <w:szCs w:val="24"/>
              </w:rPr>
            </w:pPr>
            <w:r w:rsidRPr="00CA04F4">
              <w:rPr>
                <w:sz w:val="24"/>
                <w:szCs w:val="24"/>
              </w:rPr>
              <w:t>Классификационный признак - число осей</w:t>
            </w:r>
          </w:p>
        </w:tc>
        <w:tc>
          <w:tcPr>
            <w:tcW w:w="2084" w:type="dxa"/>
          </w:tcPr>
          <w:p w:rsidR="008A10EE" w:rsidRPr="00CA04F4" w:rsidRDefault="00CA04F4" w:rsidP="00CA04F4">
            <w:pPr>
              <w:pStyle w:val="a3"/>
              <w:ind w:left="0" w:right="-55" w:firstLine="0"/>
              <w:jc w:val="center"/>
              <w:rPr>
                <w:sz w:val="24"/>
                <w:szCs w:val="24"/>
              </w:rPr>
            </w:pPr>
            <w:r w:rsidRPr="00CA04F4">
              <w:rPr>
                <w:sz w:val="24"/>
                <w:szCs w:val="24"/>
              </w:rPr>
              <w:t>Коэффициент дифференциации (</w:t>
            </w:r>
            <w:r w:rsidRPr="00CA04F4">
              <w:rPr>
                <w:sz w:val="24"/>
                <w:szCs w:val="24"/>
              </w:rPr>
              <w:sym w:font="Symbol" w:char="F061"/>
            </w:r>
            <w:r w:rsidRPr="00CA04F4">
              <w:rPr>
                <w:sz w:val="24"/>
                <w:szCs w:val="24"/>
                <w:vertAlign w:val="subscript"/>
                <w:lang w:val="en-US"/>
              </w:rPr>
              <w:t>n</w:t>
            </w:r>
            <w:r w:rsidRPr="00CA04F4">
              <w:rPr>
                <w:sz w:val="24"/>
                <w:szCs w:val="24"/>
              </w:rPr>
              <w:t>)</w:t>
            </w:r>
          </w:p>
        </w:tc>
      </w:tr>
      <w:tr w:rsidR="008A10EE" w:rsidTr="00CA04F4">
        <w:tc>
          <w:tcPr>
            <w:tcW w:w="1958" w:type="dxa"/>
          </w:tcPr>
          <w:p w:rsidR="008A10EE" w:rsidRPr="00CA04F4" w:rsidRDefault="00CA04F4" w:rsidP="00CA04F4">
            <w:pPr>
              <w:pStyle w:val="a3"/>
              <w:ind w:left="0" w:right="-55" w:firstLine="0"/>
              <w:jc w:val="center"/>
              <w:rPr>
                <w:sz w:val="28"/>
                <w:lang w:val="en-US"/>
              </w:rPr>
            </w:pPr>
            <w:r>
              <w:rPr>
                <w:sz w:val="28"/>
                <w:lang w:val="en-US"/>
              </w:rPr>
              <w:t>1</w:t>
            </w:r>
          </w:p>
        </w:tc>
        <w:tc>
          <w:tcPr>
            <w:tcW w:w="5692" w:type="dxa"/>
          </w:tcPr>
          <w:p w:rsidR="008A10EE" w:rsidRDefault="00CA04F4" w:rsidP="000E5283">
            <w:pPr>
              <w:pStyle w:val="a3"/>
              <w:ind w:left="0" w:right="-55" w:firstLine="0"/>
              <w:jc w:val="both"/>
              <w:rPr>
                <w:sz w:val="28"/>
              </w:rPr>
            </w:pPr>
            <w:r w:rsidRPr="00130777">
              <w:rPr>
                <w:sz w:val="28"/>
              </w:rPr>
              <w:t xml:space="preserve">Легковые транспортные средства (автомобили, многоцелевые транспортные средства, </w:t>
            </w:r>
            <w:proofErr w:type="spellStart"/>
            <w:r w:rsidRPr="00130777">
              <w:rPr>
                <w:sz w:val="28"/>
              </w:rPr>
              <w:t>полноприводные</w:t>
            </w:r>
            <w:proofErr w:type="spellEnd"/>
            <w:r w:rsidRPr="00130777">
              <w:rPr>
                <w:sz w:val="28"/>
              </w:rPr>
              <w:t xml:space="preserve"> автомобили, мотоциклы, автомобили с прицепом до 2</w:t>
            </w:r>
            <w:r w:rsidR="00C24EF9">
              <w:rPr>
                <w:sz w:val="28"/>
              </w:rPr>
              <w:t xml:space="preserve"> </w:t>
            </w:r>
            <w:r w:rsidRPr="00130777">
              <w:rPr>
                <w:sz w:val="28"/>
              </w:rPr>
              <w:t>метров)</w:t>
            </w:r>
          </w:p>
        </w:tc>
        <w:tc>
          <w:tcPr>
            <w:tcW w:w="2451" w:type="dxa"/>
          </w:tcPr>
          <w:p w:rsidR="008A10EE" w:rsidRDefault="00CA04F4" w:rsidP="00CA04F4">
            <w:pPr>
              <w:pStyle w:val="a3"/>
              <w:ind w:left="0" w:right="-55" w:firstLine="0"/>
              <w:jc w:val="center"/>
              <w:rPr>
                <w:sz w:val="28"/>
              </w:rPr>
            </w:pPr>
            <w:r w:rsidRPr="00130777">
              <w:rPr>
                <w:sz w:val="28"/>
              </w:rPr>
              <w:t>H ≤ 2 м</w:t>
            </w:r>
          </w:p>
        </w:tc>
        <w:tc>
          <w:tcPr>
            <w:tcW w:w="2375" w:type="dxa"/>
          </w:tcPr>
          <w:p w:rsidR="008A10EE" w:rsidRPr="00CA04F4" w:rsidRDefault="00CA04F4" w:rsidP="00CA04F4">
            <w:pPr>
              <w:pStyle w:val="a3"/>
              <w:ind w:left="0" w:right="-55" w:firstLine="0"/>
              <w:jc w:val="center"/>
              <w:rPr>
                <w:sz w:val="28"/>
                <w:lang w:val="en-US"/>
              </w:rPr>
            </w:pPr>
            <w:r>
              <w:rPr>
                <w:sz w:val="28"/>
                <w:lang w:val="en-US"/>
              </w:rPr>
              <w:t>2</w:t>
            </w:r>
          </w:p>
        </w:tc>
        <w:tc>
          <w:tcPr>
            <w:tcW w:w="2084" w:type="dxa"/>
          </w:tcPr>
          <w:p w:rsidR="008A10EE" w:rsidRPr="00CA04F4" w:rsidRDefault="00CA04F4" w:rsidP="00CA04F4">
            <w:pPr>
              <w:pStyle w:val="a3"/>
              <w:ind w:left="0" w:right="-55" w:firstLine="0"/>
              <w:jc w:val="center"/>
              <w:rPr>
                <w:sz w:val="28"/>
                <w:lang w:val="en-US"/>
              </w:rPr>
            </w:pPr>
            <w:r>
              <w:rPr>
                <w:sz w:val="28"/>
                <w:lang w:val="en-US"/>
              </w:rPr>
              <w:t>1</w:t>
            </w:r>
          </w:p>
        </w:tc>
      </w:tr>
      <w:tr w:rsidR="008A10EE" w:rsidTr="00CA04F4">
        <w:tc>
          <w:tcPr>
            <w:tcW w:w="1958" w:type="dxa"/>
          </w:tcPr>
          <w:p w:rsidR="008A10EE" w:rsidRPr="00CA04F4" w:rsidRDefault="00CA04F4" w:rsidP="00CA04F4">
            <w:pPr>
              <w:pStyle w:val="a3"/>
              <w:ind w:left="0" w:right="-55" w:firstLine="0"/>
              <w:jc w:val="center"/>
              <w:rPr>
                <w:sz w:val="28"/>
                <w:lang w:val="en-US"/>
              </w:rPr>
            </w:pPr>
            <w:r>
              <w:rPr>
                <w:sz w:val="28"/>
                <w:lang w:val="en-US"/>
              </w:rPr>
              <w:t>2</w:t>
            </w:r>
          </w:p>
        </w:tc>
        <w:tc>
          <w:tcPr>
            <w:tcW w:w="5692" w:type="dxa"/>
          </w:tcPr>
          <w:p w:rsidR="008A10EE" w:rsidRDefault="00CA04F4" w:rsidP="000E5283">
            <w:pPr>
              <w:pStyle w:val="a3"/>
              <w:ind w:left="0" w:right="-55" w:firstLine="0"/>
              <w:jc w:val="both"/>
              <w:rPr>
                <w:sz w:val="28"/>
              </w:rPr>
            </w:pPr>
            <w:r w:rsidRPr="00130777">
              <w:rPr>
                <w:sz w:val="28"/>
              </w:rPr>
              <w:t xml:space="preserve">Среднегабаритные транспортные средства (автомобили с прицепом выше 2м, фургоны на легковых шасси, пикапы и </w:t>
            </w:r>
            <w:proofErr w:type="spellStart"/>
            <w:r w:rsidRPr="00130777">
              <w:rPr>
                <w:sz w:val="28"/>
              </w:rPr>
              <w:t>минифургоны</w:t>
            </w:r>
            <w:proofErr w:type="spellEnd"/>
            <w:r w:rsidRPr="00130777">
              <w:rPr>
                <w:sz w:val="28"/>
              </w:rPr>
              <w:t>)</w:t>
            </w:r>
          </w:p>
        </w:tc>
        <w:tc>
          <w:tcPr>
            <w:tcW w:w="2451" w:type="dxa"/>
          </w:tcPr>
          <w:p w:rsidR="008A10EE" w:rsidRDefault="00CA04F4" w:rsidP="00CA04F4">
            <w:pPr>
              <w:pStyle w:val="a3"/>
              <w:ind w:left="0" w:right="-55" w:firstLine="0"/>
              <w:jc w:val="center"/>
              <w:rPr>
                <w:sz w:val="28"/>
              </w:rPr>
            </w:pPr>
            <w:r w:rsidRPr="00130777">
              <w:rPr>
                <w:sz w:val="28"/>
              </w:rPr>
              <w:t>2 м&lt; H &lt; 2.60м</w:t>
            </w:r>
          </w:p>
        </w:tc>
        <w:tc>
          <w:tcPr>
            <w:tcW w:w="2375" w:type="dxa"/>
          </w:tcPr>
          <w:p w:rsidR="008A10EE" w:rsidRPr="00CA04F4" w:rsidRDefault="00CA04F4" w:rsidP="00CA04F4">
            <w:pPr>
              <w:pStyle w:val="a3"/>
              <w:ind w:left="0" w:right="-55" w:firstLine="0"/>
              <w:jc w:val="center"/>
              <w:rPr>
                <w:sz w:val="28"/>
              </w:rPr>
            </w:pPr>
            <w:r>
              <w:rPr>
                <w:sz w:val="28"/>
                <w:lang w:val="en-US"/>
              </w:rPr>
              <w:t xml:space="preserve">2 </w:t>
            </w:r>
            <w:r>
              <w:rPr>
                <w:sz w:val="28"/>
              </w:rPr>
              <w:t>и более</w:t>
            </w:r>
          </w:p>
        </w:tc>
        <w:tc>
          <w:tcPr>
            <w:tcW w:w="2084" w:type="dxa"/>
          </w:tcPr>
          <w:p w:rsidR="008A10EE" w:rsidRDefault="00CA04F4" w:rsidP="00CA04F4">
            <w:pPr>
              <w:pStyle w:val="a3"/>
              <w:ind w:left="0" w:right="-55" w:firstLine="0"/>
              <w:jc w:val="center"/>
              <w:rPr>
                <w:sz w:val="28"/>
              </w:rPr>
            </w:pPr>
            <w:r>
              <w:rPr>
                <w:sz w:val="28"/>
              </w:rPr>
              <w:t>2</w:t>
            </w:r>
          </w:p>
        </w:tc>
      </w:tr>
      <w:tr w:rsidR="008A10EE" w:rsidTr="00CA04F4">
        <w:tc>
          <w:tcPr>
            <w:tcW w:w="1958" w:type="dxa"/>
          </w:tcPr>
          <w:p w:rsidR="008A10EE" w:rsidRPr="00CA04F4" w:rsidRDefault="00CA04F4" w:rsidP="00CA04F4">
            <w:pPr>
              <w:pStyle w:val="a3"/>
              <w:ind w:left="0" w:right="-55" w:firstLine="0"/>
              <w:jc w:val="center"/>
              <w:rPr>
                <w:sz w:val="28"/>
                <w:lang w:val="en-US"/>
              </w:rPr>
            </w:pPr>
            <w:r>
              <w:rPr>
                <w:sz w:val="28"/>
                <w:lang w:val="en-US"/>
              </w:rPr>
              <w:t>3</w:t>
            </w:r>
          </w:p>
        </w:tc>
        <w:tc>
          <w:tcPr>
            <w:tcW w:w="5692" w:type="dxa"/>
          </w:tcPr>
          <w:p w:rsidR="008A10EE" w:rsidRDefault="00CA04F4" w:rsidP="000E5283">
            <w:pPr>
              <w:pStyle w:val="a3"/>
              <w:ind w:left="0" w:right="-55" w:firstLine="0"/>
              <w:jc w:val="both"/>
              <w:rPr>
                <w:sz w:val="28"/>
              </w:rPr>
            </w:pPr>
            <w:r w:rsidRPr="00130777">
              <w:rPr>
                <w:sz w:val="28"/>
              </w:rPr>
              <w:t>Автомобили для перевозки тяжёлых грузов и автобусы с 2 осями: (грузовики, автобусы и туристические междугородные автобусы)</w:t>
            </w:r>
          </w:p>
        </w:tc>
        <w:tc>
          <w:tcPr>
            <w:tcW w:w="2451" w:type="dxa"/>
          </w:tcPr>
          <w:p w:rsidR="008A10EE" w:rsidRDefault="00CA04F4" w:rsidP="00CA04F4">
            <w:pPr>
              <w:pStyle w:val="a3"/>
              <w:ind w:left="0" w:right="-55" w:firstLine="0"/>
              <w:jc w:val="center"/>
              <w:rPr>
                <w:sz w:val="28"/>
              </w:rPr>
            </w:pPr>
            <w:r w:rsidRPr="00130777">
              <w:rPr>
                <w:sz w:val="28"/>
              </w:rPr>
              <w:t>H ≥ 2.60м</w:t>
            </w:r>
          </w:p>
        </w:tc>
        <w:tc>
          <w:tcPr>
            <w:tcW w:w="2375" w:type="dxa"/>
          </w:tcPr>
          <w:p w:rsidR="008A10EE" w:rsidRDefault="00CA04F4" w:rsidP="00CA04F4">
            <w:pPr>
              <w:pStyle w:val="a3"/>
              <w:ind w:left="0" w:right="-55" w:firstLine="0"/>
              <w:jc w:val="center"/>
              <w:rPr>
                <w:sz w:val="28"/>
              </w:rPr>
            </w:pPr>
            <w:r>
              <w:rPr>
                <w:sz w:val="28"/>
              </w:rPr>
              <w:t>2</w:t>
            </w:r>
          </w:p>
        </w:tc>
        <w:tc>
          <w:tcPr>
            <w:tcW w:w="2084" w:type="dxa"/>
          </w:tcPr>
          <w:p w:rsidR="008A10EE" w:rsidRDefault="00CA04F4" w:rsidP="00CA04F4">
            <w:pPr>
              <w:pStyle w:val="a3"/>
              <w:ind w:left="0" w:right="-55" w:firstLine="0"/>
              <w:jc w:val="center"/>
              <w:rPr>
                <w:sz w:val="28"/>
              </w:rPr>
            </w:pPr>
            <w:r>
              <w:rPr>
                <w:sz w:val="28"/>
              </w:rPr>
              <w:t>4</w:t>
            </w:r>
          </w:p>
        </w:tc>
      </w:tr>
      <w:tr w:rsidR="008A10EE" w:rsidTr="00CA04F4">
        <w:tc>
          <w:tcPr>
            <w:tcW w:w="1958" w:type="dxa"/>
          </w:tcPr>
          <w:p w:rsidR="008A10EE" w:rsidRPr="00CA04F4" w:rsidRDefault="00CA04F4" w:rsidP="00CA04F4">
            <w:pPr>
              <w:pStyle w:val="a3"/>
              <w:ind w:left="0" w:right="-55" w:firstLine="0"/>
              <w:jc w:val="center"/>
              <w:rPr>
                <w:sz w:val="28"/>
                <w:lang w:val="en-US"/>
              </w:rPr>
            </w:pPr>
            <w:r>
              <w:rPr>
                <w:sz w:val="28"/>
                <w:lang w:val="en-US"/>
              </w:rPr>
              <w:t>4</w:t>
            </w:r>
          </w:p>
        </w:tc>
        <w:tc>
          <w:tcPr>
            <w:tcW w:w="5692" w:type="dxa"/>
          </w:tcPr>
          <w:p w:rsidR="008A10EE" w:rsidRDefault="00CA04F4" w:rsidP="000E5283">
            <w:pPr>
              <w:pStyle w:val="a3"/>
              <w:ind w:left="0" w:right="-55" w:firstLine="0"/>
              <w:jc w:val="both"/>
              <w:rPr>
                <w:sz w:val="28"/>
              </w:rPr>
            </w:pPr>
            <w:r w:rsidRPr="00130777">
              <w:rPr>
                <w:sz w:val="28"/>
              </w:rPr>
              <w:t>Автомобили для перевозки тяжёлых грузов и автобусы с 3 или более осями: (грузовики, автобусы, туристические междугородные автобусы и транспортные средства с прицепом выше 2.6 метров)</w:t>
            </w:r>
          </w:p>
        </w:tc>
        <w:tc>
          <w:tcPr>
            <w:tcW w:w="2451" w:type="dxa"/>
          </w:tcPr>
          <w:p w:rsidR="008A10EE" w:rsidRDefault="00CA04F4" w:rsidP="00CA04F4">
            <w:pPr>
              <w:pStyle w:val="a3"/>
              <w:ind w:left="0" w:right="-55" w:firstLine="0"/>
              <w:jc w:val="center"/>
              <w:rPr>
                <w:sz w:val="28"/>
              </w:rPr>
            </w:pPr>
            <w:r w:rsidRPr="00130777">
              <w:rPr>
                <w:sz w:val="28"/>
              </w:rPr>
              <w:t>H ≥ 2.60м</w:t>
            </w:r>
          </w:p>
        </w:tc>
        <w:tc>
          <w:tcPr>
            <w:tcW w:w="2375" w:type="dxa"/>
          </w:tcPr>
          <w:p w:rsidR="008A10EE" w:rsidRDefault="00CA04F4" w:rsidP="00CA04F4">
            <w:pPr>
              <w:pStyle w:val="a3"/>
              <w:ind w:left="0" w:right="-55" w:firstLine="0"/>
              <w:jc w:val="center"/>
              <w:rPr>
                <w:sz w:val="28"/>
              </w:rPr>
            </w:pPr>
            <w:r>
              <w:rPr>
                <w:sz w:val="28"/>
              </w:rPr>
              <w:t>3 и более</w:t>
            </w:r>
          </w:p>
        </w:tc>
        <w:tc>
          <w:tcPr>
            <w:tcW w:w="2084" w:type="dxa"/>
          </w:tcPr>
          <w:p w:rsidR="008A10EE" w:rsidRDefault="00CA04F4" w:rsidP="00CA04F4">
            <w:pPr>
              <w:pStyle w:val="a3"/>
              <w:ind w:left="0" w:right="-55" w:firstLine="0"/>
              <w:jc w:val="center"/>
              <w:rPr>
                <w:sz w:val="28"/>
              </w:rPr>
            </w:pPr>
            <w:r>
              <w:rPr>
                <w:sz w:val="28"/>
              </w:rPr>
              <w:t>6</w:t>
            </w:r>
          </w:p>
        </w:tc>
      </w:tr>
    </w:tbl>
    <w:p w:rsidR="00130777" w:rsidRPr="00D67ED2" w:rsidRDefault="00130777" w:rsidP="000E5283">
      <w:pPr>
        <w:pStyle w:val="a3"/>
        <w:ind w:left="0" w:right="-55" w:firstLine="709"/>
        <w:jc w:val="both"/>
        <w:rPr>
          <w:sz w:val="28"/>
        </w:rPr>
      </w:pPr>
    </w:p>
    <w:sectPr w:rsidR="00130777" w:rsidRPr="00D67ED2" w:rsidSect="008A10EE">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80" w:rsidRDefault="001C1B80">
      <w:r>
        <w:separator/>
      </w:r>
    </w:p>
  </w:endnote>
  <w:endnote w:type="continuationSeparator" w:id="0">
    <w:p w:rsidR="001C1B80" w:rsidRDefault="001C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1C" w:rsidRPr="00C6571C" w:rsidRDefault="00C6571C">
    <w:pPr>
      <w:pStyle w:val="aa"/>
      <w:rPr>
        <w:sz w:val="16"/>
      </w:rPr>
    </w:pPr>
    <w:r>
      <w:rPr>
        <w:sz w:val="16"/>
      </w:rPr>
      <w:t xml:space="preserve">Рег. № 0541 от 14.08.2018, Подписано ЭП: </w:t>
    </w:r>
    <w:proofErr w:type="spellStart"/>
    <w:r>
      <w:rPr>
        <w:sz w:val="16"/>
      </w:rPr>
      <w:t>Мищенков</w:t>
    </w:r>
    <w:proofErr w:type="spellEnd"/>
    <w:r>
      <w:rPr>
        <w:sz w:val="16"/>
      </w:rPr>
      <w:t xml:space="preserve"> Николай Данилович, Глава муниципального образования 14.08.2018 8:46:51; </w:t>
    </w:r>
    <w:proofErr w:type="spellStart"/>
    <w:r>
      <w:rPr>
        <w:sz w:val="16"/>
      </w:rPr>
      <w:t>Мищенков</w:t>
    </w:r>
    <w:proofErr w:type="spellEnd"/>
    <w:r>
      <w:rPr>
        <w:sz w:val="16"/>
      </w:rPr>
      <w:t xml:space="preserve"> Николай Данилович, Глава муниципального образования 14.08.2018 8:46:58, </w:t>
    </w:r>
    <w:proofErr w:type="gramStart"/>
    <w:r>
      <w:rPr>
        <w:sz w:val="16"/>
      </w:rPr>
      <w:t>Распечатал</w:t>
    </w:r>
    <w:proofErr w:type="gramEnd"/>
    <w:r>
      <w:rPr>
        <w:sz w:val="16"/>
      </w:rPr>
      <w:t>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80" w:rsidRDefault="001C1B80">
      <w:r>
        <w:separator/>
      </w:r>
    </w:p>
  </w:footnote>
  <w:footnote w:type="continuationSeparator" w:id="0">
    <w:p w:rsidR="001C1B80" w:rsidRDefault="001C1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7D2F9D">
      <w:rPr>
        <w:rStyle w:val="a8"/>
        <w:noProof/>
      </w:rPr>
      <w:t>11</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4244F"/>
    <w:rsid w:val="00073E82"/>
    <w:rsid w:val="00096612"/>
    <w:rsid w:val="000B1E76"/>
    <w:rsid w:val="000B2952"/>
    <w:rsid w:val="000C673E"/>
    <w:rsid w:val="000C6902"/>
    <w:rsid w:val="000D1051"/>
    <w:rsid w:val="000D2FA2"/>
    <w:rsid w:val="000D3318"/>
    <w:rsid w:val="000D5D20"/>
    <w:rsid w:val="000E5283"/>
    <w:rsid w:val="000F706F"/>
    <w:rsid w:val="001032D5"/>
    <w:rsid w:val="001133D2"/>
    <w:rsid w:val="00130777"/>
    <w:rsid w:val="00171485"/>
    <w:rsid w:val="0017661A"/>
    <w:rsid w:val="00190F9C"/>
    <w:rsid w:val="001969DC"/>
    <w:rsid w:val="001B4738"/>
    <w:rsid w:val="001C1B80"/>
    <w:rsid w:val="001C220E"/>
    <w:rsid w:val="001F4CDF"/>
    <w:rsid w:val="00210726"/>
    <w:rsid w:val="002223D1"/>
    <w:rsid w:val="00230A3E"/>
    <w:rsid w:val="00237271"/>
    <w:rsid w:val="0024287D"/>
    <w:rsid w:val="002479BC"/>
    <w:rsid w:val="0025656C"/>
    <w:rsid w:val="002B05DB"/>
    <w:rsid w:val="002B2EA2"/>
    <w:rsid w:val="002B4EB1"/>
    <w:rsid w:val="002D6FC2"/>
    <w:rsid w:val="00301298"/>
    <w:rsid w:val="00307B68"/>
    <w:rsid w:val="00325CA6"/>
    <w:rsid w:val="00361486"/>
    <w:rsid w:val="003A762A"/>
    <w:rsid w:val="003E3199"/>
    <w:rsid w:val="003E5453"/>
    <w:rsid w:val="0040610E"/>
    <w:rsid w:val="00411BBA"/>
    <w:rsid w:val="00450F3D"/>
    <w:rsid w:val="004516A7"/>
    <w:rsid w:val="0045454F"/>
    <w:rsid w:val="0046218A"/>
    <w:rsid w:val="00476DE3"/>
    <w:rsid w:val="00477140"/>
    <w:rsid w:val="00480093"/>
    <w:rsid w:val="004B02EB"/>
    <w:rsid w:val="004B2AA9"/>
    <w:rsid w:val="004B6303"/>
    <w:rsid w:val="004D6FF0"/>
    <w:rsid w:val="004E2B5B"/>
    <w:rsid w:val="004F193E"/>
    <w:rsid w:val="004F1E29"/>
    <w:rsid w:val="0051160B"/>
    <w:rsid w:val="0054232A"/>
    <w:rsid w:val="00564F8F"/>
    <w:rsid w:val="005D02E0"/>
    <w:rsid w:val="005E6FA8"/>
    <w:rsid w:val="005F0714"/>
    <w:rsid w:val="005F5E8F"/>
    <w:rsid w:val="00603E78"/>
    <w:rsid w:val="006046F5"/>
    <w:rsid w:val="00662123"/>
    <w:rsid w:val="00685135"/>
    <w:rsid w:val="006B2ECD"/>
    <w:rsid w:val="006F1C88"/>
    <w:rsid w:val="007109A0"/>
    <w:rsid w:val="007109ED"/>
    <w:rsid w:val="00751AE9"/>
    <w:rsid w:val="00774E1C"/>
    <w:rsid w:val="00790CF2"/>
    <w:rsid w:val="007A3696"/>
    <w:rsid w:val="007A63F6"/>
    <w:rsid w:val="007A7D30"/>
    <w:rsid w:val="007C4E51"/>
    <w:rsid w:val="007D2F9D"/>
    <w:rsid w:val="007E49B3"/>
    <w:rsid w:val="007F3D05"/>
    <w:rsid w:val="00803C2B"/>
    <w:rsid w:val="00820C9C"/>
    <w:rsid w:val="00837437"/>
    <w:rsid w:val="00864CA9"/>
    <w:rsid w:val="00872671"/>
    <w:rsid w:val="00877DE7"/>
    <w:rsid w:val="00893A51"/>
    <w:rsid w:val="00897F8D"/>
    <w:rsid w:val="008A10EE"/>
    <w:rsid w:val="008A552D"/>
    <w:rsid w:val="008C7623"/>
    <w:rsid w:val="009066E4"/>
    <w:rsid w:val="009234D3"/>
    <w:rsid w:val="00937F29"/>
    <w:rsid w:val="00974088"/>
    <w:rsid w:val="00980524"/>
    <w:rsid w:val="00997694"/>
    <w:rsid w:val="009B235B"/>
    <w:rsid w:val="009D7AE4"/>
    <w:rsid w:val="009E7341"/>
    <w:rsid w:val="00A161D1"/>
    <w:rsid w:val="00A27815"/>
    <w:rsid w:val="00A54AB0"/>
    <w:rsid w:val="00A71242"/>
    <w:rsid w:val="00AB5730"/>
    <w:rsid w:val="00AB694F"/>
    <w:rsid w:val="00AF1A69"/>
    <w:rsid w:val="00B042EB"/>
    <w:rsid w:val="00B06304"/>
    <w:rsid w:val="00B13CA5"/>
    <w:rsid w:val="00B32D76"/>
    <w:rsid w:val="00B51AFA"/>
    <w:rsid w:val="00B946C9"/>
    <w:rsid w:val="00BC5911"/>
    <w:rsid w:val="00BE64B1"/>
    <w:rsid w:val="00BF7EB3"/>
    <w:rsid w:val="00C24EF9"/>
    <w:rsid w:val="00C3640C"/>
    <w:rsid w:val="00C613E9"/>
    <w:rsid w:val="00C6571C"/>
    <w:rsid w:val="00C8392F"/>
    <w:rsid w:val="00C8571B"/>
    <w:rsid w:val="00CA04F4"/>
    <w:rsid w:val="00CC1ED6"/>
    <w:rsid w:val="00CD081D"/>
    <w:rsid w:val="00CD4291"/>
    <w:rsid w:val="00CE430E"/>
    <w:rsid w:val="00CF368B"/>
    <w:rsid w:val="00D04B85"/>
    <w:rsid w:val="00D0689A"/>
    <w:rsid w:val="00D23C8C"/>
    <w:rsid w:val="00D67ED2"/>
    <w:rsid w:val="00D80FE6"/>
    <w:rsid w:val="00DC6B72"/>
    <w:rsid w:val="00DE27BD"/>
    <w:rsid w:val="00E274A1"/>
    <w:rsid w:val="00E34F6C"/>
    <w:rsid w:val="00E6110B"/>
    <w:rsid w:val="00E64306"/>
    <w:rsid w:val="00E75D23"/>
    <w:rsid w:val="00E9121A"/>
    <w:rsid w:val="00E933C6"/>
    <w:rsid w:val="00E934F1"/>
    <w:rsid w:val="00EC2FD6"/>
    <w:rsid w:val="00EC57E8"/>
    <w:rsid w:val="00EF02AF"/>
    <w:rsid w:val="00F3730F"/>
    <w:rsid w:val="00F55C8A"/>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1825E"/>
  <w15:docId w15:val="{9D23305A-19B7-4407-89AC-AEB8BB0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List Paragraph"/>
    <w:basedOn w:val="a"/>
    <w:uiPriority w:val="34"/>
    <w:qFormat/>
    <w:rsid w:val="005F0714"/>
    <w:pPr>
      <w:ind w:left="720"/>
      <w:contextualSpacing/>
    </w:pPr>
  </w:style>
  <w:style w:type="character" w:customStyle="1" w:styleId="blk">
    <w:name w:val="blk"/>
    <w:basedOn w:val="a0"/>
    <w:rsid w:val="00D23C8C"/>
  </w:style>
  <w:style w:type="character" w:customStyle="1" w:styleId="nobr">
    <w:name w:val="nobr"/>
    <w:basedOn w:val="a0"/>
    <w:rsid w:val="00D23C8C"/>
  </w:style>
  <w:style w:type="character" w:customStyle="1" w:styleId="sub">
    <w:name w:val="sub"/>
    <w:basedOn w:val="a0"/>
    <w:rsid w:val="00D2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65766">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120"/>
          <w:marBottom w:val="0"/>
          <w:divBdr>
            <w:top w:val="none" w:sz="0" w:space="0" w:color="auto"/>
            <w:left w:val="none" w:sz="0" w:space="0" w:color="auto"/>
            <w:bottom w:val="none" w:sz="0" w:space="0" w:color="auto"/>
            <w:right w:val="none" w:sz="0" w:space="0" w:color="auto"/>
          </w:divBdr>
        </w:div>
        <w:div w:id="1141965527">
          <w:marLeft w:val="0"/>
          <w:marRight w:val="0"/>
          <w:marTop w:val="120"/>
          <w:marBottom w:val="0"/>
          <w:divBdr>
            <w:top w:val="none" w:sz="0" w:space="0" w:color="auto"/>
            <w:left w:val="none" w:sz="0" w:space="0" w:color="auto"/>
            <w:bottom w:val="none" w:sz="0" w:space="0" w:color="auto"/>
            <w:right w:val="none" w:sz="0" w:space="0" w:color="auto"/>
          </w:divBdr>
        </w:div>
        <w:div w:id="2141992315">
          <w:marLeft w:val="0"/>
          <w:marRight w:val="0"/>
          <w:marTop w:val="120"/>
          <w:marBottom w:val="0"/>
          <w:divBdr>
            <w:top w:val="none" w:sz="0" w:space="0" w:color="auto"/>
            <w:left w:val="none" w:sz="0" w:space="0" w:color="auto"/>
            <w:bottom w:val="none" w:sz="0" w:space="0" w:color="auto"/>
            <w:right w:val="none" w:sz="0" w:space="0" w:color="auto"/>
          </w:divBdr>
        </w:div>
        <w:div w:id="1283804349">
          <w:marLeft w:val="0"/>
          <w:marRight w:val="0"/>
          <w:marTop w:val="120"/>
          <w:marBottom w:val="0"/>
          <w:divBdr>
            <w:top w:val="none" w:sz="0" w:space="0" w:color="auto"/>
            <w:left w:val="none" w:sz="0" w:space="0" w:color="auto"/>
            <w:bottom w:val="none" w:sz="0" w:space="0" w:color="auto"/>
            <w:right w:val="none" w:sz="0" w:space="0" w:color="auto"/>
          </w:divBdr>
        </w:div>
        <w:div w:id="41685170">
          <w:marLeft w:val="0"/>
          <w:marRight w:val="0"/>
          <w:marTop w:val="120"/>
          <w:marBottom w:val="0"/>
          <w:divBdr>
            <w:top w:val="none" w:sz="0" w:space="0" w:color="auto"/>
            <w:left w:val="none" w:sz="0" w:space="0" w:color="auto"/>
            <w:bottom w:val="none" w:sz="0" w:space="0" w:color="auto"/>
            <w:right w:val="none" w:sz="0" w:space="0" w:color="auto"/>
          </w:divBdr>
        </w:div>
        <w:div w:id="55318880">
          <w:marLeft w:val="0"/>
          <w:marRight w:val="0"/>
          <w:marTop w:val="120"/>
          <w:marBottom w:val="0"/>
          <w:divBdr>
            <w:top w:val="none" w:sz="0" w:space="0" w:color="auto"/>
            <w:left w:val="none" w:sz="0" w:space="0" w:color="auto"/>
            <w:bottom w:val="none" w:sz="0" w:space="0" w:color="auto"/>
            <w:right w:val="none" w:sz="0" w:space="0" w:color="auto"/>
          </w:divBdr>
        </w:div>
        <w:div w:id="36394944">
          <w:marLeft w:val="0"/>
          <w:marRight w:val="0"/>
          <w:marTop w:val="120"/>
          <w:marBottom w:val="0"/>
          <w:divBdr>
            <w:top w:val="none" w:sz="0" w:space="0" w:color="auto"/>
            <w:left w:val="none" w:sz="0" w:space="0" w:color="auto"/>
            <w:bottom w:val="none" w:sz="0" w:space="0" w:color="auto"/>
            <w:right w:val="none" w:sz="0" w:space="0" w:color="auto"/>
          </w:divBdr>
        </w:div>
        <w:div w:id="302347678">
          <w:marLeft w:val="0"/>
          <w:marRight w:val="0"/>
          <w:marTop w:val="120"/>
          <w:marBottom w:val="0"/>
          <w:divBdr>
            <w:top w:val="none" w:sz="0" w:space="0" w:color="auto"/>
            <w:left w:val="none" w:sz="0" w:space="0" w:color="auto"/>
            <w:bottom w:val="none" w:sz="0" w:space="0" w:color="auto"/>
            <w:right w:val="none" w:sz="0" w:space="0" w:color="auto"/>
          </w:divBdr>
        </w:div>
        <w:div w:id="1546136102">
          <w:marLeft w:val="0"/>
          <w:marRight w:val="0"/>
          <w:marTop w:val="120"/>
          <w:marBottom w:val="0"/>
          <w:divBdr>
            <w:top w:val="none" w:sz="0" w:space="0" w:color="auto"/>
            <w:left w:val="none" w:sz="0" w:space="0" w:color="auto"/>
            <w:bottom w:val="none" w:sz="0" w:space="0" w:color="auto"/>
            <w:right w:val="none" w:sz="0" w:space="0" w:color="auto"/>
          </w:divBdr>
        </w:div>
        <w:div w:id="282152828">
          <w:marLeft w:val="0"/>
          <w:marRight w:val="0"/>
          <w:marTop w:val="120"/>
          <w:marBottom w:val="0"/>
          <w:divBdr>
            <w:top w:val="none" w:sz="0" w:space="0" w:color="auto"/>
            <w:left w:val="none" w:sz="0" w:space="0" w:color="auto"/>
            <w:bottom w:val="none" w:sz="0" w:space="0" w:color="auto"/>
            <w:right w:val="none" w:sz="0" w:space="0" w:color="auto"/>
          </w:divBdr>
        </w:div>
        <w:div w:id="1633906234">
          <w:marLeft w:val="0"/>
          <w:marRight w:val="0"/>
          <w:marTop w:val="120"/>
          <w:marBottom w:val="0"/>
          <w:divBdr>
            <w:top w:val="none" w:sz="0" w:space="0" w:color="auto"/>
            <w:left w:val="none" w:sz="0" w:space="0" w:color="auto"/>
            <w:bottom w:val="none" w:sz="0" w:space="0" w:color="auto"/>
            <w:right w:val="none" w:sz="0" w:space="0" w:color="auto"/>
          </w:divBdr>
        </w:div>
        <w:div w:id="1163933545">
          <w:marLeft w:val="0"/>
          <w:marRight w:val="0"/>
          <w:marTop w:val="120"/>
          <w:marBottom w:val="0"/>
          <w:divBdr>
            <w:top w:val="none" w:sz="0" w:space="0" w:color="auto"/>
            <w:left w:val="none" w:sz="0" w:space="0" w:color="auto"/>
            <w:bottom w:val="none" w:sz="0" w:space="0" w:color="auto"/>
            <w:right w:val="none" w:sz="0" w:space="0" w:color="auto"/>
          </w:divBdr>
        </w:div>
        <w:div w:id="1483812077">
          <w:marLeft w:val="0"/>
          <w:marRight w:val="0"/>
          <w:marTop w:val="120"/>
          <w:marBottom w:val="0"/>
          <w:divBdr>
            <w:top w:val="none" w:sz="0" w:space="0" w:color="auto"/>
            <w:left w:val="none" w:sz="0" w:space="0" w:color="auto"/>
            <w:bottom w:val="none" w:sz="0" w:space="0" w:color="auto"/>
            <w:right w:val="none" w:sz="0" w:space="0" w:color="auto"/>
          </w:divBdr>
        </w:div>
        <w:div w:id="98138593">
          <w:marLeft w:val="0"/>
          <w:marRight w:val="0"/>
          <w:marTop w:val="120"/>
          <w:marBottom w:val="0"/>
          <w:divBdr>
            <w:top w:val="none" w:sz="0" w:space="0" w:color="auto"/>
            <w:left w:val="none" w:sz="0" w:space="0" w:color="auto"/>
            <w:bottom w:val="none" w:sz="0" w:space="0" w:color="auto"/>
            <w:right w:val="none" w:sz="0" w:space="0" w:color="auto"/>
          </w:divBdr>
        </w:div>
        <w:div w:id="1484663373">
          <w:marLeft w:val="0"/>
          <w:marRight w:val="0"/>
          <w:marTop w:val="120"/>
          <w:marBottom w:val="0"/>
          <w:divBdr>
            <w:top w:val="none" w:sz="0" w:space="0" w:color="auto"/>
            <w:left w:val="none" w:sz="0" w:space="0" w:color="auto"/>
            <w:bottom w:val="none" w:sz="0" w:space="0" w:color="auto"/>
            <w:right w:val="none" w:sz="0" w:space="0" w:color="auto"/>
          </w:divBdr>
        </w:div>
        <w:div w:id="1713269795">
          <w:marLeft w:val="0"/>
          <w:marRight w:val="0"/>
          <w:marTop w:val="120"/>
          <w:marBottom w:val="0"/>
          <w:divBdr>
            <w:top w:val="none" w:sz="0" w:space="0" w:color="auto"/>
            <w:left w:val="none" w:sz="0" w:space="0" w:color="auto"/>
            <w:bottom w:val="none" w:sz="0" w:space="0" w:color="auto"/>
            <w:right w:val="none" w:sz="0" w:space="0" w:color="auto"/>
          </w:divBdr>
        </w:div>
        <w:div w:id="751924854">
          <w:marLeft w:val="0"/>
          <w:marRight w:val="0"/>
          <w:marTop w:val="120"/>
          <w:marBottom w:val="0"/>
          <w:divBdr>
            <w:top w:val="none" w:sz="0" w:space="0" w:color="auto"/>
            <w:left w:val="none" w:sz="0" w:space="0" w:color="auto"/>
            <w:bottom w:val="none" w:sz="0" w:space="0" w:color="auto"/>
            <w:right w:val="none" w:sz="0" w:space="0" w:color="auto"/>
          </w:divBdr>
        </w:div>
        <w:div w:id="851719939">
          <w:marLeft w:val="0"/>
          <w:marRight w:val="0"/>
          <w:marTop w:val="120"/>
          <w:marBottom w:val="0"/>
          <w:divBdr>
            <w:top w:val="none" w:sz="0" w:space="0" w:color="auto"/>
            <w:left w:val="none" w:sz="0" w:space="0" w:color="auto"/>
            <w:bottom w:val="none" w:sz="0" w:space="0" w:color="auto"/>
            <w:right w:val="none" w:sz="0" w:space="0" w:color="auto"/>
          </w:divBdr>
        </w:div>
        <w:div w:id="2819042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Кривцова_НВ</cp:lastModifiedBy>
  <cp:revision>2</cp:revision>
  <cp:lastPrinted>2011-07-14T05:56:00Z</cp:lastPrinted>
  <dcterms:created xsi:type="dcterms:W3CDTF">2018-08-27T08:46:00Z</dcterms:created>
  <dcterms:modified xsi:type="dcterms:W3CDTF">2018-08-27T08:46:00Z</dcterms:modified>
</cp:coreProperties>
</file>