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D6" w:rsidRPr="00CA4A9F" w:rsidRDefault="00BB371E" w:rsidP="00CA4A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E00CD6" w:rsidRPr="00E00CD6" w:rsidRDefault="00E00CD6" w:rsidP="001176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реализации муниципальной программы «Демографическое развитие муниципального образования «Ельнинский район» Смоленской области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Демографическая политика муниципального образования «Ельнинский район» Смоленской области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</w:t>
      </w:r>
      <w:bookmarkStart w:id="0" w:name="_GoBack"/>
      <w:bookmarkEnd w:id="0"/>
      <w:r w:rsidR="00591169" w:rsidRPr="00E00CD6">
        <w:rPr>
          <w:rFonts w:ascii="Times New Roman" w:hAnsi="Times New Roman" w:cs="Times New Roman"/>
          <w:sz w:val="28"/>
          <w:szCs w:val="28"/>
        </w:rPr>
        <w:t>аселения и улучшение на этой основе демографической ситуации в районе.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91169" w:rsidRPr="00E00CD6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="00591169" w:rsidRPr="00E00CD6">
        <w:rPr>
          <w:rFonts w:ascii="Times New Roman" w:hAnsi="Times New Roman" w:cs="Times New Roman"/>
          <w:sz w:val="28"/>
          <w:szCs w:val="28"/>
        </w:rPr>
        <w:t xml:space="preserve"> районе, как и в России в целом, происходит абсолютное сокращение численности населения в результате ухудшения здоровья, высокой смертности и низкой рождаемости при резком снижении качества воспроизводства населения.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4E6B" w:rsidRPr="00E00CD6">
        <w:rPr>
          <w:rFonts w:ascii="Times New Roman" w:hAnsi="Times New Roman" w:cs="Times New Roman"/>
          <w:sz w:val="28"/>
          <w:szCs w:val="28"/>
        </w:rPr>
        <w:t xml:space="preserve"> Ч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исленность постоянного </w:t>
      </w:r>
      <w:r w:rsidR="00534E6B" w:rsidRPr="00E00CD6">
        <w:rPr>
          <w:rFonts w:ascii="Times New Roman" w:hAnsi="Times New Roman" w:cs="Times New Roman"/>
          <w:sz w:val="28"/>
          <w:szCs w:val="28"/>
        </w:rPr>
        <w:t>населения в районе на 01.01.2018</w:t>
      </w:r>
      <w:r w:rsidR="00591169" w:rsidRPr="00E00CD6">
        <w:rPr>
          <w:rFonts w:ascii="Times New Roman" w:hAnsi="Times New Roman" w:cs="Times New Roman"/>
          <w:sz w:val="28"/>
          <w:szCs w:val="28"/>
        </w:rPr>
        <w:t>г</w:t>
      </w:r>
      <w:r w:rsidR="00534E6B" w:rsidRPr="00E00CD6">
        <w:rPr>
          <w:rFonts w:ascii="Times New Roman" w:hAnsi="Times New Roman" w:cs="Times New Roman"/>
          <w:sz w:val="28"/>
          <w:szCs w:val="28"/>
        </w:rPr>
        <w:t>. составила 12</w:t>
      </w:r>
      <w:r w:rsidR="00391DA0">
        <w:rPr>
          <w:rFonts w:ascii="Times New Roman" w:hAnsi="Times New Roman" w:cs="Times New Roman"/>
          <w:sz w:val="28"/>
          <w:szCs w:val="28"/>
        </w:rPr>
        <w:t xml:space="preserve"> </w:t>
      </w:r>
      <w:r w:rsidR="00534E6B" w:rsidRPr="00E00CD6">
        <w:rPr>
          <w:rFonts w:ascii="Times New Roman" w:hAnsi="Times New Roman" w:cs="Times New Roman"/>
          <w:sz w:val="28"/>
          <w:szCs w:val="28"/>
        </w:rPr>
        <w:t xml:space="preserve">838 человек, а на </w:t>
      </w:r>
      <w:r w:rsidR="00391DA0">
        <w:rPr>
          <w:rFonts w:ascii="Times New Roman" w:hAnsi="Times New Roman" w:cs="Times New Roman"/>
          <w:sz w:val="28"/>
          <w:szCs w:val="28"/>
        </w:rPr>
        <w:t>0</w:t>
      </w:r>
      <w:r w:rsidR="00534E6B" w:rsidRPr="00E00CD6">
        <w:rPr>
          <w:rFonts w:ascii="Times New Roman" w:hAnsi="Times New Roman" w:cs="Times New Roman"/>
          <w:sz w:val="28"/>
          <w:szCs w:val="28"/>
        </w:rPr>
        <w:t>1.01.2017 г – 13</w:t>
      </w:r>
      <w:r w:rsidR="00391DA0">
        <w:rPr>
          <w:rFonts w:ascii="Times New Roman" w:hAnsi="Times New Roman" w:cs="Times New Roman"/>
          <w:sz w:val="28"/>
          <w:szCs w:val="28"/>
        </w:rPr>
        <w:t xml:space="preserve"> </w:t>
      </w:r>
      <w:r w:rsidR="00534E6B" w:rsidRPr="00E00CD6">
        <w:rPr>
          <w:rFonts w:ascii="Times New Roman" w:hAnsi="Times New Roman" w:cs="Times New Roman"/>
          <w:sz w:val="28"/>
          <w:szCs w:val="28"/>
        </w:rPr>
        <w:t>244 человека, умен</w:t>
      </w:r>
      <w:r w:rsidR="006E212A">
        <w:rPr>
          <w:rFonts w:ascii="Times New Roman" w:hAnsi="Times New Roman" w:cs="Times New Roman"/>
          <w:sz w:val="28"/>
          <w:szCs w:val="28"/>
        </w:rPr>
        <w:t>ь</w:t>
      </w:r>
      <w:r w:rsidR="00534E6B" w:rsidRPr="00E00CD6">
        <w:rPr>
          <w:rFonts w:ascii="Times New Roman" w:hAnsi="Times New Roman" w:cs="Times New Roman"/>
          <w:sz w:val="28"/>
          <w:szCs w:val="28"/>
        </w:rPr>
        <w:t xml:space="preserve">шилось на 406 человек </w:t>
      </w:r>
      <w:r w:rsidR="00591169" w:rsidRPr="00E00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169" w:rsidRPr="00E00CD6">
        <w:rPr>
          <w:rFonts w:ascii="Times New Roman" w:hAnsi="Times New Roman" w:cs="Times New Roman"/>
          <w:sz w:val="28"/>
          <w:szCs w:val="28"/>
        </w:rPr>
        <w:t>Большинство населения района – русские 92,3%.</w:t>
      </w:r>
    </w:p>
    <w:p w:rsidR="00534E6B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Численность трудовых ресурсов</w:t>
      </w:r>
      <w:r w:rsidR="00391DA0">
        <w:rPr>
          <w:rFonts w:ascii="Times New Roman" w:hAnsi="Times New Roman" w:cs="Times New Roman"/>
          <w:sz w:val="28"/>
          <w:szCs w:val="28"/>
        </w:rPr>
        <w:t xml:space="preserve"> на 01.</w:t>
      </w:r>
      <w:r w:rsidR="00534E6B" w:rsidRPr="00E00CD6">
        <w:rPr>
          <w:rFonts w:ascii="Times New Roman" w:hAnsi="Times New Roman" w:cs="Times New Roman"/>
          <w:sz w:val="28"/>
          <w:szCs w:val="28"/>
        </w:rPr>
        <w:t xml:space="preserve"> 01.2018 г. – 7</w:t>
      </w:r>
      <w:r w:rsidR="00391DA0">
        <w:rPr>
          <w:rFonts w:ascii="Times New Roman" w:hAnsi="Times New Roman" w:cs="Times New Roman"/>
          <w:sz w:val="28"/>
          <w:szCs w:val="28"/>
        </w:rPr>
        <w:t xml:space="preserve"> </w:t>
      </w:r>
      <w:r w:rsidR="00534E6B" w:rsidRPr="00E00CD6">
        <w:rPr>
          <w:rFonts w:ascii="Times New Roman" w:hAnsi="Times New Roman" w:cs="Times New Roman"/>
          <w:sz w:val="28"/>
          <w:szCs w:val="28"/>
        </w:rPr>
        <w:t>015 человек или 54,6% всего населения.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 xml:space="preserve"> </w:t>
      </w:r>
      <w:r w:rsidR="00B9641D">
        <w:rPr>
          <w:rFonts w:ascii="Times New Roman" w:hAnsi="Times New Roman" w:cs="Times New Roman"/>
          <w:sz w:val="28"/>
          <w:szCs w:val="28"/>
        </w:rPr>
        <w:t xml:space="preserve">   </w:t>
      </w:r>
      <w:r w:rsidRPr="00E00CD6">
        <w:rPr>
          <w:rFonts w:ascii="Times New Roman" w:hAnsi="Times New Roman" w:cs="Times New Roman"/>
          <w:sz w:val="28"/>
          <w:szCs w:val="28"/>
        </w:rPr>
        <w:t>Определяющими факторами демографических процессов на территории района в течение последнего десятилетия остаются естественная убыль населения (превышение числа умерших над числом родившихся) и миграционный поток.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На формирование естественной убыли населения оказывает влияние уровень рождаемости. </w:t>
      </w:r>
      <w:r w:rsidR="00534E6B" w:rsidRPr="00E00CD6">
        <w:rPr>
          <w:rFonts w:ascii="Times New Roman" w:hAnsi="Times New Roman" w:cs="Times New Roman"/>
          <w:sz w:val="28"/>
          <w:szCs w:val="28"/>
        </w:rPr>
        <w:t>В 2017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 году в районе родил</w:t>
      </w:r>
      <w:r w:rsidR="00534E6B" w:rsidRPr="00E00CD6">
        <w:rPr>
          <w:rFonts w:ascii="Times New Roman" w:hAnsi="Times New Roman" w:cs="Times New Roman"/>
          <w:sz w:val="28"/>
          <w:szCs w:val="28"/>
        </w:rPr>
        <w:t>ось 77 детей, в 2016 году 88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34E6B" w:rsidRPr="00E00CD6">
        <w:rPr>
          <w:rFonts w:ascii="Times New Roman" w:hAnsi="Times New Roman" w:cs="Times New Roman"/>
          <w:sz w:val="28"/>
          <w:szCs w:val="28"/>
        </w:rPr>
        <w:t>, на 21.08 2018 года -45 детей.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Негативное влияние на динамику рождаемости в настоящее время оказывает откладывание рождений или смещение их к более старшему возрасту, что приводит к сокращению периода репродуктивного возраста, уменьшению вероятности рождения последующих детей. Важным аспектом в проблеме рождаемости является рождение детей вне зарегистрированного брака. Число таких рождений в общем числе родившихся неуклонно растет.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Кроме того, проблема низкой рождаемости во многом связана не  стабильностью браков. Эти показатели имеют общие базовые причины, такие как низкая ценность семьи и брака, философия бездетности и малодетности, политические и социально-экономические проблемы.</w:t>
      </w:r>
      <w:r w:rsidR="00534E6B" w:rsidRPr="00E00CD6">
        <w:rPr>
          <w:rFonts w:ascii="Times New Roman" w:hAnsi="Times New Roman" w:cs="Times New Roman"/>
          <w:sz w:val="28"/>
          <w:szCs w:val="28"/>
        </w:rPr>
        <w:t xml:space="preserve"> Число браков</w:t>
      </w:r>
      <w:r w:rsidR="00F13325" w:rsidRPr="00E00CD6">
        <w:rPr>
          <w:rFonts w:ascii="Times New Roman" w:hAnsi="Times New Roman" w:cs="Times New Roman"/>
          <w:sz w:val="28"/>
          <w:szCs w:val="28"/>
        </w:rPr>
        <w:t xml:space="preserve"> </w:t>
      </w:r>
      <w:r w:rsidR="00D16EBB" w:rsidRPr="00E00CD6">
        <w:rPr>
          <w:rFonts w:ascii="Times New Roman" w:hAnsi="Times New Roman" w:cs="Times New Roman"/>
          <w:sz w:val="28"/>
          <w:szCs w:val="28"/>
        </w:rPr>
        <w:t>2017 год заключено</w:t>
      </w:r>
      <w:r w:rsidR="00F13325" w:rsidRPr="00E00CD6">
        <w:rPr>
          <w:rFonts w:ascii="Times New Roman" w:hAnsi="Times New Roman" w:cs="Times New Roman"/>
          <w:sz w:val="28"/>
          <w:szCs w:val="28"/>
        </w:rPr>
        <w:t>: 67</w:t>
      </w:r>
      <w:r w:rsidR="00D16EBB" w:rsidRPr="00E00CD6">
        <w:rPr>
          <w:rFonts w:ascii="Times New Roman" w:hAnsi="Times New Roman" w:cs="Times New Roman"/>
          <w:sz w:val="28"/>
          <w:szCs w:val="28"/>
        </w:rPr>
        <w:t xml:space="preserve">, расторгнуто: </w:t>
      </w:r>
      <w:r w:rsidR="00F13325" w:rsidRPr="00E00CD6">
        <w:rPr>
          <w:rFonts w:ascii="Times New Roman" w:hAnsi="Times New Roman" w:cs="Times New Roman"/>
          <w:sz w:val="28"/>
          <w:szCs w:val="28"/>
        </w:rPr>
        <w:t>55,  2016 год  заключено: 57, расторгнуто – 57 браков.</w:t>
      </w:r>
      <w:r w:rsidR="00E23540" w:rsidRPr="00E00CD6">
        <w:rPr>
          <w:rFonts w:ascii="Times New Roman" w:hAnsi="Times New Roman" w:cs="Times New Roman"/>
          <w:sz w:val="28"/>
          <w:szCs w:val="28"/>
        </w:rPr>
        <w:t xml:space="preserve"> В 2018 году зак</w:t>
      </w:r>
      <w:r w:rsidR="00457BEA">
        <w:rPr>
          <w:rFonts w:ascii="Times New Roman" w:hAnsi="Times New Roman" w:cs="Times New Roman"/>
          <w:sz w:val="28"/>
          <w:szCs w:val="28"/>
        </w:rPr>
        <w:t>л</w:t>
      </w:r>
      <w:r w:rsidR="00E23540" w:rsidRPr="00E00CD6">
        <w:rPr>
          <w:rFonts w:ascii="Times New Roman" w:hAnsi="Times New Roman" w:cs="Times New Roman"/>
          <w:sz w:val="28"/>
          <w:szCs w:val="28"/>
        </w:rPr>
        <w:t>ючено – 38, расторгнуто -30 браков.</w:t>
      </w:r>
    </w:p>
    <w:p w:rsidR="00591169" w:rsidRPr="00457BEA" w:rsidRDefault="00B9641D" w:rsidP="00457BEA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Рождаемость ниж</w:t>
      </w:r>
      <w:r w:rsidR="00D16EBB" w:rsidRPr="00E00CD6">
        <w:rPr>
          <w:rFonts w:ascii="Times New Roman" w:hAnsi="Times New Roman" w:cs="Times New Roman"/>
          <w:sz w:val="28"/>
          <w:szCs w:val="28"/>
        </w:rPr>
        <w:t>е смертности в 2016 году на 14</w:t>
      </w:r>
      <w:r w:rsidR="00591169" w:rsidRPr="00E00CD6">
        <w:rPr>
          <w:rFonts w:ascii="Times New Roman" w:hAnsi="Times New Roman" w:cs="Times New Roman"/>
          <w:sz w:val="28"/>
          <w:szCs w:val="28"/>
        </w:rPr>
        <w:t>3</w:t>
      </w:r>
      <w:r w:rsidR="00D16EBB" w:rsidRPr="00E00CD6">
        <w:rPr>
          <w:rFonts w:ascii="Times New Roman" w:hAnsi="Times New Roman" w:cs="Times New Roman"/>
          <w:sz w:val="28"/>
          <w:szCs w:val="28"/>
        </w:rPr>
        <w:t xml:space="preserve"> человека, в 2017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 году число рождений ниже числа с</w:t>
      </w:r>
      <w:r w:rsidR="00D16EBB" w:rsidRPr="00E00CD6">
        <w:rPr>
          <w:rFonts w:ascii="Times New Roman" w:hAnsi="Times New Roman" w:cs="Times New Roman"/>
          <w:sz w:val="28"/>
          <w:szCs w:val="28"/>
        </w:rPr>
        <w:t>мертей на 144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16EBB" w:rsidRPr="00E00CD6">
        <w:rPr>
          <w:rFonts w:ascii="Times New Roman" w:hAnsi="Times New Roman" w:cs="Times New Roman"/>
          <w:sz w:val="28"/>
          <w:szCs w:val="28"/>
        </w:rPr>
        <w:t>а</w:t>
      </w:r>
      <w:r w:rsidR="00F13325" w:rsidRPr="00E00CD6">
        <w:rPr>
          <w:rFonts w:ascii="Times New Roman" w:hAnsi="Times New Roman" w:cs="Times New Roman"/>
          <w:sz w:val="28"/>
          <w:szCs w:val="28"/>
        </w:rPr>
        <w:t>.</w:t>
      </w:r>
      <w:r w:rsidR="00457BEA" w:rsidRPr="00457BEA">
        <w:rPr>
          <w:b/>
          <w:sz w:val="28"/>
          <w:szCs w:val="28"/>
        </w:rPr>
        <w:t xml:space="preserve"> </w:t>
      </w:r>
      <w:r w:rsidR="00457BEA" w:rsidRPr="00457BEA">
        <w:rPr>
          <w:rFonts w:ascii="Times New Roman" w:hAnsi="Times New Roman" w:cs="Times New Roman"/>
          <w:sz w:val="28"/>
          <w:szCs w:val="28"/>
        </w:rPr>
        <w:t xml:space="preserve">Основными причинами смерти явились болезни сердечно-сосудистой системы – 33,5%, 0рганы пищеварения – 4,1%, органы дыхания – 3,6%, </w:t>
      </w:r>
      <w:proofErr w:type="spellStart"/>
      <w:r w:rsidR="00457BEA" w:rsidRPr="00457BEA">
        <w:rPr>
          <w:rFonts w:ascii="Times New Roman" w:hAnsi="Times New Roman" w:cs="Times New Roman"/>
          <w:sz w:val="28"/>
          <w:szCs w:val="28"/>
        </w:rPr>
        <w:t>онкозаболевания</w:t>
      </w:r>
      <w:proofErr w:type="spellEnd"/>
      <w:r w:rsidR="00457BEA" w:rsidRPr="00457BEA">
        <w:rPr>
          <w:rFonts w:ascii="Times New Roman" w:hAnsi="Times New Roman" w:cs="Times New Roman"/>
          <w:sz w:val="28"/>
          <w:szCs w:val="28"/>
        </w:rPr>
        <w:t xml:space="preserve"> – 5,6%, по старости – 33%, прочие причины – 20,2%.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На динамику смертности населения оказывают влияние: старение населения, низкий уровень здоровья населения репродуктивного возраста, ухудшение качества здоровья новорожденных, рост числа социально обусловленных заболеваний (</w:t>
      </w:r>
      <w:proofErr w:type="spellStart"/>
      <w:r w:rsidR="00591169" w:rsidRPr="00E00CD6">
        <w:rPr>
          <w:rFonts w:ascii="Times New Roman" w:hAnsi="Times New Roman" w:cs="Times New Roman"/>
          <w:sz w:val="28"/>
          <w:szCs w:val="28"/>
        </w:rPr>
        <w:t>онкозаболевания</w:t>
      </w:r>
      <w:proofErr w:type="spellEnd"/>
      <w:r w:rsidR="00591169" w:rsidRPr="00E00CD6">
        <w:rPr>
          <w:rFonts w:ascii="Times New Roman" w:hAnsi="Times New Roman" w:cs="Times New Roman"/>
          <w:sz w:val="28"/>
          <w:szCs w:val="28"/>
        </w:rPr>
        <w:t>, алкоголизм, наркомания, травмы и другие), низкий уровень жизни населения.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К факторам, воздействующим на состояние здоровья населения, относятся уровень благосостояния населения, образ жизни граждан, уровень развития здравоохранения, организация поддержки социально уязвимых групп населения, развитие физической культуры, спорта и отдыха.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Одним из существенных факторов, влияющих на динамику демографических показателей, является уровень доходов населения.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Основную долю в совокупном доходе составляет оплата труда. Среднемесячная заработная плата за </w:t>
      </w:r>
      <w:r w:rsidR="00F13325" w:rsidRPr="00E00CD6">
        <w:rPr>
          <w:rFonts w:ascii="Times New Roman" w:hAnsi="Times New Roman" w:cs="Times New Roman"/>
          <w:sz w:val="28"/>
          <w:szCs w:val="28"/>
        </w:rPr>
        <w:t>2017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F13325" w:rsidRPr="00E00CD6">
        <w:rPr>
          <w:rFonts w:ascii="Times New Roman" w:hAnsi="Times New Roman" w:cs="Times New Roman"/>
          <w:sz w:val="28"/>
          <w:szCs w:val="28"/>
        </w:rPr>
        <w:t>20</w:t>
      </w:r>
      <w:r w:rsidR="00391DA0">
        <w:rPr>
          <w:rFonts w:ascii="Times New Roman" w:hAnsi="Times New Roman" w:cs="Times New Roman"/>
          <w:sz w:val="28"/>
          <w:szCs w:val="28"/>
        </w:rPr>
        <w:t xml:space="preserve"> </w:t>
      </w:r>
      <w:r w:rsidR="00F13325" w:rsidRPr="00E00CD6">
        <w:rPr>
          <w:rFonts w:ascii="Times New Roman" w:hAnsi="Times New Roman" w:cs="Times New Roman"/>
          <w:sz w:val="28"/>
          <w:szCs w:val="28"/>
        </w:rPr>
        <w:t>079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13325" w:rsidRPr="00E00CD6">
        <w:rPr>
          <w:rFonts w:ascii="Times New Roman" w:hAnsi="Times New Roman" w:cs="Times New Roman"/>
          <w:sz w:val="28"/>
          <w:szCs w:val="28"/>
        </w:rPr>
        <w:t>за 2016 год – 17</w:t>
      </w:r>
      <w:r w:rsidR="00391DA0">
        <w:rPr>
          <w:rFonts w:ascii="Times New Roman" w:hAnsi="Times New Roman" w:cs="Times New Roman"/>
          <w:sz w:val="28"/>
          <w:szCs w:val="28"/>
        </w:rPr>
        <w:t xml:space="preserve"> </w:t>
      </w:r>
      <w:r w:rsidR="00F13325" w:rsidRPr="00E00CD6">
        <w:rPr>
          <w:rFonts w:ascii="Times New Roman" w:hAnsi="Times New Roman" w:cs="Times New Roman"/>
          <w:sz w:val="28"/>
          <w:szCs w:val="28"/>
        </w:rPr>
        <w:t>681 рубль, рост составил 13,6 %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Уровень общей безраб</w:t>
      </w:r>
      <w:r w:rsidR="003E13E3" w:rsidRPr="00E00CD6">
        <w:rPr>
          <w:rFonts w:ascii="Times New Roman" w:hAnsi="Times New Roman" w:cs="Times New Roman"/>
          <w:sz w:val="28"/>
          <w:szCs w:val="28"/>
        </w:rPr>
        <w:t xml:space="preserve">отицы в </w:t>
      </w:r>
      <w:proofErr w:type="spellStart"/>
      <w:r w:rsidR="003E13E3" w:rsidRPr="00E00CD6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="003E13E3" w:rsidRPr="00E00CD6">
        <w:rPr>
          <w:rFonts w:ascii="Times New Roman" w:hAnsi="Times New Roman" w:cs="Times New Roman"/>
          <w:sz w:val="28"/>
          <w:szCs w:val="28"/>
        </w:rPr>
        <w:t xml:space="preserve"> районе на 1 января 2018 года </w:t>
      </w:r>
      <w:r w:rsidR="00591169" w:rsidRPr="00E00CD6">
        <w:rPr>
          <w:rFonts w:ascii="Times New Roman" w:hAnsi="Times New Roman" w:cs="Times New Roman"/>
          <w:sz w:val="28"/>
          <w:szCs w:val="28"/>
        </w:rPr>
        <w:t>состав</w:t>
      </w:r>
      <w:r w:rsidR="00D2277B" w:rsidRPr="00E00CD6">
        <w:rPr>
          <w:rFonts w:ascii="Times New Roman" w:hAnsi="Times New Roman" w:cs="Times New Roman"/>
          <w:sz w:val="28"/>
          <w:szCs w:val="28"/>
        </w:rPr>
        <w:t>ил 2,82</w:t>
      </w:r>
      <w:r w:rsidR="00591169" w:rsidRPr="00E00CD6">
        <w:rPr>
          <w:rFonts w:ascii="Times New Roman" w:hAnsi="Times New Roman" w:cs="Times New Roman"/>
          <w:sz w:val="28"/>
          <w:szCs w:val="28"/>
        </w:rPr>
        <w:t>%</w:t>
      </w:r>
      <w:r w:rsidR="003E13E3" w:rsidRPr="00E00CD6">
        <w:rPr>
          <w:rFonts w:ascii="Times New Roman" w:hAnsi="Times New Roman" w:cs="Times New Roman"/>
          <w:sz w:val="28"/>
          <w:szCs w:val="28"/>
        </w:rPr>
        <w:t xml:space="preserve">, в этом году за 1 полугодие </w:t>
      </w:r>
      <w:r w:rsidR="00D2277B" w:rsidRPr="00E00CD6">
        <w:rPr>
          <w:rFonts w:ascii="Times New Roman" w:hAnsi="Times New Roman" w:cs="Times New Roman"/>
          <w:sz w:val="28"/>
          <w:szCs w:val="28"/>
        </w:rPr>
        <w:t>составил 2,12%</w:t>
      </w:r>
      <w:r w:rsidR="00591169" w:rsidRPr="00E00CD6">
        <w:rPr>
          <w:rFonts w:ascii="Times New Roman" w:hAnsi="Times New Roman" w:cs="Times New Roman"/>
          <w:sz w:val="28"/>
          <w:szCs w:val="28"/>
        </w:rPr>
        <w:t xml:space="preserve"> от численности экономически активного населения.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- стабилизация демографической ситуации, поддержка семьи, материнства, отцовства и детства, формирование предпосылок к последующему; демографическому росту, укрепление института семьи, возрождение и сохранение духовно-нравственных семейных отношений;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- улучшение состояния здоровья населения и медицинского обслуживания населения;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- решение жилищных проблем населения района за счет увеличения ввода в эксплуатацию жилья и обеспечения доступности его приобретения для населения, получения жилья за счет программы «Молодая семья»;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- улучшение состояния здоровья населения и медицинского обслуживания, увеличение продолжительности жизни населения;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- сокращение уровня смертности, прежде всего в трудоспособном возрасте от внешних причин;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lastRenderedPageBreak/>
        <w:t>- сокращение уровня материнской и младенческой смертности, укрепление репродуктивного здоровья населения, здоровья детей и подростков;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- сохранение и укрепление здоровья населения, увеличение продолжительнос</w:t>
      </w:r>
      <w:r w:rsidR="00974231" w:rsidRPr="00E00CD6">
        <w:rPr>
          <w:rFonts w:ascii="Times New Roman" w:hAnsi="Times New Roman" w:cs="Times New Roman"/>
          <w:sz w:val="28"/>
          <w:szCs w:val="28"/>
        </w:rPr>
        <w:t>ти активной жизни,</w:t>
      </w:r>
      <w:r w:rsidRPr="00E00CD6">
        <w:rPr>
          <w:rFonts w:ascii="Times New Roman" w:hAnsi="Times New Roman" w:cs="Times New Roman"/>
          <w:sz w:val="28"/>
          <w:szCs w:val="28"/>
        </w:rPr>
        <w:t xml:space="preserve"> 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- повышение уровня рождаемости за счет рождения в семьях второго ребенка и последующих детей;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 xml:space="preserve">- укрепление института семьи, возрождение и сохранение духовно-нравственных традиций семейных отношений. 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169" w:rsidRPr="00E00CD6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за счёт средств бюджета муниципального образования «Ельнинский район» Смоленской области, областного и федерального бюджетов в пределах средств, предусмотренных на её реализацию в решении о бюджете на очередной финансовый год.</w:t>
      </w:r>
    </w:p>
    <w:p w:rsidR="00591169" w:rsidRPr="00E00CD6" w:rsidRDefault="00B9641D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169" w:rsidRPr="00E00CD6">
        <w:rPr>
          <w:rFonts w:ascii="Times New Roman" w:hAnsi="Times New Roman" w:cs="Times New Roman"/>
          <w:sz w:val="28"/>
          <w:szCs w:val="28"/>
        </w:rPr>
        <w:t>Общий объём ассигнований программы 2015-2020 гг. составляет</w:t>
      </w:r>
      <w:r w:rsidR="006843A9" w:rsidRPr="00E00CD6">
        <w:rPr>
          <w:rFonts w:ascii="Times New Roman" w:hAnsi="Times New Roman" w:cs="Times New Roman"/>
          <w:sz w:val="28"/>
          <w:szCs w:val="28"/>
        </w:rPr>
        <w:t>: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2015 год – 20,0 тыс. рублей;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2016 год –</w:t>
      </w:r>
      <w:r w:rsidR="00F13325" w:rsidRPr="00E00CD6">
        <w:rPr>
          <w:rFonts w:ascii="Times New Roman" w:hAnsi="Times New Roman" w:cs="Times New Roman"/>
          <w:sz w:val="28"/>
          <w:szCs w:val="28"/>
        </w:rPr>
        <w:t xml:space="preserve"> 20</w:t>
      </w:r>
      <w:r w:rsidRPr="00E00CD6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91169" w:rsidRPr="00E00CD6" w:rsidRDefault="00591169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2017 год –</w:t>
      </w:r>
      <w:r w:rsidR="00C644EF" w:rsidRPr="00E00CD6">
        <w:rPr>
          <w:rFonts w:ascii="Times New Roman" w:hAnsi="Times New Roman" w:cs="Times New Roman"/>
          <w:sz w:val="28"/>
          <w:szCs w:val="28"/>
        </w:rPr>
        <w:t xml:space="preserve"> 20</w:t>
      </w:r>
      <w:r w:rsidRPr="00E00CD6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91169" w:rsidRDefault="00C644EF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CD6">
        <w:rPr>
          <w:rFonts w:ascii="Times New Roman" w:hAnsi="Times New Roman" w:cs="Times New Roman"/>
          <w:sz w:val="28"/>
          <w:szCs w:val="28"/>
        </w:rPr>
        <w:t>2018 год – 20</w:t>
      </w:r>
      <w:r w:rsidR="00B9641D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106776" w:rsidRDefault="002B1F72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F72">
        <w:rPr>
          <w:rFonts w:ascii="Times New Roman" w:hAnsi="Times New Roman" w:cs="Times New Roman"/>
          <w:sz w:val="28"/>
          <w:szCs w:val="28"/>
        </w:rPr>
        <w:t xml:space="preserve">    Денежные средства в 2017 году использованы в полном объеме на следующие мероприятия:</w:t>
      </w:r>
    </w:p>
    <w:p w:rsidR="00391DA0" w:rsidRDefault="00CA4A9F" w:rsidP="00391DA0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F72" w:rsidRPr="002B1F72">
        <w:rPr>
          <w:rFonts w:ascii="Times New Roman" w:hAnsi="Times New Roman" w:cs="Times New Roman"/>
          <w:sz w:val="28"/>
          <w:szCs w:val="28"/>
        </w:rPr>
        <w:t>1) участие в спортивных мероприятиях города и  района   - 6 000 рублей:</w:t>
      </w:r>
    </w:p>
    <w:p w:rsidR="002B1F72" w:rsidRPr="002B1F72" w:rsidRDefault="00CA4A9F" w:rsidP="00391DA0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72" w:rsidRPr="002B1F72">
        <w:rPr>
          <w:rFonts w:ascii="Times New Roman" w:hAnsi="Times New Roman" w:cs="Times New Roman"/>
          <w:sz w:val="28"/>
          <w:szCs w:val="28"/>
        </w:rPr>
        <w:t>-первый открытый детский турнир по шахматам – 3 000 рублей;</w:t>
      </w:r>
    </w:p>
    <w:p w:rsidR="002B1F72" w:rsidRPr="002B1F72" w:rsidRDefault="00391DA0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72" w:rsidRPr="002B1F72">
        <w:rPr>
          <w:rFonts w:ascii="Times New Roman" w:hAnsi="Times New Roman" w:cs="Times New Roman"/>
          <w:sz w:val="28"/>
          <w:szCs w:val="28"/>
        </w:rPr>
        <w:t>-второй открытый детский турнир по шахматам – 3 000 рублей</w:t>
      </w:r>
      <w:r w:rsidR="00106776">
        <w:rPr>
          <w:rFonts w:ascii="Times New Roman" w:hAnsi="Times New Roman" w:cs="Times New Roman"/>
          <w:sz w:val="28"/>
          <w:szCs w:val="28"/>
        </w:rPr>
        <w:t>.</w:t>
      </w:r>
    </w:p>
    <w:p w:rsidR="002B1F72" w:rsidRPr="002B1F72" w:rsidRDefault="00CA4A9F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72" w:rsidRPr="002B1F72">
        <w:rPr>
          <w:rFonts w:ascii="Times New Roman" w:hAnsi="Times New Roman" w:cs="Times New Roman"/>
          <w:sz w:val="28"/>
          <w:szCs w:val="28"/>
        </w:rPr>
        <w:t>2) организация отдыха и оздоровления детей и подростков – 10 000 рублей</w:t>
      </w:r>
      <w:r w:rsidR="00106776">
        <w:rPr>
          <w:rFonts w:ascii="Times New Roman" w:hAnsi="Times New Roman" w:cs="Times New Roman"/>
          <w:sz w:val="28"/>
          <w:szCs w:val="28"/>
        </w:rPr>
        <w:t>.</w:t>
      </w:r>
      <w:r w:rsidR="002B1F72" w:rsidRPr="002B1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72" w:rsidRPr="002B1F72" w:rsidRDefault="00391DA0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72" w:rsidRPr="002B1F72">
        <w:rPr>
          <w:rFonts w:ascii="Times New Roman" w:hAnsi="Times New Roman" w:cs="Times New Roman"/>
          <w:sz w:val="28"/>
          <w:szCs w:val="28"/>
        </w:rPr>
        <w:t>3) профилактика и раннее выявление нарушений состояния здоровья детей и подростков - 2 000 рублей;</w:t>
      </w:r>
    </w:p>
    <w:p w:rsidR="002B1F72" w:rsidRPr="002B1F72" w:rsidRDefault="00391DA0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72" w:rsidRPr="002B1F72">
        <w:rPr>
          <w:rFonts w:ascii="Times New Roman" w:hAnsi="Times New Roman" w:cs="Times New Roman"/>
          <w:sz w:val="28"/>
          <w:szCs w:val="28"/>
        </w:rPr>
        <w:t xml:space="preserve">4) пропаганда семейных ценностей, укрепление института семьи – </w:t>
      </w:r>
    </w:p>
    <w:p w:rsidR="002B1F72" w:rsidRPr="002B1F72" w:rsidRDefault="00391DA0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72" w:rsidRPr="002B1F72">
        <w:rPr>
          <w:rFonts w:ascii="Times New Roman" w:hAnsi="Times New Roman" w:cs="Times New Roman"/>
          <w:sz w:val="28"/>
          <w:szCs w:val="28"/>
        </w:rPr>
        <w:t>2 000 рублей.</w:t>
      </w:r>
    </w:p>
    <w:p w:rsidR="00624408" w:rsidRDefault="00391DA0" w:rsidP="00CA4A9F">
      <w:pPr>
        <w:tabs>
          <w:tab w:val="left" w:pos="284"/>
        </w:tabs>
        <w:ind w:left="-426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4408" w:rsidRPr="00624408">
        <w:rPr>
          <w:rFonts w:ascii="Times New Roman" w:hAnsi="Times New Roman" w:cs="Times New Roman"/>
          <w:sz w:val="28"/>
          <w:szCs w:val="28"/>
        </w:rPr>
        <w:t>В 2018 году выделено  из муниципального бюджета 20 000 рублей,</w:t>
      </w:r>
      <w:r w:rsidR="00624408">
        <w:rPr>
          <w:rFonts w:ascii="Times New Roman" w:hAnsi="Times New Roman" w:cs="Times New Roman"/>
          <w:sz w:val="28"/>
          <w:szCs w:val="28"/>
        </w:rPr>
        <w:t xml:space="preserve"> 10 000 рублей из которых </w:t>
      </w:r>
      <w:proofErr w:type="gramStart"/>
      <w:r w:rsidR="00624408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="00624408" w:rsidRPr="00624408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  <w:r w:rsidR="00624408" w:rsidRPr="00624408">
        <w:t xml:space="preserve"> </w:t>
      </w:r>
    </w:p>
    <w:p w:rsidR="00624408" w:rsidRPr="00624408" w:rsidRDefault="00C27FEE" w:rsidP="00CA4A9F">
      <w:pPr>
        <w:tabs>
          <w:tab w:val="left" w:pos="284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408" w:rsidRPr="00624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408" w:rsidRPr="00624408">
        <w:rPr>
          <w:rFonts w:ascii="Times New Roman" w:hAnsi="Times New Roman" w:cs="Times New Roman"/>
          <w:sz w:val="28"/>
          <w:szCs w:val="28"/>
        </w:rPr>
        <w:t xml:space="preserve"> - организация отдыха и оздоровления детей и подростков – 6 000 рублей;</w:t>
      </w:r>
    </w:p>
    <w:p w:rsidR="00624408" w:rsidRPr="00624408" w:rsidRDefault="00624408" w:rsidP="00CA4A9F">
      <w:pPr>
        <w:tabs>
          <w:tab w:val="left" w:pos="284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4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7FEE">
        <w:rPr>
          <w:rFonts w:ascii="Times New Roman" w:hAnsi="Times New Roman" w:cs="Times New Roman"/>
          <w:sz w:val="28"/>
          <w:szCs w:val="28"/>
        </w:rPr>
        <w:t xml:space="preserve">     </w:t>
      </w:r>
      <w:r w:rsidRPr="00624408">
        <w:rPr>
          <w:rFonts w:ascii="Times New Roman" w:hAnsi="Times New Roman" w:cs="Times New Roman"/>
          <w:sz w:val="28"/>
          <w:szCs w:val="28"/>
        </w:rPr>
        <w:t xml:space="preserve"> -  пропаганда семейных ценностей, укрепление института семьи – 2 000 рублей; </w:t>
      </w:r>
    </w:p>
    <w:p w:rsidR="00624408" w:rsidRDefault="00624408" w:rsidP="00CA4A9F">
      <w:pPr>
        <w:tabs>
          <w:tab w:val="left" w:pos="284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408">
        <w:rPr>
          <w:rFonts w:ascii="Times New Roman" w:hAnsi="Times New Roman" w:cs="Times New Roman"/>
          <w:sz w:val="28"/>
          <w:szCs w:val="28"/>
        </w:rPr>
        <w:t xml:space="preserve"> </w:t>
      </w:r>
      <w:r w:rsidR="00C27FEE">
        <w:rPr>
          <w:rFonts w:ascii="Times New Roman" w:hAnsi="Times New Roman" w:cs="Times New Roman"/>
          <w:sz w:val="28"/>
          <w:szCs w:val="28"/>
        </w:rPr>
        <w:t xml:space="preserve">     </w:t>
      </w:r>
      <w:r w:rsidRPr="00624408">
        <w:rPr>
          <w:rFonts w:ascii="Times New Roman" w:hAnsi="Times New Roman" w:cs="Times New Roman"/>
          <w:sz w:val="28"/>
          <w:szCs w:val="28"/>
        </w:rPr>
        <w:t xml:space="preserve"> - участие в областной акции «За любовь и верность», посвященной празднованию Дня семьи, любви и верности в Российской Федерации. Проведение праздничных мероприятий в муниципальном образовании «Ельнинский район» Смоленской области – 2 000 рублей.</w:t>
      </w:r>
    </w:p>
    <w:p w:rsidR="00C27FEE" w:rsidRPr="00C27FEE" w:rsidRDefault="00457BEA" w:rsidP="00CA4A9F">
      <w:pPr>
        <w:tabs>
          <w:tab w:val="left" w:pos="284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</w:t>
      </w:r>
      <w:r w:rsidR="00C27FEE"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>
        <w:rPr>
          <w:rFonts w:ascii="Times New Roman" w:hAnsi="Times New Roman" w:cs="Times New Roman"/>
          <w:sz w:val="28"/>
          <w:szCs w:val="28"/>
        </w:rPr>
        <w:t>, которые будут использованы до конца года</w:t>
      </w:r>
      <w:r w:rsidR="00C27FEE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C27FEE" w:rsidRPr="00C27FEE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624408" w:rsidRDefault="00C27FEE" w:rsidP="00CA4A9F">
      <w:pPr>
        <w:tabs>
          <w:tab w:val="left" w:pos="284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7FEE">
        <w:rPr>
          <w:rFonts w:ascii="Times New Roman" w:hAnsi="Times New Roman" w:cs="Times New Roman"/>
          <w:sz w:val="28"/>
          <w:szCs w:val="28"/>
        </w:rPr>
        <w:t xml:space="preserve">    </w:t>
      </w:r>
      <w:r w:rsidR="00624408" w:rsidRPr="00C27FEE">
        <w:rPr>
          <w:rFonts w:ascii="Times New Roman" w:hAnsi="Times New Roman" w:cs="Times New Roman"/>
          <w:sz w:val="28"/>
          <w:szCs w:val="28"/>
        </w:rPr>
        <w:t xml:space="preserve"> -  сохранение здоровья населения – формирование здорового  образа жизни путем привлечения к занятиям массовой физической культурой и спортом – 4 000 рублей;</w:t>
      </w:r>
    </w:p>
    <w:p w:rsidR="00C27FEE" w:rsidRDefault="00C27FEE" w:rsidP="00CA4A9F">
      <w:pPr>
        <w:tabs>
          <w:tab w:val="left" w:pos="284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7FEE">
        <w:rPr>
          <w:rFonts w:ascii="Times New Roman" w:hAnsi="Times New Roman" w:cs="Times New Roman"/>
          <w:sz w:val="28"/>
          <w:szCs w:val="28"/>
        </w:rPr>
        <w:t>-</w:t>
      </w:r>
      <w:r w:rsidRPr="00C27FEE">
        <w:rPr>
          <w:sz w:val="28"/>
          <w:szCs w:val="28"/>
        </w:rPr>
        <w:t xml:space="preserve"> </w:t>
      </w:r>
      <w:r w:rsidR="00391DA0">
        <w:rPr>
          <w:rFonts w:ascii="Times New Roman" w:hAnsi="Times New Roman" w:cs="Times New Roman"/>
          <w:sz w:val="28"/>
          <w:szCs w:val="28"/>
        </w:rPr>
        <w:t>п</w:t>
      </w:r>
      <w:r w:rsidRPr="00C27FEE">
        <w:rPr>
          <w:rFonts w:ascii="Times New Roman" w:hAnsi="Times New Roman" w:cs="Times New Roman"/>
          <w:sz w:val="28"/>
          <w:szCs w:val="28"/>
        </w:rPr>
        <w:t>рофилактика  и раннее выявление нарушений состоя</w:t>
      </w:r>
      <w:r>
        <w:rPr>
          <w:rFonts w:ascii="Times New Roman" w:hAnsi="Times New Roman" w:cs="Times New Roman"/>
          <w:sz w:val="28"/>
          <w:szCs w:val="28"/>
        </w:rPr>
        <w:t>ния здоровья детей и подростков – 6 000 рублей.</w:t>
      </w:r>
      <w:r w:rsidRPr="00C2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FEE" w:rsidRDefault="00C27FEE" w:rsidP="00CA4A9F">
      <w:pPr>
        <w:tabs>
          <w:tab w:val="left" w:pos="284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408">
        <w:t xml:space="preserve"> </w:t>
      </w:r>
      <w:r w:rsidR="00591169" w:rsidRPr="00E00CD6">
        <w:rPr>
          <w:rFonts w:ascii="Times New Roman" w:hAnsi="Times New Roman" w:cs="Times New Roman"/>
          <w:sz w:val="28"/>
          <w:szCs w:val="28"/>
        </w:rPr>
        <w:t>Источник ассигнований – средства бюджета муниципального образования «Ельни</w:t>
      </w:r>
      <w:r>
        <w:rPr>
          <w:rFonts w:ascii="Times New Roman" w:hAnsi="Times New Roman" w:cs="Times New Roman"/>
          <w:sz w:val="28"/>
          <w:szCs w:val="28"/>
        </w:rPr>
        <w:t>нский район» Смоленской области.</w:t>
      </w:r>
    </w:p>
    <w:p w:rsidR="00591169" w:rsidRPr="00E00CD6" w:rsidRDefault="00C27FEE" w:rsidP="00CA4A9F">
      <w:pPr>
        <w:tabs>
          <w:tab w:val="left" w:pos="284"/>
        </w:tabs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169" w:rsidRPr="00E00CD6">
        <w:rPr>
          <w:rFonts w:ascii="Times New Roman" w:hAnsi="Times New Roman" w:cs="Times New Roman"/>
          <w:sz w:val="28"/>
          <w:szCs w:val="28"/>
        </w:rPr>
        <w:t>Объёмы ассигнований за счёт средств районного бюджета подлежат ежегодному уточнению на соответствующий финансовый год и плановый период.</w:t>
      </w:r>
    </w:p>
    <w:p w:rsidR="00B836DE" w:rsidRPr="00E00CD6" w:rsidRDefault="00B836DE" w:rsidP="00CA4A9F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836DE" w:rsidRPr="00E00CD6" w:rsidSect="00C27F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DC"/>
    <w:rsid w:val="00004188"/>
    <w:rsid w:val="00106776"/>
    <w:rsid w:val="001176FC"/>
    <w:rsid w:val="002B1F72"/>
    <w:rsid w:val="00391DA0"/>
    <w:rsid w:val="003E13E3"/>
    <w:rsid w:val="00457BEA"/>
    <w:rsid w:val="00534E6B"/>
    <w:rsid w:val="00591169"/>
    <w:rsid w:val="00624408"/>
    <w:rsid w:val="00671A4D"/>
    <w:rsid w:val="006843A9"/>
    <w:rsid w:val="006E212A"/>
    <w:rsid w:val="008620DC"/>
    <w:rsid w:val="00974231"/>
    <w:rsid w:val="00AF71E2"/>
    <w:rsid w:val="00B836DE"/>
    <w:rsid w:val="00B9641D"/>
    <w:rsid w:val="00BB371E"/>
    <w:rsid w:val="00C27FEE"/>
    <w:rsid w:val="00C644EF"/>
    <w:rsid w:val="00CA4A9F"/>
    <w:rsid w:val="00D16EBB"/>
    <w:rsid w:val="00D2277B"/>
    <w:rsid w:val="00E00CD6"/>
    <w:rsid w:val="00E23540"/>
    <w:rsid w:val="00F1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B772-D1AA-4780-BD46-ED7EAD7D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Пысин_МА</dc:creator>
  <cp:keywords/>
  <dc:description/>
  <cp:lastModifiedBy>user</cp:lastModifiedBy>
  <cp:revision>29</cp:revision>
  <cp:lastPrinted>2018-08-23T07:56:00Z</cp:lastPrinted>
  <dcterms:created xsi:type="dcterms:W3CDTF">2018-08-21T12:59:00Z</dcterms:created>
  <dcterms:modified xsi:type="dcterms:W3CDTF">2018-08-23T07:56:00Z</dcterms:modified>
</cp:coreProperties>
</file>