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rPr>
          <w:sz w:val="26"/>
          <w:szCs w:val="26"/>
        </w:rPr>
        <w:tab/>
      </w: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B95EE5" w:rsidRDefault="00115FDE" w:rsidP="00115FDE"/>
    <w:p w:rsidR="00115FDE" w:rsidRPr="00115FDE" w:rsidRDefault="00F808FD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08FC">
        <w:rPr>
          <w:rFonts w:ascii="Times New Roman" w:hAnsi="Times New Roman" w:cs="Times New Roman"/>
          <w:sz w:val="28"/>
          <w:szCs w:val="28"/>
        </w:rPr>
        <w:t xml:space="preserve">т </w:t>
      </w:r>
      <w:r w:rsidR="007C19D0">
        <w:rPr>
          <w:rFonts w:ascii="Times New Roman" w:hAnsi="Times New Roman" w:cs="Times New Roman"/>
          <w:sz w:val="28"/>
          <w:szCs w:val="28"/>
        </w:rPr>
        <w:t>22.12.2023</w:t>
      </w:r>
      <w:r w:rsidR="00115FDE" w:rsidRPr="00115F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C19D0">
        <w:rPr>
          <w:rFonts w:ascii="Times New Roman" w:hAnsi="Times New Roman" w:cs="Times New Roman"/>
          <w:sz w:val="28"/>
          <w:szCs w:val="28"/>
        </w:rPr>
        <w:t>36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1417B4" w:rsidP="001417B4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rPr>
                <w:color w:val="000000" w:themeColor="text1"/>
              </w:rPr>
              <w:t xml:space="preserve">Об утверждении Порядка применения бюджетной классификации Российской Федерации в части, относящейся к бюджету </w:t>
            </w:r>
            <w:proofErr w:type="spellStart"/>
            <w:r>
              <w:t>Ельнинского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Ельнинского</w:t>
            </w:r>
            <w:proofErr w:type="spellEnd"/>
            <w:r>
              <w:t xml:space="preserve"> района Смоленской области </w:t>
            </w:r>
            <w:r>
              <w:rPr>
                <w:color w:val="000000" w:themeColor="text1"/>
              </w:rPr>
              <w:t>на 2024 год и на плановый период 2025 и 2026 годов</w:t>
            </w:r>
          </w:p>
        </w:tc>
      </w:tr>
    </w:tbl>
    <w:p w:rsidR="00275F46" w:rsidRPr="00B11997" w:rsidRDefault="00275F46">
      <w:pPr>
        <w:pStyle w:val="1"/>
        <w:shd w:val="clear" w:color="auto" w:fill="auto"/>
        <w:spacing w:after="280"/>
        <w:ind w:firstLine="720"/>
      </w:pPr>
    </w:p>
    <w:p w:rsidR="00B11997" w:rsidRPr="00B11997" w:rsidRDefault="00B11997" w:rsidP="00B119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99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1 ст. 9, п. 4 ст. 21 Бюджетного кодекса Российской Федерации</w:t>
      </w:r>
    </w:p>
    <w:p w:rsidR="002B0696" w:rsidRDefault="002B0696" w:rsidP="002B06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696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2B0696" w:rsidRPr="002B0696" w:rsidRDefault="002B0696" w:rsidP="002B069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0696" w:rsidRDefault="002B0696" w:rsidP="002B06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696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применения бюджетной классификации Российской Федерации в части, относящейся к бюджету </w:t>
      </w:r>
      <w:proofErr w:type="spellStart"/>
      <w:r w:rsidRPr="002B069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2B069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B0696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2B069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2B0696">
        <w:rPr>
          <w:rFonts w:ascii="Times New Roman" w:hAnsi="Times New Roman" w:cs="Times New Roman"/>
          <w:color w:val="000000" w:themeColor="text1"/>
          <w:sz w:val="28"/>
          <w:szCs w:val="28"/>
        </w:rPr>
        <w:t>на 2024 год и на плановый период 2025 и 2026 годов</w:t>
      </w:r>
      <w:r w:rsidRPr="002B0696">
        <w:rPr>
          <w:rFonts w:ascii="Times New Roman" w:hAnsi="Times New Roman" w:cs="Times New Roman"/>
          <w:sz w:val="28"/>
          <w:szCs w:val="28"/>
        </w:rPr>
        <w:t>.</w:t>
      </w:r>
    </w:p>
    <w:p w:rsidR="0083774D" w:rsidRPr="0070380C" w:rsidRDefault="002B0696" w:rsidP="0083774D">
      <w:pPr>
        <w:pStyle w:val="1"/>
        <w:shd w:val="clear" w:color="auto" w:fill="auto"/>
        <w:tabs>
          <w:tab w:val="left" w:pos="1101"/>
        </w:tabs>
        <w:spacing w:after="0"/>
        <w:ind w:left="740" w:firstLine="0"/>
        <w:jc w:val="both"/>
      </w:pPr>
      <w:r>
        <w:t>2.</w:t>
      </w:r>
      <w:r w:rsidR="0083774D" w:rsidRPr="0083774D">
        <w:t xml:space="preserve"> </w:t>
      </w:r>
      <w:r w:rsidR="0083774D" w:rsidRPr="0070380C">
        <w:t>Установить, что в 2024 году:</w:t>
      </w:r>
    </w:p>
    <w:p w:rsidR="0083774D" w:rsidRDefault="0083774D" w:rsidP="0083774D">
      <w:pPr>
        <w:pStyle w:val="1"/>
        <w:shd w:val="clear" w:color="auto" w:fill="auto"/>
        <w:spacing w:after="0"/>
        <w:ind w:firstLine="720"/>
        <w:jc w:val="both"/>
      </w:pPr>
      <w:proofErr w:type="gramStart"/>
      <w:r>
        <w:t>- 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приказам Министерства финансов Российской Федерации от 24.05.2022 года № 82н «О Порядке формирования и применения кодов бюджетной классификации Российской Федерации, их структуре и принципах назначения» (в редакции от 01.06.2023 №82н) и Приказ Минфина России от 01.06.2023 №80н "Об утверждении кодов</w:t>
      </w:r>
      <w:proofErr w:type="gramEnd"/>
      <w:r>
        <w:t xml:space="preserve"> (перечней кодов) бюджетной классификации Российской Федерации на 2024 год и на плановый период 2025 и 2026 годов".</w:t>
      </w:r>
    </w:p>
    <w:p w:rsidR="0083774D" w:rsidRDefault="0083774D" w:rsidP="0083774D">
      <w:pPr>
        <w:pStyle w:val="1"/>
        <w:shd w:val="clear" w:color="auto" w:fill="auto"/>
        <w:spacing w:after="0"/>
        <w:ind w:firstLine="720"/>
        <w:jc w:val="both"/>
      </w:pPr>
      <w:r>
        <w:t>- код вида расхода 242 «Закупка товаров, работ, услуг в сфере информационно-коммуникационных технологий» не применяется.</w:t>
      </w:r>
    </w:p>
    <w:p w:rsidR="0083774D" w:rsidRDefault="0083774D" w:rsidP="0083774D">
      <w:pPr>
        <w:pStyle w:val="1"/>
        <w:shd w:val="clear" w:color="auto" w:fill="auto"/>
        <w:tabs>
          <w:tab w:val="left" w:pos="1130"/>
        </w:tabs>
        <w:spacing w:after="0"/>
        <w:ind w:firstLine="709"/>
        <w:jc w:val="both"/>
      </w:pPr>
      <w:r>
        <w:t>- код вида расхода 246 «Закупка товаров, работ, услуг в целях создания, развития, эксплуатации и вывода из эксплуатации государственных информационных систем» не применяется.</w:t>
      </w:r>
    </w:p>
    <w:p w:rsidR="00294D76" w:rsidRDefault="000C0958" w:rsidP="0083774D">
      <w:pPr>
        <w:pStyle w:val="1"/>
        <w:numPr>
          <w:ilvl w:val="0"/>
          <w:numId w:val="17"/>
        </w:numPr>
        <w:shd w:val="clear" w:color="auto" w:fill="auto"/>
        <w:spacing w:after="0"/>
        <w:ind w:left="0" w:firstLine="709"/>
        <w:jc w:val="both"/>
      </w:pPr>
      <w:r>
        <w:t>Признать утратившим силу с 1 января 202</w:t>
      </w:r>
      <w:r w:rsidR="00145BD3">
        <w:t>4</w:t>
      </w:r>
      <w:r>
        <w:t xml:space="preserve"> года:</w:t>
      </w:r>
    </w:p>
    <w:p w:rsidR="000C0958" w:rsidRDefault="000C0958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 приказ финансового управления</w:t>
      </w:r>
      <w:r w:rsidR="00BC681C">
        <w:t xml:space="preserve"> Администрации муниципального образования </w:t>
      </w:r>
      <w:r w:rsidR="00BC681C">
        <w:lastRenderedPageBreak/>
        <w:t>«</w:t>
      </w:r>
      <w:proofErr w:type="spellStart"/>
      <w:r w:rsidR="00BC681C">
        <w:t>Ельнинский</w:t>
      </w:r>
      <w:proofErr w:type="spellEnd"/>
      <w:r w:rsidR="00BC681C">
        <w:t xml:space="preserve"> район»</w:t>
      </w:r>
      <w:r>
        <w:t xml:space="preserve"> </w:t>
      </w:r>
      <w:r w:rsidR="00BC681C">
        <w:t xml:space="preserve">Смоленской области </w:t>
      </w:r>
      <w:r>
        <w:t xml:space="preserve">от </w:t>
      </w:r>
      <w:r w:rsidR="00145BD3">
        <w:t>22.12.2022 №121</w:t>
      </w:r>
      <w:r w:rsidR="00150394">
        <w:t xml:space="preserve"> «Об утверждении Порядка отнесения расходов бюджета </w:t>
      </w:r>
      <w:proofErr w:type="spellStart"/>
      <w:r w:rsidR="00150394">
        <w:t>Ельнинского</w:t>
      </w:r>
      <w:proofErr w:type="spellEnd"/>
      <w:r w:rsidR="00150394">
        <w:t xml:space="preserve"> городского поселения </w:t>
      </w:r>
      <w:proofErr w:type="spellStart"/>
      <w:r w:rsidR="00150394">
        <w:t>Ельнинского</w:t>
      </w:r>
      <w:proofErr w:type="spellEnd"/>
      <w:r w:rsidR="00150394">
        <w:t xml:space="preserve"> района Смоленской области к целевым статьям расходов бюджета на 202</w:t>
      </w:r>
      <w:r w:rsidR="00145BD3">
        <w:t>3</w:t>
      </w:r>
      <w:r w:rsidR="00150394">
        <w:t xml:space="preserve"> год и на плановый период 202</w:t>
      </w:r>
      <w:r w:rsidR="00145BD3">
        <w:t>4</w:t>
      </w:r>
      <w:r w:rsidR="00150394">
        <w:t xml:space="preserve"> и 202</w:t>
      </w:r>
      <w:r w:rsidR="00145BD3">
        <w:t>5</w:t>
      </w:r>
      <w:r w:rsidR="00150394">
        <w:t xml:space="preserve"> годов»</w:t>
      </w:r>
      <w:r w:rsidR="00BA5AA6">
        <w:t>;</w:t>
      </w:r>
    </w:p>
    <w:p w:rsidR="00150394" w:rsidRDefault="00150394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 xml:space="preserve">- приказ финансового управления </w:t>
      </w:r>
      <w:r w:rsidR="00BC681C">
        <w:t>Администрации муниципального образования «</w:t>
      </w:r>
      <w:proofErr w:type="spellStart"/>
      <w:r w:rsidR="00BC681C">
        <w:t>Ельнинский</w:t>
      </w:r>
      <w:proofErr w:type="spellEnd"/>
      <w:r w:rsidR="00BC681C">
        <w:t xml:space="preserve"> район» Смоленской области </w:t>
      </w:r>
      <w:r>
        <w:t xml:space="preserve">от </w:t>
      </w:r>
      <w:r w:rsidR="00145BD3">
        <w:t>06.02.2023 №09</w:t>
      </w:r>
      <w:r w:rsidR="00BA5AA6">
        <w:t xml:space="preserve"> «О внесении изменений в Порядок отнесения расходов бюджета </w:t>
      </w:r>
      <w:proofErr w:type="spellStart"/>
      <w:r w:rsidR="00BA5AA6">
        <w:t>Ельнинского</w:t>
      </w:r>
      <w:proofErr w:type="spellEnd"/>
      <w:r w:rsidR="00BA5AA6">
        <w:t xml:space="preserve"> городского поселения </w:t>
      </w:r>
      <w:proofErr w:type="spellStart"/>
      <w:r w:rsidR="00BA5AA6">
        <w:t>Ельнинского</w:t>
      </w:r>
      <w:proofErr w:type="spellEnd"/>
      <w:r w:rsidR="00BA5AA6">
        <w:t xml:space="preserve"> района Смоленской области к целевым статьям расходов бюджета на 202</w:t>
      </w:r>
      <w:r w:rsidR="00145BD3">
        <w:t>3</w:t>
      </w:r>
      <w:r w:rsidR="00BA5AA6">
        <w:t xml:space="preserve"> год и на плановый период 202</w:t>
      </w:r>
      <w:r w:rsidR="00145BD3">
        <w:t>4</w:t>
      </w:r>
      <w:r w:rsidR="00BA5AA6">
        <w:t xml:space="preserve"> и 202</w:t>
      </w:r>
      <w:r w:rsidR="00145BD3">
        <w:t>5</w:t>
      </w:r>
      <w:r w:rsidR="00BA5AA6">
        <w:t xml:space="preserve"> годов»;</w:t>
      </w:r>
    </w:p>
    <w:p w:rsidR="00BA5AA6" w:rsidRDefault="00BA5AA6" w:rsidP="00BA5AA6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</w:t>
      </w:r>
      <w:r w:rsidRPr="00BA5AA6">
        <w:t xml:space="preserve"> </w:t>
      </w:r>
      <w:r>
        <w:t>приказ финансового управления</w:t>
      </w:r>
      <w:r w:rsidRPr="00BA5AA6">
        <w:t xml:space="preserve"> </w:t>
      </w:r>
      <w:r w:rsidR="00BC681C">
        <w:t>Администрации муниципального образования «</w:t>
      </w:r>
      <w:proofErr w:type="spellStart"/>
      <w:r w:rsidR="00BC681C">
        <w:t>Ельнинский</w:t>
      </w:r>
      <w:proofErr w:type="spellEnd"/>
      <w:r w:rsidR="00BC681C">
        <w:t xml:space="preserve"> район» Смоленской области </w:t>
      </w:r>
      <w:r w:rsidR="00B4335F">
        <w:t xml:space="preserve">от </w:t>
      </w:r>
      <w:r w:rsidR="00145BD3">
        <w:t>03.05.2023 №15</w:t>
      </w:r>
      <w:r>
        <w:t xml:space="preserve"> «О внесении изменений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</w:t>
      </w:r>
      <w:r w:rsidR="00145BD3">
        <w:t>3</w:t>
      </w:r>
      <w:r>
        <w:t xml:space="preserve"> год и на плановый период 202</w:t>
      </w:r>
      <w:r w:rsidR="00145BD3">
        <w:t>4</w:t>
      </w:r>
      <w:r>
        <w:t xml:space="preserve"> и 202</w:t>
      </w:r>
      <w:r w:rsidR="00145BD3">
        <w:t>4</w:t>
      </w:r>
      <w:r>
        <w:t xml:space="preserve"> годов»</w:t>
      </w:r>
      <w:r w:rsidR="00145BD3">
        <w:t>;</w:t>
      </w:r>
    </w:p>
    <w:p w:rsidR="00145BD3" w:rsidRDefault="00145BD3" w:rsidP="00145BD3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 приказ финансового управления</w:t>
      </w:r>
      <w:r w:rsidRPr="00BA5AA6">
        <w:t xml:space="preserve"> </w:t>
      </w:r>
      <w:r>
        <w:t>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от 10.07.2023 №18 «О внесении изменений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2023 год и на плановый период 2024 и 2024 годов»;</w:t>
      </w:r>
    </w:p>
    <w:p w:rsidR="00145BD3" w:rsidRDefault="00145BD3" w:rsidP="00145BD3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 приказ финансового управления</w:t>
      </w:r>
      <w:r w:rsidRPr="00BA5AA6">
        <w:t xml:space="preserve"> </w:t>
      </w:r>
      <w:r>
        <w:t>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от 17.07.2023 №19 «О внесении изменений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2023 год и на плановый период 2024 и 2024 годов»;</w:t>
      </w:r>
    </w:p>
    <w:p w:rsidR="00145BD3" w:rsidRDefault="00145BD3" w:rsidP="00145BD3">
      <w:pPr>
        <w:pStyle w:val="1"/>
        <w:shd w:val="clear" w:color="auto" w:fill="auto"/>
        <w:tabs>
          <w:tab w:val="left" w:pos="1195"/>
        </w:tabs>
        <w:spacing w:after="0"/>
        <w:ind w:firstLine="0"/>
        <w:jc w:val="both"/>
      </w:pPr>
      <w:r>
        <w:t>- приказ финансового управления</w:t>
      </w:r>
      <w:r w:rsidRPr="00BA5AA6">
        <w:t xml:space="preserve"> </w:t>
      </w:r>
      <w:r>
        <w:t>Администрации муниципального образования «</w:t>
      </w:r>
      <w:proofErr w:type="spellStart"/>
      <w:r>
        <w:t>Ельнинский</w:t>
      </w:r>
      <w:proofErr w:type="spellEnd"/>
      <w:r w:rsidR="000555CE">
        <w:t xml:space="preserve"> район» Смоленской области от 18</w:t>
      </w:r>
      <w:r>
        <w:t xml:space="preserve">.12.2023 № </w:t>
      </w:r>
      <w:r w:rsidR="000555CE">
        <w:t>34</w:t>
      </w:r>
      <w:r>
        <w:t xml:space="preserve">«О внесении изменений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2023 год и на плановый период 2024 и 2024 годов».</w:t>
      </w:r>
    </w:p>
    <w:p w:rsidR="00735991" w:rsidRDefault="004E675E" w:rsidP="004E675E">
      <w:pPr>
        <w:pStyle w:val="1"/>
        <w:shd w:val="clear" w:color="auto" w:fill="auto"/>
        <w:tabs>
          <w:tab w:val="left" w:pos="1130"/>
        </w:tabs>
        <w:spacing w:after="0"/>
        <w:ind w:firstLine="709"/>
        <w:jc w:val="both"/>
      </w:pPr>
      <w:r>
        <w:t>4.</w:t>
      </w:r>
      <w:r w:rsidR="0057028B">
        <w:t xml:space="preserve">Установить, что положения настоящего приказа применяются к правоотношениям, возникающим при составлении и исполнении бюджета </w:t>
      </w:r>
      <w:proofErr w:type="spellStart"/>
      <w:r w:rsidR="008D58EF">
        <w:t>Ельнинского</w:t>
      </w:r>
      <w:proofErr w:type="spellEnd"/>
      <w:r w:rsidR="0057028B">
        <w:t xml:space="preserve"> городского поселения </w:t>
      </w:r>
      <w:proofErr w:type="spellStart"/>
      <w:r w:rsidR="008D58EF">
        <w:t>Ельнинского</w:t>
      </w:r>
      <w:proofErr w:type="spellEnd"/>
      <w:r w:rsidR="0057028B">
        <w:t xml:space="preserve"> района Смоленской </w:t>
      </w:r>
      <w:r w:rsidR="00771BF0">
        <w:t>области, начиная с 1 января 202</w:t>
      </w:r>
      <w:r w:rsidR="002E1CA7">
        <w:t>4</w:t>
      </w:r>
      <w:r w:rsidR="0057028B">
        <w:t xml:space="preserve"> года.</w:t>
      </w:r>
    </w:p>
    <w:p w:rsidR="00735991" w:rsidRDefault="0057028B" w:rsidP="004E675E">
      <w:pPr>
        <w:pStyle w:val="1"/>
        <w:numPr>
          <w:ilvl w:val="0"/>
          <w:numId w:val="12"/>
        </w:numPr>
        <w:shd w:val="clear" w:color="auto" w:fill="auto"/>
        <w:tabs>
          <w:tab w:val="left" w:pos="1130"/>
        </w:tabs>
        <w:spacing w:after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4E675E">
        <w:t xml:space="preserve">ведущего специалиста </w:t>
      </w:r>
      <w:r w:rsidR="008F392C">
        <w:t>Афанасьеву И.Е.</w:t>
      </w:r>
    </w:p>
    <w:p w:rsidR="00EE1E37" w:rsidRDefault="00EE1E37" w:rsidP="00EE1E37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EE1E37" w:rsidRDefault="00EE1E37" w:rsidP="00EE1E37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EE1E37" w:rsidRDefault="00EE1E37" w:rsidP="00EE1E37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FA14D7" w:rsidP="00EE1E37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994F8B" w:rsidRDefault="00994F8B" w:rsidP="00EE1E37">
      <w:pPr>
        <w:pStyle w:val="1"/>
        <w:shd w:val="clear" w:color="auto" w:fill="auto"/>
        <w:spacing w:after="0"/>
        <w:ind w:firstLine="0"/>
        <w:jc w:val="both"/>
      </w:pPr>
    </w:p>
    <w:p w:rsidR="00E76065" w:rsidRDefault="00E76065">
      <w:pPr>
        <w:pStyle w:val="1"/>
        <w:shd w:val="clear" w:color="auto" w:fill="auto"/>
        <w:spacing w:after="0"/>
        <w:ind w:firstLine="0"/>
        <w:jc w:val="both"/>
      </w:pPr>
    </w:p>
    <w:p w:rsidR="00994F8B" w:rsidRPr="00994F8B" w:rsidRDefault="00994F8B" w:rsidP="00994F8B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>
      <w:pPr>
        <w:pStyle w:val="1"/>
        <w:shd w:val="clear" w:color="auto" w:fill="auto"/>
        <w:spacing w:after="0"/>
        <w:ind w:firstLine="0"/>
        <w:jc w:val="both"/>
        <w:sectPr w:rsidR="00994F8B" w:rsidSect="003F29D3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Default="0057028B">
      <w:pPr>
        <w:pStyle w:val="1"/>
        <w:shd w:val="clear" w:color="auto" w:fill="auto"/>
        <w:spacing w:after="0"/>
        <w:ind w:left="5760" w:firstLine="0"/>
      </w:pPr>
      <w:r>
        <w:lastRenderedPageBreak/>
        <w:t>УТВЕРЖДЕН</w:t>
      </w:r>
    </w:p>
    <w:p w:rsidR="00735991" w:rsidRDefault="00713629">
      <w:pPr>
        <w:pStyle w:val="1"/>
        <w:shd w:val="clear" w:color="auto" w:fill="auto"/>
        <w:spacing w:after="280"/>
        <w:ind w:left="5760" w:firstLine="20"/>
        <w:jc w:val="both"/>
      </w:pPr>
      <w:r>
        <w:t>приказом ф</w:t>
      </w:r>
      <w:r w:rsidR="0057028B">
        <w:t>инансового управления Администрации муниципального образования «</w:t>
      </w:r>
      <w:proofErr w:type="spellStart"/>
      <w:r w:rsidR="006B0E76">
        <w:t>Ельнинский</w:t>
      </w:r>
      <w:proofErr w:type="spellEnd"/>
      <w:r w:rsidR="0057028B">
        <w:t xml:space="preserve"> район» </w:t>
      </w:r>
      <w:r w:rsidR="00137E3E">
        <w:t>Смоленской области от 2</w:t>
      </w:r>
      <w:r w:rsidR="00245E57">
        <w:t>2</w:t>
      </w:r>
      <w:r w:rsidR="00137E3E">
        <w:t>.12.202</w:t>
      </w:r>
      <w:r w:rsidR="00E1289C">
        <w:t>3</w:t>
      </w:r>
      <w:r w:rsidR="007A40E7">
        <w:t xml:space="preserve"> года № </w:t>
      </w:r>
      <w:r w:rsidR="00ED1989">
        <w:t>36</w:t>
      </w:r>
    </w:p>
    <w:p w:rsidR="00B00218" w:rsidRDefault="00B00218">
      <w:pPr>
        <w:pStyle w:val="1"/>
        <w:shd w:val="clear" w:color="auto" w:fill="auto"/>
        <w:spacing w:after="0"/>
        <w:ind w:firstLine="760"/>
        <w:jc w:val="both"/>
      </w:pPr>
    </w:p>
    <w:p w:rsidR="00FB031A" w:rsidRPr="00FB031A" w:rsidRDefault="00FB031A" w:rsidP="00FB0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31A">
        <w:rPr>
          <w:rFonts w:ascii="Times New Roman" w:hAnsi="Times New Roman" w:cs="Times New Roman"/>
          <w:sz w:val="28"/>
          <w:szCs w:val="28"/>
        </w:rPr>
        <w:t>ПОРЯДОК</w:t>
      </w:r>
    </w:p>
    <w:p w:rsidR="00FB031A" w:rsidRPr="00FB031A" w:rsidRDefault="00FB031A" w:rsidP="00FB0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31A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3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FB031A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031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03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031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00218" w:rsidRDefault="00B00218">
      <w:pPr>
        <w:pStyle w:val="1"/>
        <w:shd w:val="clear" w:color="auto" w:fill="auto"/>
        <w:spacing w:after="0"/>
        <w:ind w:firstLine="760"/>
        <w:jc w:val="both"/>
      </w:pPr>
    </w:p>
    <w:p w:rsidR="00735991" w:rsidRDefault="0057028B">
      <w:pPr>
        <w:pStyle w:val="1"/>
        <w:shd w:val="clear" w:color="auto" w:fill="auto"/>
        <w:spacing w:after="0"/>
        <w:ind w:firstLine="760"/>
        <w:jc w:val="both"/>
      </w:pPr>
      <w:r>
        <w:t xml:space="preserve">Настоящий Порядок разработан в целях </w:t>
      </w:r>
      <w:proofErr w:type="gramStart"/>
      <w:r>
        <w:t>установления правил отнесения расходов бюджета</w:t>
      </w:r>
      <w:proofErr w:type="gramEnd"/>
      <w:r>
        <w:t xml:space="preserve"> </w:t>
      </w:r>
      <w:proofErr w:type="spellStart"/>
      <w:r w:rsidR="006B0E76">
        <w:t>Ельнинского</w:t>
      </w:r>
      <w:proofErr w:type="spellEnd"/>
      <w:r>
        <w:t xml:space="preserve"> городского поселения </w:t>
      </w:r>
      <w:proofErr w:type="spellStart"/>
      <w:r w:rsidR="006B0E76">
        <w:t>Ельнинского</w:t>
      </w:r>
      <w:proofErr w:type="spellEnd"/>
      <w:r>
        <w:t xml:space="preserve"> района Смоленской области к целевым статьям расходов бюджета участниками бюджетного процесса.</w:t>
      </w:r>
    </w:p>
    <w:p w:rsidR="005C7C50" w:rsidRDefault="00A22C96" w:rsidP="00A22C96">
      <w:pPr>
        <w:pStyle w:val="11"/>
        <w:keepNext/>
        <w:keepLines/>
        <w:shd w:val="clear" w:color="auto" w:fill="auto"/>
        <w:tabs>
          <w:tab w:val="left" w:pos="360"/>
          <w:tab w:val="center" w:pos="4957"/>
        </w:tabs>
        <w:spacing w:after="0"/>
        <w:ind w:left="0"/>
        <w:jc w:val="left"/>
      </w:pPr>
      <w:bookmarkStart w:id="0" w:name="bookmark1"/>
      <w:bookmarkStart w:id="1" w:name="bookmark0"/>
      <w:r>
        <w:tab/>
      </w:r>
      <w:r>
        <w:tab/>
      </w:r>
      <w:r w:rsidR="005C7C50">
        <w:t>1. Общие положения</w:t>
      </w:r>
      <w:bookmarkEnd w:id="0"/>
      <w:bookmarkEnd w:id="1"/>
    </w:p>
    <w:p w:rsidR="00DB7C0A" w:rsidRDefault="00DB7C0A" w:rsidP="005C7C50">
      <w:pPr>
        <w:pStyle w:val="11"/>
        <w:keepNext/>
        <w:keepLines/>
        <w:shd w:val="clear" w:color="auto" w:fill="auto"/>
        <w:tabs>
          <w:tab w:val="left" w:pos="360"/>
        </w:tabs>
        <w:spacing w:after="0"/>
        <w:ind w:left="0"/>
      </w:pPr>
    </w:p>
    <w:p w:rsidR="005C7C50" w:rsidRDefault="005C7C50" w:rsidP="005C7C50">
      <w:pPr>
        <w:pStyle w:val="1"/>
        <w:shd w:val="clear" w:color="auto" w:fill="auto"/>
        <w:spacing w:after="0"/>
        <w:ind w:firstLine="709"/>
        <w:jc w:val="both"/>
      </w:pPr>
      <w:proofErr w:type="gramStart"/>
      <w:r>
        <w:t xml:space="preserve">Целевые статьи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(далее - бюджет поселения) обеспечивают привязку бюджетных ассигнований бюджета поселения к муниципальным программам</w:t>
      </w:r>
      <w:r w:rsidR="0056722A">
        <w:t xml:space="preserve"> и (или) не включенным в муниципальные программы </w:t>
      </w:r>
      <w:r>
        <w:t>направлениям деятельности муниципальных органов, указанных в ведомственной структуре расходов бюджета поселения, и (или) к расходным обязательствам, подлежащим исполнению за счет средств бюджета поселения.</w:t>
      </w:r>
      <w:proofErr w:type="gramEnd"/>
    </w:p>
    <w:p w:rsidR="005C7C50" w:rsidRDefault="005C7C50" w:rsidP="005C7C50">
      <w:pPr>
        <w:pStyle w:val="1"/>
        <w:shd w:val="clear" w:color="auto" w:fill="auto"/>
        <w:spacing w:after="0"/>
        <w:ind w:firstLine="709"/>
        <w:jc w:val="both"/>
      </w:pPr>
      <w:r>
        <w:t>Код целевой статьи расходов бюджета поселения состоит из десяти разрядов и составляет 8 - 17 разряды двадцатизначного кода классификации расходов (таблица).</w:t>
      </w:r>
    </w:p>
    <w:p w:rsidR="005C7C50" w:rsidRDefault="005C7C50" w:rsidP="005C7C50">
      <w:pPr>
        <w:pStyle w:val="1"/>
        <w:shd w:val="clear" w:color="auto" w:fill="auto"/>
        <w:spacing w:after="0"/>
        <w:ind w:firstLine="709"/>
      </w:pPr>
      <w:r>
        <w:t xml:space="preserve">Структура </w:t>
      </w:r>
      <w:proofErr w:type="gramStart"/>
      <w:r>
        <w:t>кода целевой статьи расходов бюджета поселения</w:t>
      </w:r>
      <w:proofErr w:type="gramEnd"/>
      <w:r>
        <w:t xml:space="preserve"> включает:</w:t>
      </w:r>
    </w:p>
    <w:p w:rsidR="00907132" w:rsidRPr="00907132" w:rsidRDefault="00907132" w:rsidP="00907132">
      <w:pPr>
        <w:jc w:val="both"/>
        <w:rPr>
          <w:rFonts w:ascii="Times New Roman" w:hAnsi="Times New Roman" w:cs="Times New Roman"/>
          <w:sz w:val="28"/>
          <w:szCs w:val="28"/>
        </w:rPr>
      </w:pPr>
      <w:r w:rsidRPr="00907132">
        <w:rPr>
          <w:rFonts w:ascii="Times New Roman" w:hAnsi="Times New Roman" w:cs="Times New Roman"/>
          <w:sz w:val="28"/>
          <w:szCs w:val="28"/>
        </w:rPr>
        <w:t xml:space="preserve">код программной (непрограммной) статьи (8 - 12 разряды </w:t>
      </w:r>
      <w:proofErr w:type="gramStart"/>
      <w:r w:rsidRPr="00907132">
        <w:rPr>
          <w:rFonts w:ascii="Times New Roman" w:hAnsi="Times New Roman" w:cs="Times New Roman"/>
          <w:sz w:val="28"/>
          <w:szCs w:val="28"/>
        </w:rPr>
        <w:t xml:space="preserve">кода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907132" w:rsidRPr="00907132" w:rsidRDefault="00907132" w:rsidP="00907132">
      <w:pPr>
        <w:jc w:val="both"/>
        <w:rPr>
          <w:rFonts w:ascii="Times New Roman" w:hAnsi="Times New Roman" w:cs="Times New Roman"/>
          <w:sz w:val="28"/>
          <w:szCs w:val="28"/>
        </w:rPr>
      </w:pPr>
      <w:r w:rsidRPr="00907132">
        <w:rPr>
          <w:rFonts w:ascii="Times New Roman" w:hAnsi="Times New Roman" w:cs="Times New Roman"/>
          <w:sz w:val="28"/>
          <w:szCs w:val="28"/>
        </w:rPr>
        <w:t xml:space="preserve">код направления расходов (13 - 17 разряды </w:t>
      </w:r>
      <w:proofErr w:type="gramStart"/>
      <w:r w:rsidRPr="00907132">
        <w:rPr>
          <w:rFonts w:ascii="Times New Roman" w:hAnsi="Times New Roman" w:cs="Times New Roman"/>
          <w:sz w:val="28"/>
          <w:szCs w:val="28"/>
        </w:rPr>
        <w:t xml:space="preserve">кода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907132">
        <w:rPr>
          <w:rFonts w:ascii="Times New Roman" w:hAnsi="Times New Roman" w:cs="Times New Roman"/>
          <w:sz w:val="28"/>
          <w:szCs w:val="28"/>
        </w:rPr>
        <w:t>).</w:t>
      </w:r>
    </w:p>
    <w:p w:rsidR="00907132" w:rsidRDefault="00C12623" w:rsidP="00907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кода </w:t>
      </w:r>
      <w:r w:rsidR="00EB1D5E">
        <w:rPr>
          <w:rFonts w:ascii="Times New Roman" w:hAnsi="Times New Roman" w:cs="Times New Roman"/>
          <w:sz w:val="28"/>
          <w:szCs w:val="28"/>
        </w:rPr>
        <w:t>целевой статьи расходов бюджета поселения</w:t>
      </w:r>
      <w:proofErr w:type="gramEnd"/>
      <w:r w:rsidR="00EB1D5E">
        <w:rPr>
          <w:rFonts w:ascii="Times New Roman" w:hAnsi="Times New Roman" w:cs="Times New Roman"/>
          <w:sz w:val="28"/>
          <w:szCs w:val="28"/>
        </w:rPr>
        <w:t xml:space="preserve"> состоит из десяти разрядов и включает следующие составные части (Таблица):</w:t>
      </w:r>
    </w:p>
    <w:p w:rsidR="00EB1D5E" w:rsidRPr="00907132" w:rsidRDefault="00EB1D5E" w:rsidP="00907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132" w:rsidRDefault="00907132" w:rsidP="00907132">
      <w:pPr>
        <w:pStyle w:val="1"/>
        <w:shd w:val="clear" w:color="auto" w:fill="auto"/>
        <w:spacing w:after="0"/>
        <w:ind w:firstLine="7371"/>
        <w:jc w:val="both"/>
      </w:pPr>
      <w:r>
        <w:t>Таблица.</w:t>
      </w:r>
    </w:p>
    <w:p w:rsidR="00907132" w:rsidRDefault="00907132" w:rsidP="00907132">
      <w:pPr>
        <w:pStyle w:val="a5"/>
        <w:shd w:val="clear" w:color="auto" w:fill="auto"/>
        <w:ind w:left="1675"/>
      </w:pPr>
      <w:r>
        <w:t xml:space="preserve">Структура </w:t>
      </w:r>
      <w:proofErr w:type="gramStart"/>
      <w:r>
        <w:t>кода целевой статьи расходов бюджета поселения</w:t>
      </w:r>
      <w:proofErr w:type="gramEnd"/>
    </w:p>
    <w:p w:rsidR="00907132" w:rsidRDefault="00907132" w:rsidP="00907132">
      <w:pPr>
        <w:pStyle w:val="a5"/>
        <w:shd w:val="clear" w:color="auto" w:fill="auto"/>
        <w:ind w:left="1675"/>
      </w:pPr>
    </w:p>
    <w:tbl>
      <w:tblPr>
        <w:tblOverlap w:val="never"/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1132"/>
        <w:gridCol w:w="2121"/>
        <w:gridCol w:w="1019"/>
        <w:gridCol w:w="827"/>
        <w:gridCol w:w="641"/>
        <w:gridCol w:w="660"/>
        <w:gridCol w:w="750"/>
        <w:gridCol w:w="660"/>
        <w:gridCol w:w="693"/>
      </w:tblGrid>
      <w:tr w:rsidR="00907132" w:rsidTr="00EE3FC5">
        <w:trPr>
          <w:trHeight w:val="384"/>
          <w:jc w:val="center"/>
        </w:trPr>
        <w:tc>
          <w:tcPr>
            <w:tcW w:w="99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7132" w:rsidRDefault="00907132" w:rsidP="00EE3FC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</w:tr>
      <w:tr w:rsidR="00907132" w:rsidTr="00EE3FC5">
        <w:trPr>
          <w:trHeight w:hRule="exact" w:val="379"/>
          <w:jc w:val="center"/>
        </w:trPr>
        <w:tc>
          <w:tcPr>
            <w:tcW w:w="65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7132" w:rsidRDefault="00907132" w:rsidP="00EE3FC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07132" w:rsidRDefault="00907132" w:rsidP="00EE3FC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расходов</w:t>
            </w:r>
          </w:p>
        </w:tc>
      </w:tr>
      <w:tr w:rsidR="00907132" w:rsidTr="00EE3FC5">
        <w:trPr>
          <w:trHeight w:hRule="exact" w:val="4085"/>
          <w:jc w:val="center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7132" w:rsidRDefault="00907132" w:rsidP="00EE3FC5">
            <w:pPr>
              <w:pStyle w:val="a7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Программное (непрограммное) направление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7132" w:rsidRDefault="00907132" w:rsidP="00EE3FC5">
            <w:pPr>
              <w:pStyle w:val="a7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7132" w:rsidRDefault="00907132" w:rsidP="00EE3FC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Структурный</w:t>
            </w:r>
          </w:p>
          <w:p w:rsidR="00907132" w:rsidRDefault="00907132" w:rsidP="00EE3FC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</w:t>
            </w:r>
          </w:p>
        </w:tc>
        <w:tc>
          <w:tcPr>
            <w:tcW w:w="61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132" w:rsidRDefault="00907132" w:rsidP="00EE3FC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07132" w:rsidTr="00EE3FC5">
        <w:trPr>
          <w:trHeight w:hRule="exact" w:val="389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shd w:val="clear" w:color="auto" w:fill="auto"/>
              <w:tabs>
                <w:tab w:val="left" w:pos="1550"/>
              </w:tabs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tabs>
                <w:tab w:val="left" w:pos="1550"/>
              </w:tabs>
              <w:spacing w:after="0"/>
              <w:ind w:left="47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shd w:val="clear" w:color="auto" w:fill="auto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left="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left="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left="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132" w:rsidRDefault="00907132" w:rsidP="00EE3FC5">
            <w:pPr>
              <w:pStyle w:val="a7"/>
              <w:tabs>
                <w:tab w:val="left" w:pos="706"/>
                <w:tab w:val="left" w:pos="1278"/>
                <w:tab w:val="left" w:pos="1916"/>
                <w:tab w:val="left" w:pos="2766"/>
              </w:tabs>
              <w:spacing w:after="0"/>
              <w:ind w:left="1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907132" w:rsidRDefault="00907132" w:rsidP="005C7C50">
      <w:pPr>
        <w:pStyle w:val="1"/>
        <w:shd w:val="clear" w:color="auto" w:fill="auto"/>
        <w:spacing w:after="0"/>
        <w:ind w:firstLine="709"/>
        <w:jc w:val="both"/>
      </w:pPr>
    </w:p>
    <w:p w:rsidR="00764844" w:rsidRDefault="00833A17" w:rsidP="00764844">
      <w:pPr>
        <w:pStyle w:val="1"/>
        <w:shd w:val="clear" w:color="auto" w:fill="auto"/>
        <w:spacing w:after="0"/>
        <w:ind w:firstLine="709"/>
        <w:jc w:val="both"/>
      </w:pPr>
      <w:r>
        <w:t>8 -</w:t>
      </w:r>
      <w:r w:rsidR="00764844">
        <w:t xml:space="preserve"> 9</w:t>
      </w:r>
      <w:r>
        <w:t xml:space="preserve"> разряды</w:t>
      </w:r>
      <w:r w:rsidR="00764844">
        <w:t xml:space="preserve"> </w:t>
      </w:r>
      <w:proofErr w:type="gramStart"/>
      <w:r w:rsidR="00764844">
        <w:t>кода классификации расходов бюджета поселения</w:t>
      </w:r>
      <w:proofErr w:type="gramEnd"/>
      <w:r>
        <w:t xml:space="preserve"> предназначены</w:t>
      </w:r>
      <w:r w:rsidR="00764844">
        <w:t xml:space="preserve"> для кодирования бюджетных ассигнований по муниципальным программам или непрограммным направлениям деятельности муниципальных органов, указанных в ведомственной структуре расходов бюджета поселения.</w:t>
      </w:r>
    </w:p>
    <w:p w:rsidR="009F2B76" w:rsidRDefault="009F2B76" w:rsidP="009F2B76">
      <w:pPr>
        <w:pStyle w:val="1"/>
        <w:shd w:val="clear" w:color="auto" w:fill="auto"/>
        <w:spacing w:after="0"/>
        <w:ind w:firstLine="709"/>
        <w:jc w:val="both"/>
      </w:pPr>
      <w:r w:rsidRPr="00EB5BA7">
        <w:t>Код типа структурного</w:t>
      </w:r>
      <w:r>
        <w:t xml:space="preserve"> элемента (элемента непрограммного направления деятельности) (10 разряд кода классификации рас</w:t>
      </w:r>
      <w:r w:rsidR="00EB5BA7">
        <w:t>ходов бюджетов), предназначен</w:t>
      </w:r>
      <w:r>
        <w:t xml:space="preserve"> для кодирования бюджетных ассигнований по типам структурных элементов муниципальных программ, а также элементам непрограммных направлений деятельнос</w:t>
      </w:r>
      <w:r w:rsidR="00261B17">
        <w:t>ти</w:t>
      </w:r>
      <w:r>
        <w:t>.</w:t>
      </w:r>
    </w:p>
    <w:p w:rsidR="00BC268B" w:rsidRPr="00F07996" w:rsidRDefault="00BC268B" w:rsidP="00BC26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996">
        <w:rPr>
          <w:rFonts w:ascii="Times New Roman" w:hAnsi="Times New Roman" w:cs="Times New Roman"/>
          <w:sz w:val="28"/>
          <w:szCs w:val="28"/>
        </w:rPr>
        <w:t xml:space="preserve">В рамках 10 разряда </w:t>
      </w:r>
      <w:proofErr w:type="gramStart"/>
      <w:r w:rsidRPr="00F07996">
        <w:rPr>
          <w:rFonts w:ascii="Times New Roman" w:hAnsi="Times New Roman" w:cs="Times New Roman"/>
          <w:sz w:val="28"/>
          <w:szCs w:val="28"/>
        </w:rPr>
        <w:t xml:space="preserve">кода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F07996">
        <w:rPr>
          <w:rFonts w:ascii="Times New Roman" w:hAnsi="Times New Roman" w:cs="Times New Roman"/>
          <w:sz w:val="28"/>
          <w:szCs w:val="28"/>
        </w:rPr>
        <w:t xml:space="preserve"> кодируются бюджетные ассигнования по типам структурных элементов в рамках муниципальных программ:</w:t>
      </w:r>
    </w:p>
    <w:p w:rsidR="00BC268B" w:rsidRPr="00F07996" w:rsidRDefault="00BC268B" w:rsidP="00BC268B">
      <w:pPr>
        <w:rPr>
          <w:rFonts w:ascii="Times New Roman" w:hAnsi="Times New Roman" w:cs="Times New Roman"/>
          <w:sz w:val="28"/>
          <w:szCs w:val="28"/>
        </w:rPr>
      </w:pPr>
      <w:r w:rsidRPr="00F07996">
        <w:rPr>
          <w:rFonts w:ascii="Times New Roman" w:hAnsi="Times New Roman" w:cs="Times New Roman"/>
          <w:sz w:val="28"/>
          <w:szCs w:val="28"/>
        </w:rPr>
        <w:t>1 – региональные проекты, входящие в состав национальных проектов;</w:t>
      </w:r>
    </w:p>
    <w:p w:rsidR="00BC268B" w:rsidRPr="00F07996" w:rsidRDefault="00BC268B" w:rsidP="00BC268B">
      <w:pPr>
        <w:rPr>
          <w:rFonts w:ascii="Times New Roman" w:hAnsi="Times New Roman" w:cs="Times New Roman"/>
          <w:sz w:val="28"/>
          <w:szCs w:val="28"/>
        </w:rPr>
      </w:pPr>
      <w:r w:rsidRPr="00F07996">
        <w:rPr>
          <w:rFonts w:ascii="Times New Roman" w:hAnsi="Times New Roman" w:cs="Times New Roman"/>
          <w:sz w:val="28"/>
          <w:szCs w:val="28"/>
        </w:rPr>
        <w:t>2 – региональные проекты, не входящие в состав национальных проектов;</w:t>
      </w:r>
    </w:p>
    <w:p w:rsidR="00BC268B" w:rsidRPr="00F07996" w:rsidRDefault="00BC268B" w:rsidP="00BC268B">
      <w:pPr>
        <w:rPr>
          <w:rFonts w:ascii="Times New Roman" w:hAnsi="Times New Roman" w:cs="Times New Roman"/>
          <w:sz w:val="28"/>
          <w:szCs w:val="28"/>
        </w:rPr>
      </w:pPr>
      <w:r w:rsidRPr="00F07996">
        <w:rPr>
          <w:rFonts w:ascii="Times New Roman" w:hAnsi="Times New Roman" w:cs="Times New Roman"/>
          <w:sz w:val="28"/>
          <w:szCs w:val="28"/>
        </w:rPr>
        <w:t>3 – ведомственные проекты;</w:t>
      </w:r>
    </w:p>
    <w:p w:rsidR="00BC268B" w:rsidRPr="00F07996" w:rsidRDefault="00BC268B" w:rsidP="00BC268B">
      <w:pPr>
        <w:rPr>
          <w:rFonts w:ascii="Times New Roman" w:hAnsi="Times New Roman" w:cs="Times New Roman"/>
          <w:sz w:val="28"/>
          <w:szCs w:val="28"/>
        </w:rPr>
      </w:pPr>
      <w:r w:rsidRPr="00F07996">
        <w:rPr>
          <w:rFonts w:ascii="Times New Roman" w:hAnsi="Times New Roman" w:cs="Times New Roman"/>
          <w:sz w:val="28"/>
          <w:szCs w:val="28"/>
        </w:rPr>
        <w:t>4 – комплексы процессных мероприятий.</w:t>
      </w:r>
    </w:p>
    <w:p w:rsidR="009F2B76" w:rsidRDefault="009F2B76" w:rsidP="009F2B76">
      <w:pPr>
        <w:pStyle w:val="1"/>
        <w:shd w:val="clear" w:color="auto" w:fill="auto"/>
        <w:spacing w:after="0"/>
        <w:ind w:firstLine="709"/>
        <w:jc w:val="both"/>
      </w:pPr>
      <w:proofErr w:type="gramStart"/>
      <w:r w:rsidRPr="006D2F46">
        <w:t>Код с</w:t>
      </w:r>
      <w:r>
        <w:t>труктурного элемента (11 - 12 разряды кода классификации рас</w:t>
      </w:r>
      <w:r w:rsidR="006D2F46">
        <w:t>ходов бюджетов), предназначен</w:t>
      </w:r>
      <w:r>
        <w:t xml:space="preserve"> для кодирования бюджетных ассигнований по</w:t>
      </w:r>
      <w:r w:rsidR="006D2F46">
        <w:t xml:space="preserve"> региональным проектам, входящим в состав национальных проектов, региональным проектам, не входящим в состав национальных проектов, ведомственным проектам, комплексам процессных мероприятий</w:t>
      </w:r>
      <w:r>
        <w:t>, а также отдельным мероприятиям, направленным на финансовое обеспечение деятельности органов исполнительной власти, в рамках непрограммных направлений деятельности;</w:t>
      </w:r>
      <w:proofErr w:type="gramEnd"/>
    </w:p>
    <w:p w:rsidR="009F2B76" w:rsidRDefault="009F2B76" w:rsidP="009F2B76">
      <w:pPr>
        <w:pStyle w:val="1"/>
        <w:shd w:val="clear" w:color="auto" w:fill="auto"/>
        <w:spacing w:after="0"/>
        <w:ind w:firstLine="709"/>
        <w:jc w:val="both"/>
      </w:pPr>
      <w:r>
        <w:t>Код направления расходов (13 - 17 разряды кода классификации рас</w:t>
      </w:r>
      <w:r w:rsidR="00325AB6">
        <w:t>ходов бюджетов), предназначен</w:t>
      </w:r>
      <w:r>
        <w:t xml:space="preserve">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регионального проекта, входящего в состав национального проекта (прог</w:t>
      </w:r>
      <w:r w:rsidR="00325AB6">
        <w:t>раммы), ведомственного проекта.</w:t>
      </w:r>
    </w:p>
    <w:p w:rsidR="00ED4FCE" w:rsidRDefault="00547F60" w:rsidP="005C7C50">
      <w:pPr>
        <w:pStyle w:val="1"/>
        <w:shd w:val="clear" w:color="auto" w:fill="auto"/>
        <w:spacing w:after="0"/>
        <w:ind w:firstLine="709"/>
        <w:jc w:val="both"/>
      </w:pPr>
      <w:proofErr w:type="gramStart"/>
      <w:r w:rsidRPr="00CC7F8C">
        <w:t>Четве</w:t>
      </w:r>
      <w:r>
        <w:t xml:space="preserve">ртый и шестой разряды кода целевой статьи бюджета поселения (11 и </w:t>
      </w:r>
      <w:r>
        <w:lastRenderedPageBreak/>
        <w:t xml:space="preserve">13 разряды кода классификации расходов </w:t>
      </w:r>
      <w:r w:rsidR="00C32A12">
        <w:t>бюджетов) содержат цифры и буквы</w:t>
      </w:r>
      <w:r>
        <w:t xml:space="preserve"> латинского алфавита, пятый и десятый разряды кода целевой статьи муниципального бюджета (12 и 17 разряды кода классификации расходов бюджетов) – цифры и буквы русского или латинского алфавита, седьмой – девятый разряды кода целевой статьи федерального бюджета (14-16) разряды кода классификации расходов</w:t>
      </w:r>
      <w:proofErr w:type="gramEnd"/>
      <w:r>
        <w:t xml:space="preserve"> бюджетов) – цифры и буквы русского алфавита.</w:t>
      </w:r>
    </w:p>
    <w:p w:rsidR="005C7C50" w:rsidRDefault="005C7C50" w:rsidP="005C7C50">
      <w:pPr>
        <w:spacing w:line="1" w:lineRule="exact"/>
      </w:pPr>
    </w:p>
    <w:p w:rsidR="005C7C50" w:rsidRDefault="005C7C50" w:rsidP="00A04603">
      <w:pPr>
        <w:pStyle w:val="1"/>
        <w:shd w:val="clear" w:color="auto" w:fill="auto"/>
        <w:spacing w:after="0"/>
        <w:ind w:firstLine="709"/>
        <w:jc w:val="both"/>
      </w:pPr>
      <w:r>
        <w:t xml:space="preserve">Код программного направления деятельности определяется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утвержденным </w:t>
      </w:r>
      <w:r w:rsidR="00B33539">
        <w:t>постановлением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области.</w:t>
      </w:r>
    </w:p>
    <w:p w:rsidR="005C7C50" w:rsidRDefault="005C7C50" w:rsidP="00A04603">
      <w:pPr>
        <w:pStyle w:val="1"/>
        <w:shd w:val="clear" w:color="auto" w:fill="auto"/>
        <w:spacing w:after="0"/>
        <w:ind w:firstLine="709"/>
        <w:jc w:val="both"/>
      </w:pPr>
      <w:r>
        <w:t xml:space="preserve">Код непрограммного направления деятельности означает, что данное направление деятельности соответствующего муниципального органа осуществляется вне реализации муниципальных программ и в рамках 8 разряда </w:t>
      </w:r>
      <w:proofErr w:type="gramStart"/>
      <w:r>
        <w:t>кода классификации расходов бюджета поселения</w:t>
      </w:r>
      <w:proofErr w:type="gramEnd"/>
      <w:r>
        <w:t xml:space="preserve"> формируется с применением числового ряда: 7, 8, 9. </w:t>
      </w:r>
    </w:p>
    <w:p w:rsidR="00517075" w:rsidRDefault="00517075" w:rsidP="00A04603">
      <w:pPr>
        <w:pStyle w:val="1"/>
        <w:shd w:val="clear" w:color="auto" w:fill="auto"/>
        <w:spacing w:after="0"/>
        <w:ind w:firstLine="709"/>
        <w:jc w:val="both"/>
      </w:pPr>
    </w:p>
    <w:p w:rsidR="00963271" w:rsidRDefault="00963271" w:rsidP="00963271">
      <w:pPr>
        <w:pStyle w:val="1"/>
        <w:shd w:val="clear" w:color="auto" w:fill="auto"/>
        <w:spacing w:after="0"/>
        <w:ind w:firstLine="709"/>
        <w:jc w:val="both"/>
        <w:rPr>
          <w:lang w:eastAsia="en-US" w:bidi="en-US"/>
        </w:rPr>
      </w:pPr>
      <w:r>
        <w:t xml:space="preserve">Целевым статьям бюджета поселения присваиваются уникальные коды, сформированные с применением буквенно-цифрового ряда: 0,1, 2, 3, 4, 5, 6, 7, 8, 9, А, Б, В, Г, Д, Е, Ж, И, К, Л, М, Н, О, </w:t>
      </w:r>
      <w:proofErr w:type="gramStart"/>
      <w:r>
        <w:t>П</w:t>
      </w:r>
      <w:proofErr w:type="gramEnd"/>
      <w:r>
        <w:t xml:space="preserve">, Р, С, Т, У, Ф, Ц, Ч, Ш, Щ, Э, Ю, Я, </w:t>
      </w:r>
      <w:r>
        <w:rPr>
          <w:lang w:val="en-US" w:eastAsia="en-US" w:bidi="en-US"/>
        </w:rPr>
        <w:t>A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E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F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G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R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L</w:t>
      </w:r>
      <w:r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>
        <w:rPr>
          <w:lang w:eastAsia="en-US" w:bidi="en-US"/>
        </w:rPr>
        <w:t>.</w:t>
      </w:r>
    </w:p>
    <w:p w:rsidR="00963271" w:rsidRPr="00BF2598" w:rsidRDefault="00963271" w:rsidP="00963271">
      <w:pPr>
        <w:pStyle w:val="1"/>
        <w:shd w:val="clear" w:color="auto" w:fill="auto"/>
        <w:spacing w:after="0"/>
        <w:ind w:firstLine="709"/>
        <w:jc w:val="both"/>
      </w:pPr>
      <w:r w:rsidRPr="00BF2598">
        <w:t>Четвертый, шестой и десятый разряды кода целевой статьи федерального бюджета (11,13 и 17 разряды кода классификации расходов бюджетов) содержат цифры и буквы латинского алфавита, пятый разряд кода целевой статьи федерального бюджета (12 разряд кода классификации расходов бюджетов) – цифры и буквы русского или латинского алфавита.</w:t>
      </w:r>
    </w:p>
    <w:p w:rsidR="00963271" w:rsidRDefault="00963271" w:rsidP="00963271">
      <w:pPr>
        <w:pStyle w:val="1"/>
        <w:shd w:val="clear" w:color="auto" w:fill="auto"/>
        <w:spacing w:after="0"/>
        <w:ind w:firstLine="709"/>
        <w:jc w:val="both"/>
      </w:pPr>
      <w:r w:rsidRPr="00BF2598">
        <w:t>Четвертый, шестой и десятый разряды кода целевой статьи бюджета поселения (11, 13 и 17 разряды кода классификации расходов бюджета) содержат цифры и буквы латинского алфавита, пятый разряд кода целевой статьи бюджета поселения (12 разряд кода классификации расходов бюджетов) - цифры и буквы русского алфавита или латинского алфавита.</w:t>
      </w:r>
    </w:p>
    <w:p w:rsidR="009F5619" w:rsidRPr="00F778CE" w:rsidRDefault="009F5619" w:rsidP="009F5619">
      <w:pPr>
        <w:pStyle w:val="1"/>
        <w:shd w:val="clear" w:color="auto" w:fill="auto"/>
        <w:spacing w:after="0"/>
        <w:ind w:firstLine="709"/>
        <w:jc w:val="both"/>
        <w:rPr>
          <w:b/>
        </w:rPr>
      </w:pPr>
      <w:r w:rsidRPr="00F778CE">
        <w:rPr>
          <w:b/>
        </w:rPr>
        <w:t>Наименования целевых статей расходов бюджета поселения характеризуют направление бюджетных ассигнований на реализацию:</w:t>
      </w:r>
    </w:p>
    <w:p w:rsidR="009F5619" w:rsidRDefault="009F5619" w:rsidP="009F5619">
      <w:pPr>
        <w:pStyle w:val="1"/>
        <w:shd w:val="clear" w:color="auto" w:fill="auto"/>
        <w:spacing w:after="0"/>
        <w:ind w:firstLine="709"/>
        <w:jc w:val="both"/>
      </w:pPr>
      <w:r>
        <w:t>Муниципальных программ (непрограммных направлений деятельности муниципальных органов);</w:t>
      </w:r>
    </w:p>
    <w:p w:rsidR="009F5619" w:rsidRDefault="009F5619" w:rsidP="009F5619">
      <w:pPr>
        <w:pStyle w:val="1"/>
        <w:shd w:val="clear" w:color="auto" w:fill="auto"/>
        <w:spacing w:after="0"/>
        <w:ind w:firstLine="709"/>
        <w:jc w:val="both"/>
      </w:pPr>
      <w:r>
        <w:t>Типов структурных элементов муниципальных программ, элементов непрограммных направлений деятельности;</w:t>
      </w:r>
    </w:p>
    <w:p w:rsidR="009F5619" w:rsidRDefault="009F5619" w:rsidP="009F5619">
      <w:pPr>
        <w:pStyle w:val="1"/>
        <w:shd w:val="clear" w:color="auto" w:fill="auto"/>
        <w:spacing w:after="0"/>
        <w:ind w:firstLine="709"/>
        <w:jc w:val="both"/>
      </w:pPr>
      <w:r>
        <w:t>Федеральных проектов, ведомственных проектов, комплексов процессных мероприятий, отдельных мероприятий, направленных на финансовое обеспечение деятельности муниципальных органов исполнительной власти;</w:t>
      </w:r>
    </w:p>
    <w:p w:rsidR="009F5619" w:rsidRDefault="009F5619" w:rsidP="009F5619">
      <w:pPr>
        <w:pStyle w:val="1"/>
        <w:shd w:val="clear" w:color="auto" w:fill="auto"/>
        <w:spacing w:after="0"/>
        <w:ind w:firstLine="709"/>
        <w:jc w:val="both"/>
      </w:pPr>
      <w:r>
        <w:t>Направлений расходов, в том числе результатов реализации федеральных проектов, ведомственных проектов.</w:t>
      </w:r>
    </w:p>
    <w:p w:rsidR="00517075" w:rsidRDefault="00216409" w:rsidP="00A04603">
      <w:pPr>
        <w:pStyle w:val="1"/>
        <w:shd w:val="clear" w:color="auto" w:fill="auto"/>
        <w:spacing w:after="0"/>
        <w:ind w:firstLine="709"/>
        <w:jc w:val="both"/>
      </w:pPr>
      <w:proofErr w:type="gramStart"/>
      <w:r>
        <w:t>Расходы бюджетов бюджетной системы Российской Федерации, финансовое обеспечение (</w:t>
      </w:r>
      <w:proofErr w:type="spellStart"/>
      <w:r>
        <w:t>софинансирование</w:t>
      </w:r>
      <w:proofErr w:type="spellEnd"/>
      <w:r>
        <w:t xml:space="preserve">) которых осуществляется за счет субсидий, субвенций и иных межбюджетных трансфертов, </w:t>
      </w:r>
      <w:r w:rsidR="0005362F">
        <w:t xml:space="preserve">имеющих целевое </w:t>
      </w:r>
      <w:r w:rsidR="0005362F">
        <w:lastRenderedPageBreak/>
        <w:t>назначение, предоставляемых из федерального бюджета, подлежат отражению по направлениям расходов, сформированным с учетом положений Порядка, утвержденного Приказом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825AD4" w:rsidRDefault="00825AD4" w:rsidP="00825AD4">
      <w:pPr>
        <w:pStyle w:val="1"/>
        <w:shd w:val="clear" w:color="auto" w:fill="auto"/>
        <w:spacing w:after="0"/>
        <w:ind w:firstLine="709"/>
        <w:jc w:val="both"/>
      </w:pPr>
      <w:r>
        <w:t>Увязка направлений расходов со структурными элементами муниципальной программы устанавливается по следующей структуре кода целевой статьи:</w:t>
      </w:r>
    </w:p>
    <w:p w:rsidR="00825AD4" w:rsidRDefault="00825AD4" w:rsidP="00825AD4">
      <w:pPr>
        <w:pStyle w:val="1"/>
        <w:shd w:val="clear" w:color="auto" w:fill="auto"/>
        <w:spacing w:after="0"/>
        <w:ind w:firstLine="0"/>
        <w:jc w:val="both"/>
      </w:pPr>
      <w:r>
        <w:t>ХХ 0 00 00000 Муниципальная программа;</w:t>
      </w:r>
    </w:p>
    <w:p w:rsidR="00825AD4" w:rsidRDefault="00825AD4" w:rsidP="00825AD4">
      <w:pPr>
        <w:pStyle w:val="1"/>
        <w:shd w:val="clear" w:color="auto" w:fill="auto"/>
        <w:spacing w:after="0"/>
        <w:ind w:firstLine="0"/>
        <w:jc w:val="both"/>
      </w:pPr>
      <w:r>
        <w:t>ХХ Х 00 00000 Тип структурного элемента муниципальной программы;</w:t>
      </w:r>
    </w:p>
    <w:p w:rsidR="00825AD4" w:rsidRDefault="00825AD4" w:rsidP="00825AD4">
      <w:pPr>
        <w:pStyle w:val="1"/>
        <w:shd w:val="clear" w:color="auto" w:fill="auto"/>
        <w:spacing w:after="0"/>
        <w:ind w:firstLine="0"/>
        <w:jc w:val="both"/>
      </w:pPr>
      <w:r>
        <w:t>ХХ Х ХХ 00000 Региональный проект, ведомственный проект, комплекс процессных мероприятий муниципальной программы;</w:t>
      </w:r>
    </w:p>
    <w:p w:rsidR="00825AD4" w:rsidRDefault="00825AD4" w:rsidP="00825AD4">
      <w:pPr>
        <w:pStyle w:val="1"/>
        <w:shd w:val="clear" w:color="auto" w:fill="auto"/>
        <w:spacing w:after="0"/>
        <w:ind w:firstLine="0"/>
        <w:jc w:val="both"/>
      </w:pPr>
      <w:r>
        <w:t>ХХ Х ХХ ХХХХХ Направление расходов на реализацию регионального проекта, входящего в состав национального проекта (программы), ведомственного проекта, комплекса процессных мероприятий, муниципальной программы.</w:t>
      </w:r>
    </w:p>
    <w:p w:rsidR="00825AD4" w:rsidRDefault="00825AD4" w:rsidP="00825AD4">
      <w:pPr>
        <w:pStyle w:val="1"/>
        <w:shd w:val="clear" w:color="auto" w:fill="auto"/>
        <w:spacing w:after="0"/>
        <w:ind w:firstLine="709"/>
        <w:jc w:val="both"/>
      </w:pPr>
      <w:r>
        <w:t>Увязка направлений расходов с непрограммными направлениями деятельности муниципальных органов устанавливается по следующей структуре кода целевой статьи:</w:t>
      </w:r>
    </w:p>
    <w:p w:rsidR="00825AD4" w:rsidRDefault="00825AD4" w:rsidP="00825AD4">
      <w:pPr>
        <w:pStyle w:val="1"/>
        <w:shd w:val="clear" w:color="auto" w:fill="auto"/>
        <w:spacing w:after="0"/>
        <w:ind w:firstLine="0"/>
      </w:pPr>
    </w:p>
    <w:p w:rsidR="00825AD4" w:rsidRDefault="00825AD4" w:rsidP="00825AD4">
      <w:pPr>
        <w:pStyle w:val="1"/>
        <w:shd w:val="clear" w:color="auto" w:fill="auto"/>
        <w:spacing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DE89C" wp14:editId="11D18D9A">
                <wp:simplePos x="0" y="0"/>
                <wp:positionH relativeFrom="page">
                  <wp:posOffset>803275</wp:posOffset>
                </wp:positionH>
                <wp:positionV relativeFrom="paragraph">
                  <wp:posOffset>12700</wp:posOffset>
                </wp:positionV>
                <wp:extent cx="1402080" cy="697865"/>
                <wp:effectExtent l="0" t="0" r="0" b="0"/>
                <wp:wrapSquare wrapText="right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697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036C" w:rsidRDefault="00D0036C" w:rsidP="00825AD4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ХХ 0 00 00000</w:t>
                            </w:r>
                          </w:p>
                          <w:p w:rsidR="00D0036C" w:rsidRDefault="00D0036C" w:rsidP="00825AD4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ХХ Х 00 00000</w:t>
                            </w:r>
                          </w:p>
                          <w:p w:rsidR="00D0036C" w:rsidRDefault="00D0036C" w:rsidP="00825AD4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ХХ Х 00 ХХХХХ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3.25pt;margin-top:1pt;width:110.4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" filled="f" stroked="f">
                <v:textbox inset="0,0,0,0">
                  <w:txbxContent>
                    <w:p w:rsidR="00825AD4" w:rsidRDefault="00825AD4" w:rsidP="00825AD4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ХХ 0 00 00000</w:t>
                      </w:r>
                    </w:p>
                    <w:p w:rsidR="00825AD4" w:rsidRDefault="00825AD4" w:rsidP="00825AD4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ХХ Х 00 00000</w:t>
                      </w:r>
                    </w:p>
                    <w:p w:rsidR="00825AD4" w:rsidRDefault="00825AD4" w:rsidP="00825AD4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>ХХ Х 00 ХХХХХ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Непрограммное направление деятельности;</w:t>
      </w:r>
    </w:p>
    <w:p w:rsidR="00825AD4" w:rsidRDefault="00825AD4" w:rsidP="00825AD4">
      <w:pPr>
        <w:pStyle w:val="1"/>
        <w:shd w:val="clear" w:color="auto" w:fill="auto"/>
        <w:spacing w:after="0"/>
        <w:ind w:firstLine="0"/>
      </w:pPr>
      <w:r>
        <w:t>Мероприятия непрограммного направления деятельности;</w:t>
      </w:r>
    </w:p>
    <w:p w:rsidR="00825AD4" w:rsidRDefault="00825AD4" w:rsidP="00825AD4">
      <w:pPr>
        <w:pStyle w:val="1"/>
        <w:shd w:val="clear" w:color="auto" w:fill="auto"/>
        <w:spacing w:after="0"/>
        <w:ind w:firstLine="0"/>
      </w:pPr>
      <w:r>
        <w:t>Направления реализации непрограммных расходов.</w:t>
      </w:r>
    </w:p>
    <w:p w:rsidR="00825AD4" w:rsidRDefault="00825AD4" w:rsidP="00825AD4">
      <w:pPr>
        <w:pStyle w:val="1"/>
        <w:shd w:val="clear" w:color="auto" w:fill="auto"/>
        <w:spacing w:after="0"/>
        <w:ind w:firstLine="0"/>
      </w:pPr>
    </w:p>
    <w:p w:rsidR="00825AD4" w:rsidRDefault="00825AD4" w:rsidP="00825AD4">
      <w:pPr>
        <w:pStyle w:val="1"/>
        <w:shd w:val="clear" w:color="auto" w:fill="auto"/>
        <w:spacing w:after="0"/>
        <w:ind w:firstLine="709"/>
        <w:jc w:val="both"/>
      </w:pPr>
      <w:r>
        <w:t>Увязка направлений расходов бюджета поселения с программными (непрограммными) статьями целевых статей расходов, детализирующая бюджетные ассигнования бюджета поселения устанавливается в приложении 1 к настоящему Порядку.</w:t>
      </w:r>
    </w:p>
    <w:p w:rsidR="00825AD4" w:rsidRDefault="00825AD4" w:rsidP="00825AD4">
      <w:pPr>
        <w:pStyle w:val="1"/>
        <w:shd w:val="clear" w:color="auto" w:fill="auto"/>
        <w:spacing w:after="0"/>
        <w:ind w:firstLine="709"/>
        <w:jc w:val="both"/>
      </w:pPr>
      <w:r w:rsidRPr="00EC090A">
        <w:t>Группировка р</w:t>
      </w:r>
      <w:r>
        <w:t>асходов бюджета поселения по целевым статьям расходов на реализацию региональных проектов, входящих в состав национальных проектов</w:t>
      </w:r>
      <w:r w:rsidR="0066551C">
        <w:t xml:space="preserve"> или</w:t>
      </w:r>
      <w:r w:rsidR="005C2358">
        <w:t xml:space="preserve"> </w:t>
      </w:r>
      <w:r>
        <w:t>ведомственных проектов</w:t>
      </w:r>
      <w:r w:rsidR="0066551C">
        <w:t xml:space="preserve">, </w:t>
      </w:r>
      <w:r>
        <w:t>осуществляется на уровне одиннадцатого - двенадцатого разряда кода бюджетной классификации (4 - 5 разряды кода целевой статьи расходов).</w:t>
      </w:r>
    </w:p>
    <w:p w:rsidR="00825AD4" w:rsidRDefault="00825AD4" w:rsidP="00825AD4">
      <w:pPr>
        <w:pStyle w:val="1"/>
        <w:shd w:val="clear" w:color="auto" w:fill="auto"/>
        <w:spacing w:after="0"/>
        <w:ind w:firstLine="709"/>
        <w:jc w:val="both"/>
      </w:pPr>
      <w:r>
        <w:t>Четвертый разряд кода целевой статьи расходов</w:t>
      </w:r>
      <w:r w:rsidR="0066551C">
        <w:t xml:space="preserve"> федерального</w:t>
      </w:r>
      <w:r>
        <w:t xml:space="preserve"> бюджета, отражающий расходы на национальный проект (программу), соответствует буквенному значению латинского алфавита:</w:t>
      </w:r>
    </w:p>
    <w:p w:rsidR="00825AD4" w:rsidRDefault="00825AD4" w:rsidP="00825AD4">
      <w:pPr>
        <w:pStyle w:val="1"/>
        <w:shd w:val="clear" w:color="auto" w:fill="auto"/>
        <w:spacing w:after="0"/>
        <w:ind w:firstLine="709"/>
      </w:pPr>
      <w:r>
        <w:rPr>
          <w:lang w:val="en-US" w:eastAsia="en-US" w:bidi="en-US"/>
        </w:rPr>
        <w:t>F</w:t>
      </w:r>
      <w:r w:rsidRPr="005C7C50">
        <w:rPr>
          <w:lang w:eastAsia="en-US" w:bidi="en-US"/>
        </w:rPr>
        <w:t xml:space="preserve"> </w:t>
      </w:r>
      <w:r>
        <w:t xml:space="preserve">- </w:t>
      </w:r>
      <w:proofErr w:type="gramStart"/>
      <w:r>
        <w:t>национальный</w:t>
      </w:r>
      <w:proofErr w:type="gramEnd"/>
      <w:r>
        <w:t xml:space="preserve"> п</w:t>
      </w:r>
      <w:r w:rsidR="001E76E4">
        <w:t>роект "Жилье и городская среда".</w:t>
      </w:r>
    </w:p>
    <w:p w:rsidR="00825AD4" w:rsidRDefault="00825AD4" w:rsidP="00825AD4">
      <w:pPr>
        <w:pStyle w:val="1"/>
        <w:shd w:val="clear" w:color="auto" w:fill="auto"/>
        <w:spacing w:after="0"/>
        <w:ind w:firstLine="709"/>
        <w:jc w:val="both"/>
      </w:pPr>
      <w:r w:rsidRPr="005F2A26">
        <w:t>Пятый</w:t>
      </w:r>
      <w:r>
        <w:t xml:space="preserve"> разряд кода целевой статьи расходов бюджета поселения</w:t>
      </w:r>
      <w:r w:rsidR="00E047AC">
        <w:t xml:space="preserve"> (</w:t>
      </w:r>
      <w:r w:rsidR="00B643AE">
        <w:t xml:space="preserve">00 0 </w:t>
      </w:r>
      <w:r w:rsidR="00B643AE">
        <w:rPr>
          <w:lang w:val="en-US"/>
        </w:rPr>
        <w:t>XY</w:t>
      </w:r>
      <w:r w:rsidR="00B643AE" w:rsidRPr="00B643AE">
        <w:t xml:space="preserve"> 00000)</w:t>
      </w:r>
      <w:r>
        <w:t xml:space="preserve"> определяет номер </w:t>
      </w:r>
      <w:r w:rsidR="00B643AE">
        <w:t>федерального</w:t>
      </w:r>
      <w:r>
        <w:t xml:space="preserve"> проекта, входящего в состав национального проекта (программы). Наименование структурного элемента для отражения расходов в целях реализации федерального проекта соответствует наименованию федерального проекта. При наличии у федерального проекта полного или сокращенного наименования, наименование такого структурного элемента может содержать сокращенное наименование федерального проекта.</w:t>
      </w:r>
    </w:p>
    <w:p w:rsidR="009508AE" w:rsidRDefault="00825AD4" w:rsidP="00825AD4">
      <w:pPr>
        <w:pStyle w:val="1"/>
        <w:shd w:val="clear" w:color="auto" w:fill="auto"/>
        <w:spacing w:after="0"/>
        <w:ind w:firstLine="709"/>
        <w:jc w:val="both"/>
      </w:pPr>
      <w:proofErr w:type="gramStart"/>
      <w:r>
        <w:t xml:space="preserve">Коды структурных элементов целевой статьи расходов, их наименования и соответствующие им полные наименования федеральных проектов в составе национальных проектов (программы) и Комплексного плана, приведены в </w:t>
      </w:r>
      <w:r>
        <w:lastRenderedPageBreak/>
        <w:t xml:space="preserve">приложении 2 к Порядку, утвержденному Приказом Минфина России от 24.05.2022 №82н «О Порядке формирования и применения кодов бюджетной классификации Российской Федерации, их структуре и принципах назначения». </w:t>
      </w:r>
      <w:proofErr w:type="gramEnd"/>
    </w:p>
    <w:p w:rsidR="005C7C50" w:rsidRDefault="005C7C50" w:rsidP="002375F9">
      <w:pPr>
        <w:pStyle w:val="1"/>
        <w:shd w:val="clear" w:color="auto" w:fill="auto"/>
        <w:spacing w:after="0"/>
        <w:ind w:firstLine="709"/>
        <w:jc w:val="both"/>
      </w:pPr>
      <w:r w:rsidRPr="004430C1">
        <w:t>И</w:t>
      </w:r>
      <w:r w:rsidRPr="00A04603">
        <w:t>спользуется следующий</w:t>
      </w:r>
      <w:r>
        <w:t xml:space="preserve"> алгоритм кодирования направления расходов:</w:t>
      </w:r>
    </w:p>
    <w:p w:rsidR="005C7C50" w:rsidRDefault="005C7C50" w:rsidP="005C7C50">
      <w:pPr>
        <w:pStyle w:val="1"/>
        <w:shd w:val="clear" w:color="auto" w:fill="auto"/>
        <w:spacing w:after="0"/>
        <w:ind w:firstLine="0"/>
        <w:jc w:val="both"/>
      </w:pPr>
      <w:r>
        <w:t xml:space="preserve">0ХХХХ, 1ХХХХ, 2ХХХХ - расходы на реализацию мероприятий в рамках </w:t>
      </w:r>
      <w:r w:rsidR="00490234">
        <w:t>структурных элементов</w:t>
      </w:r>
      <w:r>
        <w:t xml:space="preserve"> и непрограммных направлений деятельности муниципальных органов за счет средств бюджета поселения;</w:t>
      </w:r>
    </w:p>
    <w:p w:rsidR="008D13E5" w:rsidRDefault="005C7C50" w:rsidP="005C7C50">
      <w:pPr>
        <w:pStyle w:val="1"/>
        <w:shd w:val="clear" w:color="auto" w:fill="auto"/>
        <w:spacing w:after="0"/>
        <w:ind w:firstLine="0"/>
        <w:jc w:val="both"/>
      </w:pPr>
      <w:r w:rsidRPr="00EE3FC5">
        <w:t>6ХХХХ</w:t>
      </w:r>
      <w:r>
        <w:t xml:space="preserve"> – для отражения расходов в целях возмещения затрат при осуществлении ре</w:t>
      </w:r>
      <w:r w:rsidR="00D113A3">
        <w:t>гулярных пассажирских перевозок и</w:t>
      </w:r>
      <w:r>
        <w:t xml:space="preserve"> </w:t>
      </w:r>
      <w:r w:rsidR="00D0036C">
        <w:t xml:space="preserve">для отражения расходов,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за счет средств бюджета поселения, в целях </w:t>
      </w:r>
      <w:proofErr w:type="spellStart"/>
      <w:r w:rsidR="00D0036C">
        <w:t>софинансирования</w:t>
      </w:r>
      <w:proofErr w:type="spellEnd"/>
      <w:r w:rsidR="00D0036C">
        <w:t xml:space="preserve"> которых предоставляются указанные субсидии</w:t>
      </w:r>
      <w:r w:rsidR="002862B8">
        <w:t>.</w:t>
      </w:r>
    </w:p>
    <w:p w:rsidR="005C7C50" w:rsidRDefault="005C7C50" w:rsidP="005C7C50">
      <w:pPr>
        <w:pStyle w:val="1"/>
        <w:shd w:val="clear" w:color="auto" w:fill="auto"/>
        <w:spacing w:after="0"/>
        <w:ind w:firstLine="0"/>
        <w:jc w:val="both"/>
      </w:pPr>
      <w:r>
        <w:rPr>
          <w:lang w:eastAsia="en-US" w:bidi="en-US"/>
        </w:rPr>
        <w:t>7</w:t>
      </w:r>
      <w:r>
        <w:rPr>
          <w:lang w:val="en-US" w:eastAsia="en-US" w:bidi="en-US"/>
        </w:rPr>
        <w:t>XXXX</w:t>
      </w:r>
      <w:r w:rsidRPr="005C7C50">
        <w:rPr>
          <w:lang w:eastAsia="en-US" w:bidi="en-US"/>
        </w:rPr>
        <w:t xml:space="preserve"> </w:t>
      </w:r>
      <w:r>
        <w:t>- расходы на социальное обеспечение и иные выплаты населению за счет средств бюджета поселения;</w:t>
      </w:r>
    </w:p>
    <w:p w:rsidR="005C7C50" w:rsidRDefault="005C7C50" w:rsidP="005C7C50">
      <w:pPr>
        <w:pStyle w:val="1"/>
        <w:shd w:val="clear" w:color="auto" w:fill="auto"/>
        <w:spacing w:after="0"/>
        <w:ind w:firstLine="0"/>
        <w:jc w:val="both"/>
      </w:pPr>
      <w:r>
        <w:t>ПХХХХ - межбюджетные трансферты, передаваемые бюджету муниципального района на осуществление части полномочий по решению вопросов местного значения;</w:t>
      </w:r>
    </w:p>
    <w:p w:rsidR="005C7C50" w:rsidRDefault="005C7C50" w:rsidP="005C7C50">
      <w:pPr>
        <w:pStyle w:val="1"/>
        <w:shd w:val="clear" w:color="auto" w:fill="auto"/>
        <w:spacing w:after="0"/>
        <w:ind w:firstLine="0"/>
        <w:jc w:val="both"/>
      </w:pPr>
      <w:r>
        <w:rPr>
          <w:lang w:val="en-US" w:eastAsia="en-US" w:bidi="en-US"/>
        </w:rPr>
        <w:t>LXXXX</w:t>
      </w:r>
      <w:r w:rsidRPr="005C7C50">
        <w:rPr>
          <w:lang w:eastAsia="en-US" w:bidi="en-US"/>
        </w:rPr>
        <w:t xml:space="preserve"> </w:t>
      </w:r>
      <w:r>
        <w:t xml:space="preserve">- для отражения расходов, источником финансового обеспечения которых являются субсидии, предоставляемые из областного бюджета за счет субсидий из федерального бюджета, а также расходов за счет средств бюджета поселения,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указанные субсидии;</w:t>
      </w:r>
    </w:p>
    <w:p w:rsidR="005C7C50" w:rsidRDefault="005C7C50" w:rsidP="005C7C50">
      <w:pPr>
        <w:pStyle w:val="1"/>
        <w:shd w:val="clear" w:color="auto" w:fill="auto"/>
        <w:spacing w:after="0"/>
        <w:ind w:firstLine="0"/>
        <w:jc w:val="both"/>
      </w:pPr>
      <w:proofErr w:type="gramStart"/>
      <w:r>
        <w:rPr>
          <w:lang w:val="en-US" w:eastAsia="en-US" w:bidi="en-US"/>
        </w:rPr>
        <w:t>SXXXX</w:t>
      </w:r>
      <w:r w:rsidRPr="005C7C50">
        <w:rPr>
          <w:lang w:eastAsia="en-US" w:bidi="en-US"/>
        </w:rPr>
        <w:t xml:space="preserve"> </w:t>
      </w:r>
      <w:r>
        <w:t xml:space="preserve">- для отражения расходов, источником финансового обеспечения которых являются субсидии, предоставляемые из областного бюджета, а также расходов за счет средств бюджета поселения,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указанные субсидии.</w:t>
      </w:r>
      <w:proofErr w:type="gramEnd"/>
    </w:p>
    <w:p w:rsidR="005C7C50" w:rsidRDefault="005C7C50" w:rsidP="005C7C50">
      <w:pPr>
        <w:pStyle w:val="1"/>
        <w:shd w:val="clear" w:color="auto" w:fill="auto"/>
        <w:spacing w:after="0"/>
        <w:ind w:firstLine="0"/>
        <w:jc w:val="both"/>
      </w:pPr>
      <w:r>
        <w:t>Коды направлений расходов, содержащие значения 50000-59990, 80000-89990 используются:</w:t>
      </w:r>
    </w:p>
    <w:p w:rsidR="005C7C50" w:rsidRDefault="005C7C50" w:rsidP="005C7C50">
      <w:pPr>
        <w:pStyle w:val="1"/>
        <w:shd w:val="clear" w:color="auto" w:fill="auto"/>
        <w:spacing w:after="0"/>
        <w:ind w:firstLine="0"/>
        <w:jc w:val="both"/>
      </w:pPr>
      <w:r>
        <w:t>50000-59990 -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5C7C50" w:rsidRDefault="005C7C50" w:rsidP="005C7C50">
      <w:pPr>
        <w:pStyle w:val="1"/>
        <w:shd w:val="clear" w:color="auto" w:fill="auto"/>
        <w:spacing w:after="0"/>
        <w:ind w:firstLine="0"/>
        <w:jc w:val="both"/>
      </w:pPr>
      <w:r>
        <w:rPr>
          <w:lang w:eastAsia="en-US" w:bidi="en-US"/>
        </w:rPr>
        <w:t>8</w:t>
      </w:r>
      <w:r>
        <w:rPr>
          <w:lang w:val="en-US" w:eastAsia="en-US" w:bidi="en-US"/>
        </w:rPr>
        <w:t>XXXX</w:t>
      </w:r>
      <w:r w:rsidRPr="005C7C50">
        <w:rPr>
          <w:lang w:eastAsia="en-US" w:bidi="en-US"/>
        </w:rPr>
        <w:t xml:space="preserve"> </w:t>
      </w:r>
      <w:r>
        <w:t>- для отражения расходов, источником финансового обеспечения которых являются межбюджетные трансферты из областного бюджета.</w:t>
      </w:r>
    </w:p>
    <w:p w:rsidR="003F6D27" w:rsidRDefault="007B434C" w:rsidP="008E5F9D">
      <w:pPr>
        <w:pStyle w:val="1"/>
        <w:shd w:val="clear" w:color="auto" w:fill="auto"/>
        <w:spacing w:after="0"/>
        <w:ind w:firstLine="709"/>
        <w:jc w:val="both"/>
      </w:pPr>
      <w:r w:rsidRPr="008A638A">
        <w:t>Коды направлений расходов, применяемые при детализации лимитов бюджетных</w:t>
      </w:r>
      <w:r>
        <w:t xml:space="preserve"> обязательств федерального бюджета по группам направлений расходов </w:t>
      </w:r>
      <w:r>
        <w:rPr>
          <w:lang w:val="en-US"/>
        </w:rPr>
        <w:t>F</w:t>
      </w:r>
      <w:r w:rsidRPr="007B434C">
        <w:t>0000</w:t>
      </w:r>
      <w:r>
        <w:t xml:space="preserve"> Реализация национального проекта «Жилье и городская среда»</w:t>
      </w:r>
      <w:r w:rsidR="00CA7773">
        <w:t xml:space="preserve"> определяются Министерством финансов Российской Федерации.</w:t>
      </w:r>
    </w:p>
    <w:p w:rsidR="008A638A" w:rsidRDefault="008A638A" w:rsidP="008E5F9D">
      <w:pPr>
        <w:pStyle w:val="1"/>
        <w:shd w:val="clear" w:color="auto" w:fill="auto"/>
        <w:spacing w:after="0"/>
        <w:ind w:firstLine="709"/>
        <w:jc w:val="both"/>
      </w:pPr>
      <w:r>
        <w:t>Направление расходов «00000» применяется при обобщении бюджетных ассигнований (лимитов бюджетных обязательств) по направлениям расходов бюджета поселения, детализирующих программные (непрограммные) статьи целевых статей расходов бюджета поселения.</w:t>
      </w:r>
    </w:p>
    <w:p w:rsidR="008A638A" w:rsidRPr="007B434C" w:rsidRDefault="00B16B23" w:rsidP="008E5F9D">
      <w:pPr>
        <w:pStyle w:val="1"/>
        <w:shd w:val="clear" w:color="auto" w:fill="auto"/>
        <w:spacing w:after="0"/>
        <w:ind w:firstLine="709"/>
        <w:jc w:val="both"/>
      </w:pPr>
      <w:r>
        <w:t xml:space="preserve">Коды направлений расходов поселения, содержащие значения 20500-20599, используются для отражения бюджетных ассигнований резервного фонда Президента Российской Федерации, резервного фонда Правительства Российской </w:t>
      </w:r>
      <w:r>
        <w:lastRenderedPageBreak/>
        <w:t xml:space="preserve">Федерации, а также отдельных средств, иным образом зарезервированных в федеральном законе о федеральном бюджете, с указанием направлений их использования. </w:t>
      </w:r>
    </w:p>
    <w:p w:rsidR="005C7C50" w:rsidRDefault="005C7C50" w:rsidP="005C7C50">
      <w:pPr>
        <w:pStyle w:val="1"/>
        <w:shd w:val="clear" w:color="auto" w:fill="auto"/>
        <w:spacing w:after="0"/>
        <w:ind w:firstLine="720"/>
        <w:jc w:val="both"/>
      </w:pPr>
      <w:r>
        <w:t>Правила применения целевых статей расходов бюджета поселения установлены в разделах 2 - 3 настоящего Порядка.</w:t>
      </w:r>
    </w:p>
    <w:p w:rsidR="00872FD4" w:rsidRDefault="00872FD4" w:rsidP="005C7C50">
      <w:pPr>
        <w:pStyle w:val="1"/>
        <w:shd w:val="clear" w:color="auto" w:fill="auto"/>
        <w:spacing w:after="0"/>
        <w:ind w:firstLine="720"/>
        <w:jc w:val="both"/>
      </w:pPr>
      <w:r>
        <w:t>Перечень универсальных направлений расходов, которые могут применяться в различных целевых статьях, установлен разделом 3 настоящего Порядка.</w:t>
      </w:r>
    </w:p>
    <w:p w:rsidR="005C7C50" w:rsidRDefault="005C7C50" w:rsidP="005C7C50">
      <w:pPr>
        <w:pStyle w:val="1"/>
        <w:shd w:val="clear" w:color="auto" w:fill="auto"/>
        <w:spacing w:after="0"/>
        <w:ind w:firstLine="720"/>
        <w:jc w:val="both"/>
      </w:pPr>
      <w:r>
        <w:t>Перечень направлений расходов, применяемых в увязке с программными статьями целевых статей расходов бюджета поселения (</w:t>
      </w:r>
      <w:r w:rsidR="00B37A69">
        <w:t>в рамках структурных элементов, элементов непрограммных направлений деятельности)</w:t>
      </w:r>
      <w:r>
        <w:t>, установлен разделом 3 "Направления расходов, увязываемые с программными (непрограммными) статьями целевых ст</w:t>
      </w:r>
      <w:r w:rsidR="00872FD4">
        <w:t>атей расходов бюджета поселения</w:t>
      </w:r>
      <w:r>
        <w:t>".</w:t>
      </w:r>
    </w:p>
    <w:p w:rsidR="00E658C3" w:rsidRDefault="003F7389" w:rsidP="003F7389">
      <w:pPr>
        <w:pStyle w:val="1"/>
        <w:shd w:val="clear" w:color="auto" w:fill="auto"/>
        <w:spacing w:after="0"/>
        <w:ind w:firstLine="709"/>
        <w:jc w:val="both"/>
      </w:pPr>
      <w:r>
        <w:t xml:space="preserve">Увязка </w:t>
      </w:r>
      <w:r w:rsidR="00246822">
        <w:t>направлений расходов бюджета поселения с программными (непрограммными) статьями целевых статей расходов, детализирующая бюджетные ассигнования бюджета поселения, устанавливается в приложении 1 к настоящему Порядку.</w:t>
      </w:r>
    </w:p>
    <w:p w:rsidR="003F7389" w:rsidRDefault="003F7389" w:rsidP="003F7389">
      <w:pPr>
        <w:pStyle w:val="1"/>
        <w:shd w:val="clear" w:color="auto" w:fill="auto"/>
        <w:spacing w:after="0"/>
        <w:ind w:firstLine="709"/>
        <w:jc w:val="both"/>
      </w:pPr>
    </w:p>
    <w:p w:rsidR="00771BF0" w:rsidRDefault="00771BF0" w:rsidP="00771BF0">
      <w:pPr>
        <w:pStyle w:val="1"/>
        <w:shd w:val="clear" w:color="auto" w:fill="auto"/>
        <w:tabs>
          <w:tab w:val="left" w:pos="1106"/>
        </w:tabs>
        <w:spacing w:after="0"/>
        <w:ind w:firstLine="0"/>
        <w:jc w:val="center"/>
        <w:rPr>
          <w:b/>
          <w:bCs/>
        </w:rPr>
      </w:pPr>
      <w:r>
        <w:rPr>
          <w:b/>
          <w:bCs/>
        </w:rPr>
        <w:t>2.Перечень и правила отнесения расходов бюджета поселения</w:t>
      </w:r>
    </w:p>
    <w:p w:rsidR="001A019F" w:rsidRDefault="001A019F" w:rsidP="00771BF0">
      <w:pPr>
        <w:pStyle w:val="1"/>
        <w:shd w:val="clear" w:color="auto" w:fill="auto"/>
        <w:tabs>
          <w:tab w:val="left" w:pos="1106"/>
        </w:tabs>
        <w:spacing w:after="0"/>
        <w:ind w:firstLine="0"/>
        <w:jc w:val="center"/>
        <w:rPr>
          <w:b/>
          <w:bCs/>
        </w:rPr>
      </w:pPr>
    </w:p>
    <w:p w:rsidR="005052C2" w:rsidRPr="00052C86" w:rsidRDefault="005052C2" w:rsidP="00505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86">
        <w:rPr>
          <w:rFonts w:ascii="Times New Roman" w:hAnsi="Times New Roman" w:cs="Times New Roman"/>
          <w:b/>
          <w:sz w:val="28"/>
          <w:szCs w:val="28"/>
        </w:rPr>
        <w:t xml:space="preserve">2.1. Муниципальная программа «Ремонт автомобильных дорог общего пользования </w:t>
      </w:r>
      <w:proofErr w:type="spellStart"/>
      <w:r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052C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052C8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«Ремонт автомобильных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5052C2" w:rsidRDefault="005052C2" w:rsidP="0050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5052C2" w:rsidRDefault="005052C2" w:rsidP="0050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0"/>
        <w:jc w:val="both"/>
      </w:pPr>
      <w:r>
        <w:t>44 4 00 00000 Комплексы процессных мероприятий.</w:t>
      </w:r>
    </w:p>
    <w:p w:rsidR="005052C2" w:rsidRDefault="005052C2" w:rsidP="0050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 01 00000 Комплекс процессных мероприятий "Создание безопасных и благоприятных условий для проживания граждан".</w:t>
      </w:r>
    </w:p>
    <w:p w:rsidR="005052C2" w:rsidRDefault="005052C2" w:rsidP="005052C2">
      <w:pPr>
        <w:pStyle w:val="1"/>
        <w:shd w:val="clear" w:color="auto" w:fill="auto"/>
        <w:spacing w:after="28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реализацию мероприятий по ремонту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 xml:space="preserve">2.2. Муниципальная адресная программа «Переселение граждан из аварийного жилищного фонда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области»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lastRenderedPageBreak/>
        <w:t xml:space="preserve">Целевые статьи муниципальной программы «Переселение граждан из аварийного жилищного фонда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5052C2" w:rsidRDefault="005052C2" w:rsidP="0050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5052C2" w:rsidRDefault="005052C2" w:rsidP="0050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052C2" w:rsidRDefault="005052C2" w:rsidP="00505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5052C2" w:rsidRDefault="005052C2" w:rsidP="005052C2">
      <w:pPr>
        <w:pStyle w:val="1"/>
        <w:shd w:val="clear" w:color="auto" w:fill="auto"/>
        <w:spacing w:after="0"/>
        <w:ind w:firstLine="0"/>
        <w:jc w:val="both"/>
      </w:pPr>
      <w:r>
        <w:t xml:space="preserve">45 1 </w:t>
      </w:r>
      <w:r>
        <w:rPr>
          <w:lang w:val="en-US"/>
        </w:rPr>
        <w:t>F</w:t>
      </w:r>
      <w:r>
        <w:t>3 00000 Региональный проект "Обеспечение устойчивого сокращения непригодного для проживания жилищного фонда".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обеспечение мероприятий по переселению граждан из аварийного жилого фонда.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>
        <w:rPr>
          <w:b/>
        </w:rPr>
        <w:t xml:space="preserve">2.3. Муниципальная программа "Комплексное развитие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«Комплексное развитие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5052C2" w:rsidRDefault="005052C2" w:rsidP="0050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0 00 00000 Муниципальная программа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5052C2" w:rsidRDefault="005052C2" w:rsidP="0050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0"/>
        <w:jc w:val="both"/>
      </w:pPr>
      <w:r>
        <w:t>46 4 00 00000 Комплексы процессных мероприятий.</w:t>
      </w:r>
    </w:p>
    <w:p w:rsidR="005052C2" w:rsidRDefault="005052C2" w:rsidP="005052C2">
      <w:pPr>
        <w:pStyle w:val="1"/>
        <w:shd w:val="clear" w:color="auto" w:fill="auto"/>
        <w:spacing w:after="0"/>
        <w:ind w:firstLine="0"/>
        <w:jc w:val="both"/>
      </w:pPr>
      <w:r>
        <w:t>46 4 01 00000 Комплексы процессных мероприятий "Расходы на реализацию мероприятий по благоустройству сельских территорий".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</w:p>
    <w:p w:rsidR="005052C2" w:rsidRDefault="005052C2" w:rsidP="005052C2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5052C2" w:rsidRDefault="005052C2" w:rsidP="005052C2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</w:t>
      </w:r>
      <w:r>
        <w:lastRenderedPageBreak/>
        <w:t xml:space="preserve">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 включают: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47 4 00 00000 Комплексы процессных мероприятий.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>47 4 01 00000 Комплекс процессных мероприятий "Совершенствование организации движения транспортных средств и пешеходов".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расходы на обеспечение безопасности движения транспортных средств и пешеходов.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>47 4 02 00000 Комплекс процессных мероприятий «Формирование общественного мнения по проблеме создания безопасных условий для движения пешеходов».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пропаганду безопасности дорожного движения.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</w:p>
    <w:p w:rsidR="005052C2" w:rsidRDefault="005052C2" w:rsidP="005052C2">
      <w:pPr>
        <w:pStyle w:val="af0"/>
        <w:numPr>
          <w:ilvl w:val="1"/>
          <w:numId w:val="15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5052C2" w:rsidRDefault="005052C2" w:rsidP="005052C2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5052C2" w:rsidRDefault="005052C2" w:rsidP="005052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включают: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48 0 00 00000 Муниципальная программа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48 4 00 00000 Комплексы процессных мероприятий.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4 01 00000 Комплекс процессных мероприятий "Муниципальная поддержка пассажирского автомобильного транспорта в </w:t>
      </w:r>
      <w:proofErr w:type="spellStart"/>
      <w:r>
        <w:t>Ельнинском</w:t>
      </w:r>
      <w:proofErr w:type="spellEnd"/>
      <w:r>
        <w:t xml:space="preserve"> городском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 xml:space="preserve">В рамках комплекса процессных мероприятий отражаются расходы бюджета поселения, направленные на расходы на возмещение затрат при осуществлении регулярных пассажирских перевозок по регулируемым тарифам </w:t>
      </w:r>
      <w:r>
        <w:lastRenderedPageBreak/>
        <w:t>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автотранспорта.</w:t>
      </w:r>
      <w:proofErr w:type="gramEnd"/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48 4 02 00000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"Оформление в собственность автомобильных дорог общего пользования местного значения".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>
        <w:rPr>
          <w:sz w:val="24"/>
          <w:szCs w:val="24"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"Ремонт и содержание автомобильных дорог общего пользования местного значения за счет средств дорожного фонда".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ремонт и содержание автомобильных дорог общего пользования местного значения (дорожный фонд).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</w:p>
    <w:p w:rsidR="005052C2" w:rsidRDefault="005052C2" w:rsidP="005052C2">
      <w:pPr>
        <w:pStyle w:val="af0"/>
        <w:numPr>
          <w:ilvl w:val="1"/>
          <w:numId w:val="15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5052C2" w:rsidRDefault="005052C2" w:rsidP="005052C2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C2" w:rsidRDefault="005052C2" w:rsidP="005052C2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"Ельня - город воинской славы"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5052C2" w:rsidRDefault="005052C2" w:rsidP="005052C2">
      <w:pPr>
        <w:pStyle w:val="af0"/>
        <w:autoSpaceDE w:val="0"/>
        <w:autoSpaceDN w:val="0"/>
        <w:adjustRightInd w:val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49 0 00 00000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>
        <w:rPr>
          <w:bCs/>
        </w:rPr>
        <w:t>"Ельня - город воинской славы"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49 4 00 00000 Комплексы процессных мероприятий.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01 00000 Комплекс процессных мероприятий</w:t>
      </w:r>
      <w:r>
        <w:rPr>
          <w:bCs/>
        </w:rPr>
        <w:t xml:space="preserve"> "Организация и проведение культурно-массовых, спортивных, патриотических мероприятий".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культурно массовых мероприятий.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02 00000 Комплекс процессных мероприятий</w:t>
      </w:r>
      <w:r>
        <w:rPr>
          <w:bCs/>
        </w:rPr>
        <w:t xml:space="preserve">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осуществление мероприятий патриотической направленности.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«Ремонт памятников, воинских захоронений и благоустройство территорий вокруг них».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мероприятий по ремонту памятников и благоустройству вокруг них.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</w:p>
    <w:p w:rsidR="000368AE" w:rsidRDefault="000368AE" w:rsidP="005052C2">
      <w:pPr>
        <w:pStyle w:val="1"/>
        <w:shd w:val="clear" w:color="auto" w:fill="auto"/>
        <w:spacing w:after="0"/>
        <w:ind w:firstLine="740"/>
        <w:jc w:val="both"/>
      </w:pPr>
    </w:p>
    <w:p w:rsidR="005052C2" w:rsidRDefault="005052C2" w:rsidP="005052C2">
      <w:pPr>
        <w:pStyle w:val="af0"/>
        <w:numPr>
          <w:ilvl w:val="1"/>
          <w:numId w:val="15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5052C2" w:rsidRDefault="005052C2" w:rsidP="005052C2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2C2" w:rsidRDefault="005052C2" w:rsidP="005052C2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области" включают: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52 0 00 00000 Муниципальная программа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>52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52 1 </w:t>
      </w:r>
      <w:r>
        <w:rPr>
          <w:lang w:val="en-US"/>
        </w:rPr>
        <w:t>F</w:t>
      </w:r>
      <w:r>
        <w:t>2 00000 Региональный проект "Формирование комфортной городской среды"</w:t>
      </w:r>
      <w:r>
        <w:rPr>
          <w:bCs/>
        </w:rPr>
        <w:t>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>В рамках региональных проектов, обеспечивающих достижение результатов федеральных проектов, входящих в состав национальных проектов отражаются расходы бюджета поселения, направленные на реализацию программы формирование современной городской среды.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>52 4 00 00000 Комплексы процессных мероприятий.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52 4 01 00000 Комплекс процессных мероприятий "Повышение уровня благоустройства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 w:rsidR="00872FD4">
        <w:t xml:space="preserve"> осуществление мероприятий по созданию современной городской среды.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5052C2" w:rsidRDefault="005052C2" w:rsidP="005052C2">
      <w:pPr>
        <w:pStyle w:val="1"/>
        <w:numPr>
          <w:ilvl w:val="1"/>
          <w:numId w:val="15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5052C2" w:rsidRDefault="005052C2" w:rsidP="005052C2">
      <w:pPr>
        <w:pStyle w:val="1"/>
        <w:shd w:val="clear" w:color="auto" w:fill="auto"/>
        <w:spacing w:after="0"/>
        <w:ind w:firstLine="0"/>
        <w:rPr>
          <w:b/>
        </w:rPr>
      </w:pP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Муниципальная программа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</w:t>
      </w:r>
      <w:r>
        <w:lastRenderedPageBreak/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53 4 04 00000 Комплекс процессных мероприятий: Объекты социальной инфраструктуры.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вводу в эксплуатацию досуговых центров для граждан пожилого возраста.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</w:p>
    <w:p w:rsidR="005052C2" w:rsidRDefault="005052C2" w:rsidP="005052C2">
      <w:pPr>
        <w:pStyle w:val="1"/>
        <w:numPr>
          <w:ilvl w:val="1"/>
          <w:numId w:val="15"/>
        </w:numPr>
        <w:shd w:val="clear" w:color="auto" w:fill="auto"/>
        <w:spacing w:after="0"/>
        <w:ind w:left="0" w:firstLine="0"/>
        <w:jc w:val="center"/>
        <w:rPr>
          <w:b/>
        </w:rPr>
      </w:pPr>
      <w:r>
        <w:rPr>
          <w:b/>
        </w:rPr>
        <w:t>Муниципальная программа "</w:t>
      </w:r>
      <w:proofErr w:type="spellStart"/>
      <w:r>
        <w:rPr>
          <w:b/>
        </w:rPr>
        <w:t>Энергоэффективность</w:t>
      </w:r>
      <w:proofErr w:type="spellEnd"/>
      <w:r>
        <w:rPr>
          <w:b/>
        </w:rPr>
        <w:t xml:space="preserve"> и развитие энергетики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Целевые статьи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54 0 00 00000 Муниципальная программа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По данной целевой статье отражаются расходы бюджета поселения на реализацию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54 4 00 00000 Комплексы процессных мероприятий.</w:t>
      </w:r>
    </w:p>
    <w:p w:rsidR="005052C2" w:rsidRDefault="005052C2" w:rsidP="005052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4 01 00000 Комплекс процессных мероприятий "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".</w:t>
      </w:r>
    </w:p>
    <w:p w:rsidR="005052C2" w:rsidRDefault="005052C2" w:rsidP="005052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поселения, направленные на энергосбережение и повышение энергетической эффективности в жилищном фонде.</w:t>
      </w:r>
    </w:p>
    <w:p w:rsidR="005052C2" w:rsidRDefault="005052C2" w:rsidP="005052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C2" w:rsidRDefault="005052C2" w:rsidP="005052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7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E1EE7">
        <w:rPr>
          <w:rFonts w:ascii="Times New Roman" w:hAnsi="Times New Roman" w:cs="Times New Roman"/>
          <w:b/>
          <w:sz w:val="28"/>
          <w:szCs w:val="28"/>
        </w:rPr>
        <w:t>.</w:t>
      </w:r>
      <w:r w:rsidRPr="001E1EE7">
        <w:t xml:space="preserve"> </w:t>
      </w:r>
      <w:r w:rsidRPr="001E1EE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"Модернизация систем коммунальной инфраструктуры на территории </w:t>
      </w:r>
      <w:proofErr w:type="spellStart"/>
      <w:r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1E1EE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1E1EE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5052C2" w:rsidRPr="001E1EE7" w:rsidRDefault="005052C2" w:rsidP="00505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>Целевые статьи муниципальной</w:t>
      </w:r>
      <w:r w:rsidRPr="00617A21">
        <w:t xml:space="preserve"> программ</w:t>
      </w:r>
      <w:r>
        <w:t>ы</w:t>
      </w:r>
      <w:r w:rsidRPr="00617A21">
        <w:t xml:space="preserve"> "Модернизация систем коммунальной инфраструктуры на территории </w:t>
      </w:r>
      <w:proofErr w:type="spellStart"/>
      <w:r w:rsidRPr="00617A21">
        <w:t>Ельнинского</w:t>
      </w:r>
      <w:proofErr w:type="spellEnd"/>
      <w:r w:rsidRPr="00617A21">
        <w:t xml:space="preserve"> городского поселения </w:t>
      </w:r>
      <w:proofErr w:type="spellStart"/>
      <w:r w:rsidRPr="00617A21">
        <w:t>Ельнинского</w:t>
      </w:r>
      <w:proofErr w:type="spellEnd"/>
      <w:r w:rsidRPr="00617A21">
        <w:t xml:space="preserve"> района Смоленской области" включают: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 xml:space="preserve">56 0 00 00000 Муниципальная программа </w:t>
      </w:r>
      <w:r w:rsidRPr="00617A21">
        <w:t xml:space="preserve">"Модернизация систем коммунальной инфраструктуры на территории </w:t>
      </w:r>
      <w:proofErr w:type="spellStart"/>
      <w:r w:rsidRPr="00617A21">
        <w:t>Ельнинского</w:t>
      </w:r>
      <w:proofErr w:type="spellEnd"/>
      <w:r w:rsidRPr="00617A21">
        <w:t xml:space="preserve"> городского поселения </w:t>
      </w:r>
      <w:proofErr w:type="spellStart"/>
      <w:r w:rsidRPr="00617A21">
        <w:t>Ельнинского</w:t>
      </w:r>
      <w:proofErr w:type="spellEnd"/>
      <w:r w:rsidRPr="00617A21">
        <w:t xml:space="preserve"> района Смоленской области"</w:t>
      </w:r>
      <w:r>
        <w:t>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</w:t>
      </w:r>
      <w:r>
        <w:lastRenderedPageBreak/>
        <w:t xml:space="preserve">реализацию муниципальной программы </w:t>
      </w:r>
      <w:r w:rsidRPr="00617A21">
        <w:t xml:space="preserve">"Модернизация систем коммунальной инфраструктуры на территории </w:t>
      </w:r>
      <w:proofErr w:type="spellStart"/>
      <w:r w:rsidRPr="00617A21">
        <w:t>Ельнинского</w:t>
      </w:r>
      <w:proofErr w:type="spellEnd"/>
      <w:r w:rsidRPr="00617A21">
        <w:t xml:space="preserve"> городского поселения </w:t>
      </w:r>
      <w:proofErr w:type="spellStart"/>
      <w:r w:rsidRPr="00617A21">
        <w:t>Ельнинского</w:t>
      </w:r>
      <w:proofErr w:type="spellEnd"/>
      <w:r w:rsidRPr="00617A21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 xml:space="preserve">56 3 00 00000 </w:t>
      </w:r>
      <w:r w:rsidRPr="00ED6606">
        <w:t>Ведомственный проект</w:t>
      </w:r>
      <w:r>
        <w:t>.</w:t>
      </w:r>
      <w:r w:rsidRPr="00ED6606">
        <w:t xml:space="preserve"> 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>
        <w:t xml:space="preserve">56 3 01 00000 </w:t>
      </w:r>
      <w:r w:rsidRPr="00ED6606">
        <w:t xml:space="preserve">Ведомственный проект "Капитальный ремонт тепловых сетей в г. Ельне </w:t>
      </w:r>
      <w:proofErr w:type="spellStart"/>
      <w:r w:rsidRPr="00ED6606">
        <w:t>Ельнинского</w:t>
      </w:r>
      <w:proofErr w:type="spellEnd"/>
      <w:r w:rsidRPr="00ED6606">
        <w:t xml:space="preserve"> района Смоленской области"</w:t>
      </w:r>
      <w:r>
        <w:t>;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 w:rsidRPr="00ED6606">
        <w:t>56</w:t>
      </w:r>
      <w:r>
        <w:t xml:space="preserve"> </w:t>
      </w:r>
      <w:r w:rsidRPr="00ED6606">
        <w:t>3</w:t>
      </w:r>
      <w:r>
        <w:t xml:space="preserve"> </w:t>
      </w:r>
      <w:r w:rsidRPr="00ED6606">
        <w:t>02</w:t>
      </w:r>
      <w:r>
        <w:t xml:space="preserve"> </w:t>
      </w:r>
      <w:r w:rsidRPr="00ED6606">
        <w:t>00000</w:t>
      </w:r>
      <w:r>
        <w:t xml:space="preserve"> </w:t>
      </w:r>
      <w:r w:rsidRPr="00ED6606">
        <w:t xml:space="preserve">Ведомственный проект "Капитальный ремонт водопроводных сетей в г. Ельне </w:t>
      </w:r>
      <w:proofErr w:type="spellStart"/>
      <w:r w:rsidRPr="00ED6606">
        <w:t>Ельнинского</w:t>
      </w:r>
      <w:proofErr w:type="spellEnd"/>
      <w:r w:rsidRPr="00ED6606">
        <w:t xml:space="preserve"> района Смоленской области"</w:t>
      </w:r>
      <w:r>
        <w:t>.</w:t>
      </w:r>
    </w:p>
    <w:p w:rsidR="005052C2" w:rsidRPr="009F57DD" w:rsidRDefault="005052C2" w:rsidP="005052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DD">
        <w:rPr>
          <w:rFonts w:ascii="Times New Roman" w:hAnsi="Times New Roman" w:cs="Times New Roman"/>
          <w:sz w:val="28"/>
          <w:szCs w:val="28"/>
        </w:rPr>
        <w:t xml:space="preserve">В рамках ведомственных проектов отражаются расходы бюджета поселения на обеспечение мероприятий по </w:t>
      </w:r>
      <w:r>
        <w:rPr>
          <w:rFonts w:ascii="Times New Roman" w:hAnsi="Times New Roman" w:cs="Times New Roman"/>
          <w:sz w:val="28"/>
          <w:szCs w:val="28"/>
        </w:rPr>
        <w:t>модернизации</w:t>
      </w:r>
      <w:r w:rsidRPr="009F57DD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 w:rsidRPr="00ED6606">
        <w:t>56</w:t>
      </w:r>
      <w:r>
        <w:t xml:space="preserve"> </w:t>
      </w:r>
      <w:r w:rsidRPr="00ED6606">
        <w:t>3</w:t>
      </w:r>
      <w:r>
        <w:t xml:space="preserve"> 03 </w:t>
      </w:r>
      <w:r w:rsidRPr="00ED6606">
        <w:t>00000</w:t>
      </w:r>
      <w:r>
        <w:t xml:space="preserve"> </w:t>
      </w:r>
      <w:r w:rsidRPr="008E066B">
        <w:t>Ведомственный проект "Подготовка сметной документации на капитальный ремонт тепловых и водопроводных сетей"</w:t>
      </w:r>
      <w:r>
        <w:t>.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  <w:r w:rsidRPr="00ED6606">
        <w:t>В рамках ведомственного проекта отражаются расходы бюджета поселения</w:t>
      </w:r>
      <w:r>
        <w:t xml:space="preserve"> на </w:t>
      </w:r>
      <w:r w:rsidRPr="008E066B">
        <w:t>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</w:p>
    <w:p w:rsidR="005052C2" w:rsidRDefault="005052C2" w:rsidP="005052C2">
      <w:pPr>
        <w:pStyle w:val="1"/>
        <w:shd w:val="clear" w:color="auto" w:fill="auto"/>
        <w:spacing w:after="0"/>
        <w:ind w:firstLine="709"/>
        <w:jc w:val="both"/>
      </w:pPr>
    </w:p>
    <w:p w:rsidR="005052C2" w:rsidRDefault="005052C2" w:rsidP="005052C2">
      <w:pPr>
        <w:pStyle w:val="11"/>
        <w:keepNext/>
        <w:keepLines/>
        <w:shd w:val="clear" w:color="auto" w:fill="auto"/>
        <w:tabs>
          <w:tab w:val="left" w:pos="142"/>
        </w:tabs>
        <w:spacing w:after="0"/>
        <w:ind w:left="0"/>
      </w:pPr>
      <w:bookmarkStart w:id="2" w:name="bookmark2"/>
      <w:bookmarkStart w:id="3" w:name="bookmark3"/>
      <w:r>
        <w:t xml:space="preserve">2.11.Муниципальная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5052C2" w:rsidRDefault="005052C2" w:rsidP="005052C2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5052C2" w:rsidRDefault="005052C2" w:rsidP="005052C2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"Управление имуществом и 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61 4 01 00000 Комплекс процессных мероприятий "Признание прав и регулирование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</w:pPr>
      <w:r>
        <w:t xml:space="preserve">61 4 02 00000 Комплекс процессных мероприятий "Управление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</w:t>
      </w:r>
      <w:r>
        <w:lastRenderedPageBreak/>
        <w:t>области".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5052C2" w:rsidRDefault="005052C2" w:rsidP="005052C2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61 4 03 00000 Комплекс процессных мероприятий "Приобретение и обеспечение обслуживания, содержания и распоряжения объектами муниципальной собственности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городского поселения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района Смоленской области".</w:t>
      </w:r>
    </w:p>
    <w:p w:rsidR="005052C2" w:rsidRDefault="005052C2" w:rsidP="005052C2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5052C2" w:rsidRDefault="005052C2" w:rsidP="005052C2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5052C2" w:rsidRDefault="005052C2" w:rsidP="005052C2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/>
      </w:pPr>
      <w:r>
        <w:t xml:space="preserve">2.12.Обеспечение деятельности </w:t>
      </w:r>
      <w:bookmarkEnd w:id="2"/>
      <w:bookmarkEnd w:id="3"/>
      <w:r>
        <w:t>органов местного самоуправления</w:t>
      </w:r>
    </w:p>
    <w:p w:rsidR="005052C2" w:rsidRDefault="005052C2" w:rsidP="005052C2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5052C2" w:rsidRDefault="005052C2" w:rsidP="005052C2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71 0 00 00000 Руководство и управление в сфере установленных </w:t>
      </w:r>
      <w:proofErr w:type="gramStart"/>
      <w:r>
        <w:rPr>
          <w:b w:val="0"/>
        </w:rPr>
        <w:t>функций органов 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71 0 02 00000 Центральный аппарат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71 0 02 00140 Расходы на обеспечение функций муниципальных органов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72 0 00 00000 Обеспечение деятельности законодательного (представительного) органа муниципальной власти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72 0 01 00000 Депутаты представительного органа муниципального образования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72 0 01 00140 Расходы на обеспечение функций муниципальных органов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 xml:space="preserve">73 0 00 00000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73 0 01 00000 Обеспечение организационных условий для деятельности органов местного самоуправления</w:t>
      </w:r>
    </w:p>
    <w:p w:rsidR="005052C2" w:rsidRDefault="005052C2" w:rsidP="005052C2">
      <w:pPr>
        <w:pStyle w:val="1"/>
        <w:numPr>
          <w:ilvl w:val="0"/>
          <w:numId w:val="16"/>
        </w:numPr>
        <w:shd w:val="clear" w:color="auto" w:fill="auto"/>
        <w:spacing w:after="0"/>
        <w:jc w:val="both"/>
      </w:pPr>
      <w:r>
        <w:t xml:space="preserve"> 01 00140 Расходы на обеспечение функций муниципальных органов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</w:p>
    <w:p w:rsidR="005052C2" w:rsidRDefault="005052C2" w:rsidP="005052C2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2.13.Резервные фонды</w:t>
      </w:r>
    </w:p>
    <w:p w:rsidR="005052C2" w:rsidRDefault="005052C2" w:rsidP="005052C2">
      <w:pPr>
        <w:pStyle w:val="1"/>
        <w:shd w:val="clear" w:color="auto" w:fill="auto"/>
        <w:spacing w:after="0"/>
        <w:ind w:left="709" w:firstLine="0"/>
      </w:pPr>
      <w:r w:rsidRPr="00052C86">
        <w:t>89 0 00 00000 Резервные фонды</w:t>
      </w:r>
    </w:p>
    <w:p w:rsidR="005052C2" w:rsidRDefault="005052C2" w:rsidP="005052C2">
      <w:pPr>
        <w:pStyle w:val="1"/>
        <w:shd w:val="clear" w:color="auto" w:fill="auto"/>
        <w:spacing w:after="0"/>
        <w:ind w:left="709" w:firstLine="0"/>
      </w:pPr>
    </w:p>
    <w:p w:rsidR="005052C2" w:rsidRDefault="005052C2" w:rsidP="005052C2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4" w:name="bookmark4"/>
      <w:bookmarkStart w:id="5" w:name="bookmark5"/>
      <w:r>
        <w:t>2.14 Непрограммные расходы муниципальных органов</w:t>
      </w:r>
      <w:bookmarkEnd w:id="4"/>
      <w:bookmarkEnd w:id="5"/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91 0 02 00000 Улучшение транспортно-эксплуатационных качеств автомобильных дорог общего пользования местного значения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 xml:space="preserve">91 0 03 00000 Создание условий для устойчивого развития и </w:t>
      </w:r>
      <w:r>
        <w:lastRenderedPageBreak/>
        <w:t>функционирования жилищно-коммунального хозяйства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91 0 04 00000 Мероприятия по благоустройству территорий</w:t>
      </w:r>
    </w:p>
    <w:p w:rsidR="005052C2" w:rsidRDefault="005052C2" w:rsidP="005052C2">
      <w:pPr>
        <w:pStyle w:val="1"/>
        <w:shd w:val="clear" w:color="auto" w:fill="auto"/>
        <w:spacing w:after="0"/>
        <w:ind w:firstLine="720"/>
        <w:jc w:val="both"/>
      </w:pPr>
      <w:r>
        <w:t>91 0 05 00000 Мероприятия в сфере чрезвычайных ситуаций природного и техногенного характера</w:t>
      </w:r>
    </w:p>
    <w:p w:rsidR="005052C2" w:rsidRDefault="005052C2" w:rsidP="005052C2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  <w:r>
        <w:t>91 0 06 00000 Пенсионное обеспечение</w:t>
      </w:r>
    </w:p>
    <w:p w:rsidR="00E1289C" w:rsidRDefault="005052C2" w:rsidP="005052C2">
      <w:pPr>
        <w:pStyle w:val="1"/>
        <w:shd w:val="clear" w:color="auto" w:fill="auto"/>
        <w:spacing w:after="0"/>
        <w:ind w:firstLine="709"/>
        <w:rPr>
          <w:b/>
          <w:bCs/>
        </w:rPr>
      </w:pPr>
      <w:r>
        <w:t>91 0 07 00000 Судебные расходы</w:t>
      </w:r>
    </w:p>
    <w:p w:rsidR="00E1289C" w:rsidRDefault="00E1289C" w:rsidP="00771BF0">
      <w:pPr>
        <w:pStyle w:val="1"/>
        <w:shd w:val="clear" w:color="auto" w:fill="auto"/>
        <w:tabs>
          <w:tab w:val="left" w:pos="1106"/>
        </w:tabs>
        <w:spacing w:after="0"/>
        <w:ind w:firstLine="0"/>
        <w:jc w:val="center"/>
        <w:rPr>
          <w:b/>
          <w:bCs/>
        </w:rPr>
      </w:pPr>
    </w:p>
    <w:p w:rsidR="00771BF0" w:rsidRDefault="00771BF0" w:rsidP="00771BF0">
      <w:pPr>
        <w:pStyle w:val="1"/>
        <w:shd w:val="clear" w:color="auto" w:fill="auto"/>
        <w:spacing w:after="0"/>
        <w:ind w:firstLine="0"/>
        <w:contextualSpacing/>
        <w:jc w:val="center"/>
        <w:rPr>
          <w:b/>
        </w:rPr>
      </w:pPr>
      <w:r w:rsidRPr="00771BF0">
        <w:rPr>
          <w:b/>
        </w:rPr>
        <w:t>3. Направления расходов, увязываемые с программными (непрограммными) статьями целевых статей расходов бюджета поселения</w:t>
      </w:r>
    </w:p>
    <w:p w:rsidR="001A019F" w:rsidRDefault="001A019F" w:rsidP="00771BF0">
      <w:pPr>
        <w:pStyle w:val="1"/>
        <w:shd w:val="clear" w:color="auto" w:fill="auto"/>
        <w:spacing w:after="0"/>
        <w:ind w:firstLine="0"/>
        <w:contextualSpacing/>
        <w:jc w:val="center"/>
        <w:rPr>
          <w:b/>
        </w:rPr>
      </w:pP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A03A15" w:rsidRPr="00F87859" w:rsidRDefault="00A03A15" w:rsidP="00A03A15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 w:rsidRPr="0028212B">
        <w:rPr>
          <w:b/>
        </w:rPr>
        <w:t>09505</w:t>
      </w:r>
      <w:r>
        <w:rPr>
          <w:b/>
        </w:rPr>
        <w:t xml:space="preserve"> </w:t>
      </w:r>
      <w:r w:rsidRPr="00F87859">
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</w:r>
      <w:r>
        <w:t>;</w:t>
      </w:r>
    </w:p>
    <w:p w:rsidR="00A03A15" w:rsidRDefault="00A03A15" w:rsidP="00A03A15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>
        <w:rPr>
          <w:b/>
        </w:rPr>
        <w:t>09605</w:t>
      </w:r>
      <w:r w:rsidRPr="00F87859">
        <w:t xml:space="preserve"> </w:t>
      </w:r>
      <w:r w:rsidRPr="0000570C">
        <w:t>Расходы на обеспечение мероприятий по модернизации систем коммунальной инфраструктуры за счет средств областного бюджета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 xml:space="preserve">10230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10240</w:t>
      </w:r>
      <w:r w:rsidRPr="00AD589F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10250</w:t>
      </w:r>
      <w:r>
        <w:t xml:space="preserve"> </w:t>
      </w:r>
      <w:proofErr w:type="gramStart"/>
      <w:r w:rsidRPr="006C1BEB">
        <w:t>Расходы</w:t>
      </w:r>
      <w:proofErr w:type="gramEnd"/>
      <w:r w:rsidRPr="006C1BEB"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</w:t>
      </w:r>
      <w:r>
        <w:t>льня, ул. Дорогобужская, д. 18А;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B3175D">
        <w:rPr>
          <w:b/>
        </w:rPr>
        <w:t>10450</w:t>
      </w:r>
      <w:r>
        <w:t xml:space="preserve"> Обеспечение мероприятий по исполнению судебных процессов;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A03A15" w:rsidRPr="00DF0C71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11020</w:t>
      </w:r>
      <w:r w:rsidRPr="00DF0C71">
        <w:t xml:space="preserve"> Содержание мест захоронения;</w:t>
      </w:r>
    </w:p>
    <w:p w:rsidR="00A03A15" w:rsidRPr="00DF0C71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11030</w:t>
      </w:r>
      <w:r w:rsidRPr="00DF0C71">
        <w:t xml:space="preserve"> Озеленение;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CA1233">
        <w:rPr>
          <w:b/>
        </w:rP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12040</w:t>
      </w:r>
      <w:r w:rsidRPr="000C1EDF">
        <w:rPr>
          <w:b/>
        </w:rPr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21120</w:t>
      </w:r>
      <w:r w:rsidRPr="00DF0C71">
        <w:t xml:space="preserve"> </w:t>
      </w:r>
      <w:r>
        <w:t>Расходы на обеспечение безопасности движения транспортных средств и пешеходов;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21130</w:t>
      </w:r>
      <w:r w:rsidRPr="00EC319D">
        <w:rPr>
          <w:b/>
        </w:rPr>
        <w:t xml:space="preserve"> </w:t>
      </w:r>
      <w:r>
        <w:t xml:space="preserve">Кадастровые работы и изготовление технических паспортов на </w:t>
      </w:r>
      <w:r>
        <w:lastRenderedPageBreak/>
        <w:t>автомобильные дороги общего пользования;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A03A15" w:rsidRPr="00066113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21260</w:t>
      </w:r>
      <w:r w:rsidRPr="00066113">
        <w:t xml:space="preserve"> Пропаганда безопасности дорожного движения;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21300</w:t>
      </w:r>
      <w:r>
        <w:t xml:space="preserve">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D66B87">
        <w:rPr>
          <w:b/>
        </w:rPr>
        <w:t>21310</w:t>
      </w:r>
      <w:r>
        <w:t xml:space="preserve"> </w:t>
      </w:r>
      <w:r w:rsidRPr="00D66B87">
        <w:t>Расходы местного бюджета на реализацию мероприятий по благоустройству дворовых территорий и мест массового посещения граждан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A03A15" w:rsidRPr="00E1466D" w:rsidRDefault="00A03A15" w:rsidP="00A03A15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E1466D">
        <w:rPr>
          <w:b/>
        </w:rPr>
        <w:t>27770</w:t>
      </w:r>
      <w:r w:rsidRPr="00514EE4">
        <w:t xml:space="preserve"> Резервный фонд Администрации муниципального района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55550</w:t>
      </w:r>
      <w:r w:rsidRPr="00DF0C71">
        <w:t xml:space="preserve"> </w:t>
      </w:r>
      <w:r>
        <w:t>Реализация программы формирование современной городской среды;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60330</w:t>
      </w:r>
      <w:r w:rsidRPr="003B15B0">
        <w:t xml:space="preserve"> </w:t>
      </w:r>
      <w:r w:rsidRPr="00CE5E5D">
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6748S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местного бюджета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</w:rPr>
        <w:t xml:space="preserve">70160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  <w:lang w:val="en-US"/>
        </w:rPr>
        <w:t>S</w:t>
      </w:r>
      <w:r w:rsidRPr="00716FED">
        <w:rPr>
          <w:b/>
        </w:rPr>
        <w:t xml:space="preserve">2080 </w:t>
      </w:r>
      <w:r w:rsidRPr="0028212B">
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  <w:lang w:val="en-US"/>
        </w:rPr>
        <w:t>S</w:t>
      </w:r>
      <w:r w:rsidRPr="00C63201">
        <w:rPr>
          <w:b/>
        </w:rPr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S0510</w:t>
      </w:r>
      <w:r w:rsidRPr="000E396F"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S1260</w:t>
      </w:r>
      <w:r w:rsidRPr="000E396F"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</w:t>
      </w:r>
      <w:r w:rsidRPr="000E396F">
        <w:lastRenderedPageBreak/>
        <w:t>автомобильных дорог общего пользования местного значения</w:t>
      </w:r>
      <w:r>
        <w:t>;</w:t>
      </w:r>
    </w:p>
    <w:p w:rsidR="00A03A15" w:rsidRDefault="00A03A15" w:rsidP="00A03A15">
      <w:pPr>
        <w:pStyle w:val="1"/>
        <w:shd w:val="clear" w:color="auto" w:fill="auto"/>
        <w:spacing w:after="0"/>
        <w:ind w:firstLine="0"/>
        <w:jc w:val="both"/>
      </w:pPr>
      <w:r w:rsidRPr="00D939A4">
        <w:rPr>
          <w:b/>
        </w:rPr>
        <w:t>S1490</w:t>
      </w:r>
      <w:r>
        <w:t xml:space="preserve"> </w:t>
      </w:r>
      <w:r w:rsidRPr="000E396F">
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</w:r>
      <w:r>
        <w:t xml:space="preserve"> (многоквартирный жилой дом, расположенный по адресу: г. Ельня, ул. Кировская, д.9);</w:t>
      </w:r>
    </w:p>
    <w:p w:rsidR="00A03A15" w:rsidRPr="00C11D10" w:rsidRDefault="00A03A15" w:rsidP="00A03A15">
      <w:pPr>
        <w:pStyle w:val="1"/>
        <w:shd w:val="clear" w:color="auto" w:fill="auto"/>
        <w:spacing w:after="0"/>
        <w:ind w:firstLine="0"/>
        <w:jc w:val="both"/>
        <w:rPr>
          <w:b/>
        </w:rPr>
      </w:pPr>
      <w:r>
        <w:rPr>
          <w:b/>
        </w:rPr>
        <w:t xml:space="preserve">S9605 </w:t>
      </w:r>
      <w:r w:rsidRPr="0000570C">
        <w:t>Расходы на обеспечение мероприятий по модернизации систем коммунальной инфраструктуры за счет средств местного бюджета</w:t>
      </w:r>
      <w:r w:rsidR="00C15ADA">
        <w:t>;</w:t>
      </w:r>
    </w:p>
    <w:p w:rsidR="00AD589F" w:rsidRPr="00C15ADA" w:rsidRDefault="00A03A15" w:rsidP="00C15ADA">
      <w:pPr>
        <w:pStyle w:val="20"/>
        <w:shd w:val="clear" w:color="auto" w:fill="auto"/>
        <w:spacing w:after="0"/>
        <w:ind w:left="0"/>
        <w:jc w:val="both"/>
        <w:rPr>
          <w:sz w:val="28"/>
          <w:szCs w:val="28"/>
        </w:rPr>
      </w:pPr>
      <w:r w:rsidRPr="00C15ADA">
        <w:rPr>
          <w:b/>
          <w:sz w:val="28"/>
          <w:szCs w:val="28"/>
        </w:rPr>
        <w:t>П0360</w:t>
      </w:r>
      <w:r w:rsidRPr="00C15ADA">
        <w:rPr>
          <w:sz w:val="28"/>
          <w:szCs w:val="28"/>
        </w:rPr>
        <w:t xml:space="preserve"> 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</w:r>
      <w:r w:rsidR="00C15ADA">
        <w:rPr>
          <w:sz w:val="28"/>
          <w:szCs w:val="28"/>
        </w:rPr>
        <w:t>.</w:t>
      </w:r>
    </w:p>
    <w:p w:rsidR="00AD589F" w:rsidRPr="00C15ADA" w:rsidRDefault="00AD589F" w:rsidP="00C15ADA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AD589F" w:rsidRDefault="00AD589F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28612A" w:rsidRDefault="0028612A" w:rsidP="00771BF0">
      <w:pPr>
        <w:pStyle w:val="20"/>
        <w:shd w:val="clear" w:color="auto" w:fill="auto"/>
        <w:spacing w:after="0"/>
      </w:pPr>
    </w:p>
    <w:p w:rsidR="000368AE" w:rsidRDefault="000368AE" w:rsidP="00771BF0">
      <w:pPr>
        <w:pStyle w:val="20"/>
        <w:shd w:val="clear" w:color="auto" w:fill="auto"/>
        <w:spacing w:after="0"/>
      </w:pPr>
    </w:p>
    <w:p w:rsidR="000368AE" w:rsidRDefault="000368AE" w:rsidP="00771BF0">
      <w:pPr>
        <w:pStyle w:val="20"/>
        <w:shd w:val="clear" w:color="auto" w:fill="auto"/>
        <w:spacing w:after="0"/>
      </w:pPr>
    </w:p>
    <w:p w:rsidR="000368AE" w:rsidRDefault="000368AE" w:rsidP="00771BF0">
      <w:pPr>
        <w:pStyle w:val="20"/>
        <w:shd w:val="clear" w:color="auto" w:fill="auto"/>
        <w:spacing w:after="0"/>
      </w:pPr>
    </w:p>
    <w:p w:rsidR="000368AE" w:rsidRDefault="000368AE" w:rsidP="00771BF0">
      <w:pPr>
        <w:pStyle w:val="20"/>
        <w:shd w:val="clear" w:color="auto" w:fill="auto"/>
        <w:spacing w:after="0"/>
      </w:pPr>
    </w:p>
    <w:p w:rsidR="000368AE" w:rsidRDefault="000368AE" w:rsidP="00771BF0">
      <w:pPr>
        <w:pStyle w:val="20"/>
        <w:shd w:val="clear" w:color="auto" w:fill="auto"/>
        <w:spacing w:after="0"/>
      </w:pPr>
    </w:p>
    <w:p w:rsidR="000368AE" w:rsidRDefault="000368AE" w:rsidP="00771BF0">
      <w:pPr>
        <w:pStyle w:val="20"/>
        <w:shd w:val="clear" w:color="auto" w:fill="auto"/>
        <w:spacing w:after="0"/>
      </w:pPr>
    </w:p>
    <w:p w:rsidR="000368AE" w:rsidRDefault="000368AE" w:rsidP="00771BF0">
      <w:pPr>
        <w:pStyle w:val="20"/>
        <w:shd w:val="clear" w:color="auto" w:fill="auto"/>
        <w:spacing w:after="0"/>
      </w:pPr>
    </w:p>
    <w:p w:rsidR="000368AE" w:rsidRDefault="000368AE" w:rsidP="00771BF0">
      <w:pPr>
        <w:pStyle w:val="20"/>
        <w:shd w:val="clear" w:color="auto" w:fill="auto"/>
        <w:spacing w:after="0"/>
      </w:pPr>
    </w:p>
    <w:p w:rsidR="000368AE" w:rsidRDefault="000368AE" w:rsidP="00771BF0">
      <w:pPr>
        <w:pStyle w:val="20"/>
        <w:shd w:val="clear" w:color="auto" w:fill="auto"/>
        <w:spacing w:after="0"/>
      </w:pPr>
      <w:bookmarkStart w:id="6" w:name="_GoBack"/>
      <w:bookmarkEnd w:id="6"/>
    </w:p>
    <w:p w:rsidR="00771BF0" w:rsidRPr="00AD589F" w:rsidRDefault="00771BF0" w:rsidP="00806D08">
      <w:pPr>
        <w:pStyle w:val="20"/>
        <w:shd w:val="clear" w:color="auto" w:fill="auto"/>
        <w:spacing w:after="0"/>
        <w:ind w:left="5670"/>
        <w:jc w:val="both"/>
        <w:rPr>
          <w:sz w:val="28"/>
          <w:szCs w:val="28"/>
        </w:rPr>
      </w:pPr>
      <w:r w:rsidRPr="00AD589F">
        <w:rPr>
          <w:sz w:val="28"/>
          <w:szCs w:val="28"/>
        </w:rPr>
        <w:lastRenderedPageBreak/>
        <w:t>Приложение</w:t>
      </w:r>
    </w:p>
    <w:p w:rsidR="00806D08" w:rsidRPr="00FB031A" w:rsidRDefault="00771BF0" w:rsidP="00806D0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06D08">
        <w:rPr>
          <w:rFonts w:ascii="Times New Roman" w:hAnsi="Times New Roman" w:cs="Times New Roman"/>
          <w:sz w:val="28"/>
          <w:szCs w:val="28"/>
        </w:rPr>
        <w:t>к Порядку</w:t>
      </w:r>
      <w:r w:rsidRPr="00AD589F">
        <w:rPr>
          <w:sz w:val="28"/>
          <w:szCs w:val="28"/>
        </w:rPr>
        <w:t xml:space="preserve"> </w:t>
      </w:r>
      <w:r w:rsidR="00806D08" w:rsidRPr="00FB031A">
        <w:rPr>
          <w:rFonts w:ascii="Times New Roman" w:hAnsi="Times New Roman" w:cs="Times New Roman"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06D0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806D08">
        <w:rPr>
          <w:rFonts w:ascii="Times New Roman" w:hAnsi="Times New Roman" w:cs="Times New Roman"/>
          <w:sz w:val="28"/>
          <w:szCs w:val="28"/>
        </w:rPr>
        <w:t xml:space="preserve"> </w:t>
      </w:r>
      <w:r w:rsidR="00806D08" w:rsidRPr="00FB031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06D08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806D08" w:rsidRPr="00FB031A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</w:t>
      </w:r>
      <w:r w:rsidR="00806D08">
        <w:rPr>
          <w:rFonts w:ascii="Times New Roman" w:hAnsi="Times New Roman" w:cs="Times New Roman"/>
          <w:sz w:val="28"/>
          <w:szCs w:val="28"/>
        </w:rPr>
        <w:t>4</w:t>
      </w:r>
      <w:r w:rsidR="00806D08" w:rsidRPr="00FB031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06D08">
        <w:rPr>
          <w:rFonts w:ascii="Times New Roman" w:hAnsi="Times New Roman" w:cs="Times New Roman"/>
          <w:sz w:val="28"/>
          <w:szCs w:val="28"/>
        </w:rPr>
        <w:t>5</w:t>
      </w:r>
      <w:r w:rsidR="00806D08" w:rsidRPr="00FB031A">
        <w:rPr>
          <w:rFonts w:ascii="Times New Roman" w:hAnsi="Times New Roman" w:cs="Times New Roman"/>
          <w:sz w:val="28"/>
          <w:szCs w:val="28"/>
        </w:rPr>
        <w:t xml:space="preserve"> и 202</w:t>
      </w:r>
      <w:r w:rsidR="00806D08">
        <w:rPr>
          <w:rFonts w:ascii="Times New Roman" w:hAnsi="Times New Roman" w:cs="Times New Roman"/>
          <w:sz w:val="28"/>
          <w:szCs w:val="28"/>
        </w:rPr>
        <w:t>6</w:t>
      </w:r>
      <w:r w:rsidR="00806D08" w:rsidRPr="00FB031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71BF0" w:rsidRPr="00AD589F" w:rsidRDefault="00771BF0" w:rsidP="00806D08">
      <w:pPr>
        <w:pStyle w:val="20"/>
        <w:shd w:val="clear" w:color="auto" w:fill="auto"/>
        <w:ind w:left="5670"/>
        <w:jc w:val="both"/>
        <w:rPr>
          <w:sz w:val="28"/>
          <w:szCs w:val="28"/>
        </w:rPr>
      </w:pPr>
    </w:p>
    <w:p w:rsidR="00771BF0" w:rsidRDefault="00771BF0" w:rsidP="00771B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771BF0" w:rsidRPr="00003F5D" w:rsidRDefault="00771BF0" w:rsidP="00771B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7D7CFF" w:rsidRPr="00A72D01" w:rsidTr="00275F46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CFF" w:rsidRPr="00A72D01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7D7CFF" w:rsidRPr="00A72D01" w:rsidRDefault="007D7CFF" w:rsidP="00275F46">
            <w:pPr>
              <w:rPr>
                <w:rFonts w:ascii="Times New Roman" w:hAnsi="Times New Roman" w:cs="Times New Roman"/>
              </w:rPr>
            </w:pPr>
          </w:p>
          <w:p w:rsidR="007D7CFF" w:rsidRPr="00A72D01" w:rsidRDefault="007D7CFF" w:rsidP="00275F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7CFF" w:rsidRPr="00A72D01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7D7CFF" w:rsidRPr="00A72D01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FF" w:rsidRPr="00A72D01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CFF" w:rsidRPr="00A72D01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973">
              <w:rPr>
                <w:rFonts w:ascii="Times New Roman" w:hAnsi="Times New Roman" w:cs="Times New Roman"/>
              </w:rPr>
              <w:t>(многоквартирный жилой дом, расположенный по адресу: г. Ельня, ул. Кировская, д.9)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54401S1490</w:t>
            </w:r>
          </w:p>
        </w:tc>
      </w:tr>
      <w:tr w:rsidR="007D7CFF" w:rsidRPr="00B4797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6176F2" w:rsidRDefault="007D7CFF" w:rsidP="00275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6F2">
              <w:rPr>
                <w:rFonts w:ascii="Times New Roman" w:hAnsi="Times New Roman" w:cs="Times New Roman"/>
                <w:b/>
              </w:rPr>
              <w:t xml:space="preserve">Муниципальная программа "Модернизация систем коммунальной инфраструктуры на территории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B47973" w:rsidRDefault="007D7CFF" w:rsidP="00275F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5600000000</w:t>
            </w:r>
          </w:p>
        </w:tc>
      </w:tr>
      <w:tr w:rsidR="007D7CFF" w:rsidRPr="00B4797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Ведомственный проект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B47973" w:rsidRDefault="007D7CFF" w:rsidP="00275F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5630000000</w:t>
            </w:r>
          </w:p>
        </w:tc>
      </w:tr>
      <w:tr w:rsidR="007D7CFF" w:rsidRPr="00B4797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тепловых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B47973" w:rsidRDefault="007D7CFF" w:rsidP="00275F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5630100000</w:t>
            </w:r>
          </w:p>
        </w:tc>
      </w:tr>
      <w:tr w:rsidR="007D7CFF" w:rsidRPr="00B4797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B47973" w:rsidRDefault="007D7CFF" w:rsidP="00275F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</w:rPr>
              <w:t>09505</w:t>
            </w:r>
          </w:p>
        </w:tc>
      </w:tr>
      <w:tr w:rsidR="007D7CFF" w:rsidRPr="00B4797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B47973" w:rsidRDefault="007D7CFF" w:rsidP="00275F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5630109605</w:t>
            </w:r>
          </w:p>
        </w:tc>
      </w:tr>
      <w:tr w:rsidR="007D7CFF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293047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7D7CFF" w:rsidRPr="00B4797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водопроводных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B47973" w:rsidRDefault="007D7CFF" w:rsidP="00275F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5630200000</w:t>
            </w:r>
          </w:p>
        </w:tc>
      </w:tr>
      <w:tr w:rsidR="007D7CFF" w:rsidRPr="00B4797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</w:t>
            </w:r>
            <w:r>
              <w:rPr>
                <w:rFonts w:ascii="Times New Roman" w:hAnsi="Times New Roman" w:cs="Times New Roman"/>
              </w:rPr>
              <w:t>че</w:t>
            </w:r>
            <w:r w:rsidRPr="00293047">
              <w:rPr>
                <w:rFonts w:ascii="Times New Roman" w:hAnsi="Times New Roman" w:cs="Times New Roman"/>
              </w:rPr>
              <w:t>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B47973" w:rsidRDefault="007D7CFF" w:rsidP="00275F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>
              <w:rPr>
                <w:rFonts w:ascii="Times New Roman" w:hAnsi="Times New Roman" w:cs="Times New Roman"/>
              </w:rPr>
              <w:t>09505</w:t>
            </w:r>
          </w:p>
        </w:tc>
      </w:tr>
      <w:tr w:rsidR="007D7CFF" w:rsidRPr="00B4797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B47973" w:rsidRDefault="007D7CFF" w:rsidP="00275F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>
              <w:rPr>
                <w:rFonts w:ascii="Times New Roman" w:hAnsi="Times New Roman" w:cs="Times New Roman"/>
              </w:rPr>
              <w:t>09605</w:t>
            </w:r>
          </w:p>
        </w:tc>
      </w:tr>
      <w:tr w:rsidR="007D7CFF" w:rsidRPr="00F601D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293047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lastRenderedPageBreak/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F601D3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7D7CFF" w:rsidRPr="00F601D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Ведомственный проект "Подготовка сметной документации на капитальный ремонт тепловых и водопроводных сетей"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F601D3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 w:rsidRPr="00F601D3">
              <w:rPr>
                <w:rFonts w:ascii="Times New Roman" w:hAnsi="Times New Roman" w:cs="Times New Roman"/>
              </w:rPr>
              <w:t>00000</w:t>
            </w:r>
          </w:p>
        </w:tc>
      </w:tr>
      <w:tr w:rsidR="007D7CFF" w:rsidRPr="00F601D3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F601D3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2080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7172E4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2E4" w:rsidRPr="007172E4" w:rsidRDefault="007172E4" w:rsidP="00275F46">
            <w:pPr>
              <w:jc w:val="center"/>
              <w:rPr>
                <w:rFonts w:ascii="Times New Roman" w:hAnsi="Times New Roman" w:cs="Times New Roman"/>
              </w:rPr>
            </w:pPr>
            <w:r w:rsidRPr="007172E4">
              <w:rPr>
                <w:rFonts w:ascii="Times New Roman" w:hAnsi="Times New Roman" w:cs="Times New Roman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2E4" w:rsidRPr="00702358" w:rsidRDefault="007172E4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702358">
              <w:rPr>
                <w:rFonts w:ascii="Times New Roman" w:hAnsi="Times New Roman" w:cs="Times New Roman"/>
              </w:rPr>
              <w:t>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0E686A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86A" w:rsidRPr="00702358" w:rsidRDefault="000E686A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организационных условий для деятельности органов местного самоуправления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686A" w:rsidRPr="00702358" w:rsidRDefault="000E686A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lastRenderedPageBreak/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12286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91007</w:t>
            </w:r>
            <w:r w:rsidRPr="00702358">
              <w:rPr>
                <w:rFonts w:ascii="Times New Roman" w:hAnsi="Times New Roman" w:cs="Times New Roman"/>
              </w:rPr>
              <w:t>00000</w:t>
            </w:r>
          </w:p>
        </w:tc>
      </w:tr>
      <w:tr w:rsidR="007D7CFF" w:rsidRPr="00702358" w:rsidTr="00275F46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исполнению судебных процессов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7CFF" w:rsidRPr="00702358" w:rsidRDefault="007D7CFF" w:rsidP="00275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9100710450</w:t>
            </w:r>
          </w:p>
        </w:tc>
      </w:tr>
    </w:tbl>
    <w:p w:rsidR="00F00F3A" w:rsidRDefault="00F00F3A" w:rsidP="00771BF0">
      <w:pPr>
        <w:pStyle w:val="1"/>
        <w:shd w:val="clear" w:color="auto" w:fill="auto"/>
        <w:spacing w:after="300"/>
        <w:ind w:firstLine="0"/>
        <w:jc w:val="center"/>
      </w:pPr>
    </w:p>
    <w:sectPr w:rsidR="00F00F3A" w:rsidSect="00872448">
      <w:headerReference w:type="default" r:id="rId11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9C" w:rsidRDefault="00C5659C">
      <w:r>
        <w:separator/>
      </w:r>
    </w:p>
  </w:endnote>
  <w:endnote w:type="continuationSeparator" w:id="0">
    <w:p w:rsidR="00C5659C" w:rsidRDefault="00C5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9C" w:rsidRDefault="00C5659C"/>
  </w:footnote>
  <w:footnote w:type="continuationSeparator" w:id="0">
    <w:p w:rsidR="00C5659C" w:rsidRDefault="00C565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6C" w:rsidRDefault="00D0036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0C3FA84" wp14:editId="396E773D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036C" w:rsidRDefault="00D0036C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68AE" w:rsidRPr="000368A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D0036C" w:rsidRDefault="00D0036C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68AE" w:rsidRPr="000368A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6C" w:rsidRDefault="00D0036C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6C" w:rsidRDefault="00D003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F56C6D"/>
    <w:multiLevelType w:val="hybridMultilevel"/>
    <w:tmpl w:val="BA7EF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85BAA"/>
    <w:multiLevelType w:val="multilevel"/>
    <w:tmpl w:val="9BC8D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5BAB"/>
    <w:multiLevelType w:val="hybridMultilevel"/>
    <w:tmpl w:val="27D68FF8"/>
    <w:lvl w:ilvl="0" w:tplc="D84C85B0">
      <w:start w:val="3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FEE5FE1"/>
    <w:multiLevelType w:val="hybridMultilevel"/>
    <w:tmpl w:val="0D34D80E"/>
    <w:lvl w:ilvl="0" w:tplc="F15043A8">
      <w:start w:val="7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"/>
  </w:num>
  <w:num w:numId="5">
    <w:abstractNumId w:val="5"/>
  </w:num>
  <w:num w:numId="6">
    <w:abstractNumId w:val="13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  <w:num w:numId="15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1019C"/>
    <w:rsid w:val="000135F8"/>
    <w:rsid w:val="00014382"/>
    <w:rsid w:val="00017938"/>
    <w:rsid w:val="00020B35"/>
    <w:rsid w:val="000213F0"/>
    <w:rsid w:val="000223AF"/>
    <w:rsid w:val="000234EB"/>
    <w:rsid w:val="000368AE"/>
    <w:rsid w:val="000412C8"/>
    <w:rsid w:val="0005362F"/>
    <w:rsid w:val="00055001"/>
    <w:rsid w:val="000555CE"/>
    <w:rsid w:val="00066113"/>
    <w:rsid w:val="00066FDF"/>
    <w:rsid w:val="000671F2"/>
    <w:rsid w:val="000675B3"/>
    <w:rsid w:val="00071581"/>
    <w:rsid w:val="0007363E"/>
    <w:rsid w:val="00074726"/>
    <w:rsid w:val="000871BD"/>
    <w:rsid w:val="00093249"/>
    <w:rsid w:val="000A7827"/>
    <w:rsid w:val="000B0261"/>
    <w:rsid w:val="000B5E2A"/>
    <w:rsid w:val="000B7242"/>
    <w:rsid w:val="000C0958"/>
    <w:rsid w:val="000C1EDF"/>
    <w:rsid w:val="000D1F43"/>
    <w:rsid w:val="000D3F8E"/>
    <w:rsid w:val="000D69DA"/>
    <w:rsid w:val="000D70F7"/>
    <w:rsid w:val="000E20BE"/>
    <w:rsid w:val="000E647A"/>
    <w:rsid w:val="000E686A"/>
    <w:rsid w:val="000F230C"/>
    <w:rsid w:val="000F524E"/>
    <w:rsid w:val="001010F4"/>
    <w:rsid w:val="00115FDE"/>
    <w:rsid w:val="00116414"/>
    <w:rsid w:val="00117BC2"/>
    <w:rsid w:val="00123A34"/>
    <w:rsid w:val="00126EE4"/>
    <w:rsid w:val="001311DA"/>
    <w:rsid w:val="00137E3E"/>
    <w:rsid w:val="00141620"/>
    <w:rsid w:val="001417B4"/>
    <w:rsid w:val="00145BD3"/>
    <w:rsid w:val="00150394"/>
    <w:rsid w:val="0015449F"/>
    <w:rsid w:val="0016069D"/>
    <w:rsid w:val="0016491D"/>
    <w:rsid w:val="001766E5"/>
    <w:rsid w:val="00176D8C"/>
    <w:rsid w:val="00191D6E"/>
    <w:rsid w:val="001955FA"/>
    <w:rsid w:val="001A019F"/>
    <w:rsid w:val="001A1F3A"/>
    <w:rsid w:val="001A5CFD"/>
    <w:rsid w:val="001B7C38"/>
    <w:rsid w:val="001C0368"/>
    <w:rsid w:val="001C0C3C"/>
    <w:rsid w:val="001C477C"/>
    <w:rsid w:val="001D0D6B"/>
    <w:rsid w:val="001D30B7"/>
    <w:rsid w:val="001E22F8"/>
    <w:rsid w:val="001E30B3"/>
    <w:rsid w:val="001E6702"/>
    <w:rsid w:val="001E76E4"/>
    <w:rsid w:val="001E78C9"/>
    <w:rsid w:val="001F2CB3"/>
    <w:rsid w:val="001F3AA2"/>
    <w:rsid w:val="001F78B6"/>
    <w:rsid w:val="001F7AF6"/>
    <w:rsid w:val="00201359"/>
    <w:rsid w:val="00204CC7"/>
    <w:rsid w:val="00205C76"/>
    <w:rsid w:val="002070C4"/>
    <w:rsid w:val="002124F1"/>
    <w:rsid w:val="0021338F"/>
    <w:rsid w:val="00213570"/>
    <w:rsid w:val="00216409"/>
    <w:rsid w:val="0022571F"/>
    <w:rsid w:val="00234AE2"/>
    <w:rsid w:val="002362F9"/>
    <w:rsid w:val="002375F9"/>
    <w:rsid w:val="002409B5"/>
    <w:rsid w:val="00242B1E"/>
    <w:rsid w:val="00245E57"/>
    <w:rsid w:val="00246822"/>
    <w:rsid w:val="00246DDC"/>
    <w:rsid w:val="00251175"/>
    <w:rsid w:val="00257427"/>
    <w:rsid w:val="00261B17"/>
    <w:rsid w:val="00266132"/>
    <w:rsid w:val="00270F3D"/>
    <w:rsid w:val="00273C99"/>
    <w:rsid w:val="00275F46"/>
    <w:rsid w:val="00275FCF"/>
    <w:rsid w:val="0027623B"/>
    <w:rsid w:val="00281971"/>
    <w:rsid w:val="00283485"/>
    <w:rsid w:val="00284334"/>
    <w:rsid w:val="0028612A"/>
    <w:rsid w:val="002862B8"/>
    <w:rsid w:val="00286C2F"/>
    <w:rsid w:val="002906B4"/>
    <w:rsid w:val="00294D76"/>
    <w:rsid w:val="002A05D6"/>
    <w:rsid w:val="002B0696"/>
    <w:rsid w:val="002B1165"/>
    <w:rsid w:val="002C111B"/>
    <w:rsid w:val="002C2EBD"/>
    <w:rsid w:val="002C35D0"/>
    <w:rsid w:val="002C7C3C"/>
    <w:rsid w:val="002D2E79"/>
    <w:rsid w:val="002D2F9C"/>
    <w:rsid w:val="002E110D"/>
    <w:rsid w:val="002E1CA7"/>
    <w:rsid w:val="002E4B07"/>
    <w:rsid w:val="002E532F"/>
    <w:rsid w:val="00302EA3"/>
    <w:rsid w:val="00305863"/>
    <w:rsid w:val="003108FC"/>
    <w:rsid w:val="00311D2D"/>
    <w:rsid w:val="00312CA1"/>
    <w:rsid w:val="00325AB6"/>
    <w:rsid w:val="00326542"/>
    <w:rsid w:val="00337FBE"/>
    <w:rsid w:val="00344752"/>
    <w:rsid w:val="003460C6"/>
    <w:rsid w:val="00356006"/>
    <w:rsid w:val="003576F3"/>
    <w:rsid w:val="0036340B"/>
    <w:rsid w:val="00363E23"/>
    <w:rsid w:val="003640A8"/>
    <w:rsid w:val="00365E1E"/>
    <w:rsid w:val="003711BC"/>
    <w:rsid w:val="00390026"/>
    <w:rsid w:val="0039062B"/>
    <w:rsid w:val="003A1F89"/>
    <w:rsid w:val="003A26CC"/>
    <w:rsid w:val="003A4D75"/>
    <w:rsid w:val="003A71BD"/>
    <w:rsid w:val="003B15B0"/>
    <w:rsid w:val="003B3B2F"/>
    <w:rsid w:val="003B6191"/>
    <w:rsid w:val="003C023A"/>
    <w:rsid w:val="003C4C42"/>
    <w:rsid w:val="003D41E8"/>
    <w:rsid w:val="003E1717"/>
    <w:rsid w:val="003E4E46"/>
    <w:rsid w:val="003E594C"/>
    <w:rsid w:val="003F29D3"/>
    <w:rsid w:val="003F2F98"/>
    <w:rsid w:val="003F4688"/>
    <w:rsid w:val="003F4BA8"/>
    <w:rsid w:val="003F5F8C"/>
    <w:rsid w:val="003F6D27"/>
    <w:rsid w:val="003F7389"/>
    <w:rsid w:val="003F7F6F"/>
    <w:rsid w:val="0040444B"/>
    <w:rsid w:val="00405622"/>
    <w:rsid w:val="0041058D"/>
    <w:rsid w:val="00412F92"/>
    <w:rsid w:val="00417982"/>
    <w:rsid w:val="00424737"/>
    <w:rsid w:val="00425E6E"/>
    <w:rsid w:val="00426F80"/>
    <w:rsid w:val="004317A6"/>
    <w:rsid w:val="00434D36"/>
    <w:rsid w:val="00442924"/>
    <w:rsid w:val="00442D2C"/>
    <w:rsid w:val="004430C1"/>
    <w:rsid w:val="00443E67"/>
    <w:rsid w:val="00451751"/>
    <w:rsid w:val="0045494F"/>
    <w:rsid w:val="00461099"/>
    <w:rsid w:val="00461F6F"/>
    <w:rsid w:val="00463E18"/>
    <w:rsid w:val="00464A5D"/>
    <w:rsid w:val="0046590C"/>
    <w:rsid w:val="0048419A"/>
    <w:rsid w:val="00485C43"/>
    <w:rsid w:val="004868DE"/>
    <w:rsid w:val="004877DB"/>
    <w:rsid w:val="00490234"/>
    <w:rsid w:val="004A05AF"/>
    <w:rsid w:val="004A48CB"/>
    <w:rsid w:val="004A7DB9"/>
    <w:rsid w:val="004B0414"/>
    <w:rsid w:val="004B27D1"/>
    <w:rsid w:val="004B52AA"/>
    <w:rsid w:val="004B6122"/>
    <w:rsid w:val="004C1664"/>
    <w:rsid w:val="004C7D11"/>
    <w:rsid w:val="004E675E"/>
    <w:rsid w:val="004F327D"/>
    <w:rsid w:val="00500025"/>
    <w:rsid w:val="00504242"/>
    <w:rsid w:val="005046A0"/>
    <w:rsid w:val="00504760"/>
    <w:rsid w:val="005052C2"/>
    <w:rsid w:val="00515231"/>
    <w:rsid w:val="00517075"/>
    <w:rsid w:val="0053707C"/>
    <w:rsid w:val="00542F74"/>
    <w:rsid w:val="00546673"/>
    <w:rsid w:val="00547F60"/>
    <w:rsid w:val="0055219A"/>
    <w:rsid w:val="00553F0E"/>
    <w:rsid w:val="0056722A"/>
    <w:rsid w:val="0057028B"/>
    <w:rsid w:val="005739C3"/>
    <w:rsid w:val="00584386"/>
    <w:rsid w:val="005879A9"/>
    <w:rsid w:val="00591E83"/>
    <w:rsid w:val="0059381F"/>
    <w:rsid w:val="005966C0"/>
    <w:rsid w:val="005A0774"/>
    <w:rsid w:val="005A4D88"/>
    <w:rsid w:val="005B56AE"/>
    <w:rsid w:val="005C2358"/>
    <w:rsid w:val="005C4B30"/>
    <w:rsid w:val="005C7C50"/>
    <w:rsid w:val="005D01B0"/>
    <w:rsid w:val="005F2A26"/>
    <w:rsid w:val="006004D9"/>
    <w:rsid w:val="006035E9"/>
    <w:rsid w:val="00612B55"/>
    <w:rsid w:val="00613252"/>
    <w:rsid w:val="00614B13"/>
    <w:rsid w:val="0061654D"/>
    <w:rsid w:val="006220B6"/>
    <w:rsid w:val="00622836"/>
    <w:rsid w:val="006270BB"/>
    <w:rsid w:val="0063347E"/>
    <w:rsid w:val="00634227"/>
    <w:rsid w:val="006365E1"/>
    <w:rsid w:val="00645B27"/>
    <w:rsid w:val="00652970"/>
    <w:rsid w:val="0065423E"/>
    <w:rsid w:val="006549ED"/>
    <w:rsid w:val="006642A1"/>
    <w:rsid w:val="0066551C"/>
    <w:rsid w:val="006810AD"/>
    <w:rsid w:val="0068711B"/>
    <w:rsid w:val="00687C9F"/>
    <w:rsid w:val="00687CD9"/>
    <w:rsid w:val="006B0E76"/>
    <w:rsid w:val="006B0EB2"/>
    <w:rsid w:val="006B2D8A"/>
    <w:rsid w:val="006B4C15"/>
    <w:rsid w:val="006B754A"/>
    <w:rsid w:val="006C39A2"/>
    <w:rsid w:val="006C57D4"/>
    <w:rsid w:val="006D2F46"/>
    <w:rsid w:val="006D420C"/>
    <w:rsid w:val="006D56CE"/>
    <w:rsid w:val="006E4D90"/>
    <w:rsid w:val="006F1E25"/>
    <w:rsid w:val="006F7046"/>
    <w:rsid w:val="0070380C"/>
    <w:rsid w:val="00703D2C"/>
    <w:rsid w:val="007064EF"/>
    <w:rsid w:val="0071158D"/>
    <w:rsid w:val="00712D20"/>
    <w:rsid w:val="00712D27"/>
    <w:rsid w:val="00713629"/>
    <w:rsid w:val="007172E4"/>
    <w:rsid w:val="007277DA"/>
    <w:rsid w:val="00731974"/>
    <w:rsid w:val="00732B60"/>
    <w:rsid w:val="00735991"/>
    <w:rsid w:val="00736049"/>
    <w:rsid w:val="0073630F"/>
    <w:rsid w:val="00737A23"/>
    <w:rsid w:val="007411B7"/>
    <w:rsid w:val="00744E9C"/>
    <w:rsid w:val="007468AF"/>
    <w:rsid w:val="00760A20"/>
    <w:rsid w:val="00764782"/>
    <w:rsid w:val="00764844"/>
    <w:rsid w:val="00765EAD"/>
    <w:rsid w:val="00770FA1"/>
    <w:rsid w:val="00771AB2"/>
    <w:rsid w:val="00771BF0"/>
    <w:rsid w:val="0077532F"/>
    <w:rsid w:val="00775AC1"/>
    <w:rsid w:val="00777F65"/>
    <w:rsid w:val="007913B8"/>
    <w:rsid w:val="00792512"/>
    <w:rsid w:val="00795572"/>
    <w:rsid w:val="007A124E"/>
    <w:rsid w:val="007A1F39"/>
    <w:rsid w:val="007A40E7"/>
    <w:rsid w:val="007A677B"/>
    <w:rsid w:val="007B434C"/>
    <w:rsid w:val="007B67BB"/>
    <w:rsid w:val="007B7CA4"/>
    <w:rsid w:val="007C1178"/>
    <w:rsid w:val="007C19D0"/>
    <w:rsid w:val="007C5D6E"/>
    <w:rsid w:val="007C6869"/>
    <w:rsid w:val="007D1688"/>
    <w:rsid w:val="007D7349"/>
    <w:rsid w:val="007D7CFF"/>
    <w:rsid w:val="007E1A19"/>
    <w:rsid w:val="007E58C7"/>
    <w:rsid w:val="007F0A82"/>
    <w:rsid w:val="00806CC9"/>
    <w:rsid w:val="00806D08"/>
    <w:rsid w:val="008143A4"/>
    <w:rsid w:val="008143B4"/>
    <w:rsid w:val="00814B88"/>
    <w:rsid w:val="008229E4"/>
    <w:rsid w:val="00825AD4"/>
    <w:rsid w:val="00833A17"/>
    <w:rsid w:val="0083774D"/>
    <w:rsid w:val="00842FA7"/>
    <w:rsid w:val="00843630"/>
    <w:rsid w:val="008458A7"/>
    <w:rsid w:val="00850694"/>
    <w:rsid w:val="00864BC1"/>
    <w:rsid w:val="00867FB8"/>
    <w:rsid w:val="008700D1"/>
    <w:rsid w:val="008723FD"/>
    <w:rsid w:val="00872448"/>
    <w:rsid w:val="00872FD4"/>
    <w:rsid w:val="008756A4"/>
    <w:rsid w:val="008854FA"/>
    <w:rsid w:val="0088552A"/>
    <w:rsid w:val="008A638A"/>
    <w:rsid w:val="008B2012"/>
    <w:rsid w:val="008B7A4F"/>
    <w:rsid w:val="008C7138"/>
    <w:rsid w:val="008D13E5"/>
    <w:rsid w:val="008D58EF"/>
    <w:rsid w:val="008E5F9D"/>
    <w:rsid w:val="008E744E"/>
    <w:rsid w:val="008F392C"/>
    <w:rsid w:val="00907132"/>
    <w:rsid w:val="009141E7"/>
    <w:rsid w:val="00925278"/>
    <w:rsid w:val="009273F3"/>
    <w:rsid w:val="00943909"/>
    <w:rsid w:val="009508AE"/>
    <w:rsid w:val="00950AFB"/>
    <w:rsid w:val="00951796"/>
    <w:rsid w:val="00963271"/>
    <w:rsid w:val="0096652F"/>
    <w:rsid w:val="00972DD4"/>
    <w:rsid w:val="00975852"/>
    <w:rsid w:val="0098089B"/>
    <w:rsid w:val="00983873"/>
    <w:rsid w:val="009846F4"/>
    <w:rsid w:val="0098732A"/>
    <w:rsid w:val="00993DE9"/>
    <w:rsid w:val="00994F8B"/>
    <w:rsid w:val="009A4DAF"/>
    <w:rsid w:val="009C6C34"/>
    <w:rsid w:val="009D30CA"/>
    <w:rsid w:val="009D4465"/>
    <w:rsid w:val="009E11DC"/>
    <w:rsid w:val="009E1A41"/>
    <w:rsid w:val="009E50B1"/>
    <w:rsid w:val="009F2B76"/>
    <w:rsid w:val="009F43B2"/>
    <w:rsid w:val="009F5619"/>
    <w:rsid w:val="009F79E7"/>
    <w:rsid w:val="00A021A0"/>
    <w:rsid w:val="00A03A15"/>
    <w:rsid w:val="00A04603"/>
    <w:rsid w:val="00A11FEB"/>
    <w:rsid w:val="00A14B62"/>
    <w:rsid w:val="00A175E4"/>
    <w:rsid w:val="00A17E7F"/>
    <w:rsid w:val="00A22C96"/>
    <w:rsid w:val="00A303A5"/>
    <w:rsid w:val="00A36319"/>
    <w:rsid w:val="00A36439"/>
    <w:rsid w:val="00A400E8"/>
    <w:rsid w:val="00A435DD"/>
    <w:rsid w:val="00A503B9"/>
    <w:rsid w:val="00A53457"/>
    <w:rsid w:val="00A53873"/>
    <w:rsid w:val="00A627F4"/>
    <w:rsid w:val="00A638E1"/>
    <w:rsid w:val="00A656E5"/>
    <w:rsid w:val="00A72D01"/>
    <w:rsid w:val="00A737D2"/>
    <w:rsid w:val="00A81CA2"/>
    <w:rsid w:val="00A919EA"/>
    <w:rsid w:val="00AA1326"/>
    <w:rsid w:val="00AA79B1"/>
    <w:rsid w:val="00AB048D"/>
    <w:rsid w:val="00AB1049"/>
    <w:rsid w:val="00AB2F75"/>
    <w:rsid w:val="00AC1161"/>
    <w:rsid w:val="00AC1E99"/>
    <w:rsid w:val="00AC557C"/>
    <w:rsid w:val="00AC657A"/>
    <w:rsid w:val="00AD0F0E"/>
    <w:rsid w:val="00AD25F4"/>
    <w:rsid w:val="00AD589F"/>
    <w:rsid w:val="00AD6CC6"/>
    <w:rsid w:val="00AE460F"/>
    <w:rsid w:val="00AE6BF2"/>
    <w:rsid w:val="00AF2EF7"/>
    <w:rsid w:val="00AF58D0"/>
    <w:rsid w:val="00AF6EA7"/>
    <w:rsid w:val="00AF7DCC"/>
    <w:rsid w:val="00B00218"/>
    <w:rsid w:val="00B00395"/>
    <w:rsid w:val="00B037C0"/>
    <w:rsid w:val="00B06B43"/>
    <w:rsid w:val="00B11997"/>
    <w:rsid w:val="00B11E7E"/>
    <w:rsid w:val="00B12585"/>
    <w:rsid w:val="00B1654E"/>
    <w:rsid w:val="00B16B23"/>
    <w:rsid w:val="00B24541"/>
    <w:rsid w:val="00B25C7D"/>
    <w:rsid w:val="00B26DD0"/>
    <w:rsid w:val="00B27589"/>
    <w:rsid w:val="00B30156"/>
    <w:rsid w:val="00B3175D"/>
    <w:rsid w:val="00B33539"/>
    <w:rsid w:val="00B371A6"/>
    <w:rsid w:val="00B37A69"/>
    <w:rsid w:val="00B4335F"/>
    <w:rsid w:val="00B44C29"/>
    <w:rsid w:val="00B51C57"/>
    <w:rsid w:val="00B55BA9"/>
    <w:rsid w:val="00B56EF7"/>
    <w:rsid w:val="00B643AE"/>
    <w:rsid w:val="00B719E1"/>
    <w:rsid w:val="00B74802"/>
    <w:rsid w:val="00B74918"/>
    <w:rsid w:val="00B83B99"/>
    <w:rsid w:val="00B91A1C"/>
    <w:rsid w:val="00BA5AA6"/>
    <w:rsid w:val="00BB0CE9"/>
    <w:rsid w:val="00BB7F9A"/>
    <w:rsid w:val="00BC268B"/>
    <w:rsid w:val="00BC310B"/>
    <w:rsid w:val="00BC3997"/>
    <w:rsid w:val="00BC681C"/>
    <w:rsid w:val="00BD000C"/>
    <w:rsid w:val="00BD31DB"/>
    <w:rsid w:val="00BE3617"/>
    <w:rsid w:val="00BE755B"/>
    <w:rsid w:val="00BE770E"/>
    <w:rsid w:val="00BF2598"/>
    <w:rsid w:val="00BF5927"/>
    <w:rsid w:val="00BF67DB"/>
    <w:rsid w:val="00C00DED"/>
    <w:rsid w:val="00C02AD0"/>
    <w:rsid w:val="00C02BAF"/>
    <w:rsid w:val="00C0516F"/>
    <w:rsid w:val="00C0528A"/>
    <w:rsid w:val="00C0548C"/>
    <w:rsid w:val="00C06B8E"/>
    <w:rsid w:val="00C06CF1"/>
    <w:rsid w:val="00C12623"/>
    <w:rsid w:val="00C13AAA"/>
    <w:rsid w:val="00C15ADA"/>
    <w:rsid w:val="00C17322"/>
    <w:rsid w:val="00C21058"/>
    <w:rsid w:val="00C24D8B"/>
    <w:rsid w:val="00C251E0"/>
    <w:rsid w:val="00C264D6"/>
    <w:rsid w:val="00C30577"/>
    <w:rsid w:val="00C32A12"/>
    <w:rsid w:val="00C422C8"/>
    <w:rsid w:val="00C5659C"/>
    <w:rsid w:val="00C6143B"/>
    <w:rsid w:val="00C64086"/>
    <w:rsid w:val="00C67A02"/>
    <w:rsid w:val="00C67B43"/>
    <w:rsid w:val="00C83FBE"/>
    <w:rsid w:val="00C900EF"/>
    <w:rsid w:val="00CA225F"/>
    <w:rsid w:val="00CA2C60"/>
    <w:rsid w:val="00CA625B"/>
    <w:rsid w:val="00CA7773"/>
    <w:rsid w:val="00CA7E73"/>
    <w:rsid w:val="00CB006A"/>
    <w:rsid w:val="00CB3DC9"/>
    <w:rsid w:val="00CB4BAD"/>
    <w:rsid w:val="00CC3DCD"/>
    <w:rsid w:val="00CC52C0"/>
    <w:rsid w:val="00CC71C2"/>
    <w:rsid w:val="00CC7F8C"/>
    <w:rsid w:val="00CE30A3"/>
    <w:rsid w:val="00CE3536"/>
    <w:rsid w:val="00CE5ACF"/>
    <w:rsid w:val="00CE5E5D"/>
    <w:rsid w:val="00CF05BB"/>
    <w:rsid w:val="00CF1329"/>
    <w:rsid w:val="00CF1955"/>
    <w:rsid w:val="00CF7E4E"/>
    <w:rsid w:val="00D0036C"/>
    <w:rsid w:val="00D00A2E"/>
    <w:rsid w:val="00D03D2B"/>
    <w:rsid w:val="00D06F2E"/>
    <w:rsid w:val="00D113A3"/>
    <w:rsid w:val="00D13878"/>
    <w:rsid w:val="00D14912"/>
    <w:rsid w:val="00D14C1A"/>
    <w:rsid w:val="00D14D87"/>
    <w:rsid w:val="00D2022E"/>
    <w:rsid w:val="00D27F5E"/>
    <w:rsid w:val="00D308FD"/>
    <w:rsid w:val="00D3219D"/>
    <w:rsid w:val="00D33DFD"/>
    <w:rsid w:val="00D34B11"/>
    <w:rsid w:val="00D40ABA"/>
    <w:rsid w:val="00D431CC"/>
    <w:rsid w:val="00D47EC7"/>
    <w:rsid w:val="00D52084"/>
    <w:rsid w:val="00D55F94"/>
    <w:rsid w:val="00D560A8"/>
    <w:rsid w:val="00D65842"/>
    <w:rsid w:val="00D716EE"/>
    <w:rsid w:val="00D72721"/>
    <w:rsid w:val="00D76A31"/>
    <w:rsid w:val="00D90CC4"/>
    <w:rsid w:val="00DA2E60"/>
    <w:rsid w:val="00DB4BE7"/>
    <w:rsid w:val="00DB7C0A"/>
    <w:rsid w:val="00DB7C35"/>
    <w:rsid w:val="00DC1FC8"/>
    <w:rsid w:val="00DC2EA5"/>
    <w:rsid w:val="00DC69B4"/>
    <w:rsid w:val="00DE3962"/>
    <w:rsid w:val="00DF0C71"/>
    <w:rsid w:val="00DF1917"/>
    <w:rsid w:val="00DF37E2"/>
    <w:rsid w:val="00DF4179"/>
    <w:rsid w:val="00DF4508"/>
    <w:rsid w:val="00E00416"/>
    <w:rsid w:val="00E0104A"/>
    <w:rsid w:val="00E02A63"/>
    <w:rsid w:val="00E047AC"/>
    <w:rsid w:val="00E10257"/>
    <w:rsid w:val="00E1149E"/>
    <w:rsid w:val="00E1289C"/>
    <w:rsid w:val="00E1391F"/>
    <w:rsid w:val="00E13A9A"/>
    <w:rsid w:val="00E178BD"/>
    <w:rsid w:val="00E2766C"/>
    <w:rsid w:val="00E2783D"/>
    <w:rsid w:val="00E50DDA"/>
    <w:rsid w:val="00E54A72"/>
    <w:rsid w:val="00E55AA8"/>
    <w:rsid w:val="00E61C8F"/>
    <w:rsid w:val="00E6559B"/>
    <w:rsid w:val="00E658C3"/>
    <w:rsid w:val="00E73767"/>
    <w:rsid w:val="00E76065"/>
    <w:rsid w:val="00E85040"/>
    <w:rsid w:val="00E90326"/>
    <w:rsid w:val="00EA00FE"/>
    <w:rsid w:val="00EA376E"/>
    <w:rsid w:val="00EA422E"/>
    <w:rsid w:val="00EA48C6"/>
    <w:rsid w:val="00EA7A41"/>
    <w:rsid w:val="00EB1034"/>
    <w:rsid w:val="00EB1D5E"/>
    <w:rsid w:val="00EB35D7"/>
    <w:rsid w:val="00EB5BA7"/>
    <w:rsid w:val="00EC090A"/>
    <w:rsid w:val="00EC236C"/>
    <w:rsid w:val="00EC319D"/>
    <w:rsid w:val="00EC5DF2"/>
    <w:rsid w:val="00ED1989"/>
    <w:rsid w:val="00ED4FCE"/>
    <w:rsid w:val="00ED6EEF"/>
    <w:rsid w:val="00EE01D3"/>
    <w:rsid w:val="00EE1E37"/>
    <w:rsid w:val="00EE3FC5"/>
    <w:rsid w:val="00EF0330"/>
    <w:rsid w:val="00EF7126"/>
    <w:rsid w:val="00F00818"/>
    <w:rsid w:val="00F00F3A"/>
    <w:rsid w:val="00F07996"/>
    <w:rsid w:val="00F12816"/>
    <w:rsid w:val="00F14177"/>
    <w:rsid w:val="00F1454A"/>
    <w:rsid w:val="00F167EE"/>
    <w:rsid w:val="00F25A69"/>
    <w:rsid w:val="00F33C7B"/>
    <w:rsid w:val="00F357D3"/>
    <w:rsid w:val="00F46A61"/>
    <w:rsid w:val="00F56213"/>
    <w:rsid w:val="00F60C5E"/>
    <w:rsid w:val="00F63AED"/>
    <w:rsid w:val="00F703A6"/>
    <w:rsid w:val="00F778CE"/>
    <w:rsid w:val="00F80033"/>
    <w:rsid w:val="00F808FD"/>
    <w:rsid w:val="00F8758A"/>
    <w:rsid w:val="00F945EF"/>
    <w:rsid w:val="00FA14D7"/>
    <w:rsid w:val="00FA2A93"/>
    <w:rsid w:val="00FB031A"/>
    <w:rsid w:val="00FB4288"/>
    <w:rsid w:val="00FB62C2"/>
    <w:rsid w:val="00FB7B5F"/>
    <w:rsid w:val="00FC0B8F"/>
    <w:rsid w:val="00FC7697"/>
    <w:rsid w:val="00FD23C0"/>
    <w:rsid w:val="00FD2E7D"/>
    <w:rsid w:val="00FD5439"/>
    <w:rsid w:val="00FD7FD0"/>
    <w:rsid w:val="00FE3139"/>
    <w:rsid w:val="00FE403F"/>
    <w:rsid w:val="00FF110E"/>
    <w:rsid w:val="00FF555C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3E77-2E90-4907-B337-CCF60D59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23</Pages>
  <Words>8042</Words>
  <Characters>45842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921</cp:revision>
  <cp:lastPrinted>2023-12-11T13:03:00Z</cp:lastPrinted>
  <dcterms:created xsi:type="dcterms:W3CDTF">2019-12-05T13:50:00Z</dcterms:created>
  <dcterms:modified xsi:type="dcterms:W3CDTF">2024-01-09T06:48:00Z</dcterms:modified>
</cp:coreProperties>
</file>