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07" w:rsidRDefault="002C2D5E">
      <w:pPr>
        <w:pStyle w:val="ConsPlusNormal"/>
        <w:jc w:val="both"/>
      </w:pPr>
      <w:r>
        <w:t xml:space="preserve"> </w:t>
      </w:r>
    </w:p>
    <w:p w:rsidR="00BC0507" w:rsidRDefault="005A47FA">
      <w:pPr>
        <w:pStyle w:val="ConsPlusNormal"/>
        <w:jc w:val="right"/>
        <w:outlineLvl w:val="0"/>
      </w:pPr>
      <w:r>
        <w:t xml:space="preserve"> </w:t>
      </w:r>
    </w:p>
    <w:p w:rsidR="00BC0507" w:rsidRPr="000E087A" w:rsidRDefault="005A47FA">
      <w:pPr>
        <w:pStyle w:val="ConsPlusNormal"/>
        <w:jc w:val="right"/>
        <w:rPr>
          <w:rFonts w:ascii="Times New Roman" w:hAnsi="Times New Roman" w:cs="Times New Roman"/>
          <w:sz w:val="20"/>
        </w:rPr>
      </w:pPr>
      <w:r>
        <w:t xml:space="preserve"> </w:t>
      </w:r>
    </w:p>
    <w:p w:rsidR="00BC0507" w:rsidRPr="000E087A" w:rsidRDefault="00BC0507">
      <w:pPr>
        <w:pStyle w:val="ConsPlusNormal"/>
        <w:jc w:val="both"/>
        <w:rPr>
          <w:rFonts w:ascii="Times New Roman" w:hAnsi="Times New Roman" w:cs="Times New Roman"/>
          <w:sz w:val="20"/>
        </w:rPr>
      </w:pPr>
    </w:p>
    <w:p w:rsidR="00BC0507" w:rsidRDefault="00BC0507">
      <w:pPr>
        <w:pStyle w:val="ConsPlusTitle"/>
        <w:jc w:val="center"/>
        <w:rPr>
          <w:rFonts w:ascii="Times New Roman" w:hAnsi="Times New Roman" w:cs="Times New Roman"/>
          <w:sz w:val="20"/>
        </w:rPr>
      </w:pPr>
      <w:bookmarkStart w:id="0" w:name="P38"/>
      <w:bookmarkEnd w:id="0"/>
      <w:r w:rsidRPr="000E087A">
        <w:rPr>
          <w:rFonts w:ascii="Times New Roman" w:hAnsi="Times New Roman" w:cs="Times New Roman"/>
          <w:sz w:val="20"/>
        </w:rPr>
        <w:t>ПОКАЗАТЕЛИ МОНИТОРИНГА СИСТЕМЫ ОБРАЗОВАНИЯ</w:t>
      </w:r>
    </w:p>
    <w:p w:rsidR="00BC0507" w:rsidRPr="000E087A" w:rsidRDefault="005A47FA" w:rsidP="005A47FA">
      <w:pPr>
        <w:pStyle w:val="ConsPlusTitle"/>
        <w:jc w:val="center"/>
        <w:rPr>
          <w:rFonts w:ascii="Times New Roman" w:hAnsi="Times New Roman" w:cs="Times New Roman"/>
          <w:sz w:val="20"/>
        </w:rPr>
      </w:pPr>
      <w:r>
        <w:rPr>
          <w:rFonts w:ascii="Times New Roman" w:hAnsi="Times New Roman" w:cs="Times New Roman"/>
          <w:sz w:val="20"/>
        </w:rPr>
        <w:t>за 2020 год</w:t>
      </w:r>
    </w:p>
    <w:p w:rsidR="00BC0507" w:rsidRPr="000E087A" w:rsidRDefault="00BC050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BC0507" w:rsidRPr="000E087A">
        <w:tc>
          <w:tcPr>
            <w:tcW w:w="7370" w:type="dxa"/>
          </w:tcPr>
          <w:p w:rsidR="00BC0507" w:rsidRPr="000E087A" w:rsidRDefault="00BC0507">
            <w:pPr>
              <w:pStyle w:val="ConsPlusNormal"/>
              <w:jc w:val="center"/>
              <w:rPr>
                <w:rFonts w:ascii="Times New Roman" w:hAnsi="Times New Roman" w:cs="Times New Roman"/>
                <w:sz w:val="20"/>
              </w:rPr>
            </w:pPr>
            <w:proofErr w:type="gramStart"/>
            <w:r w:rsidRPr="000E087A">
              <w:rPr>
                <w:rFonts w:ascii="Times New Roman" w:hAnsi="Times New Roman" w:cs="Times New Roman"/>
                <w:sz w:val="20"/>
              </w:rPr>
              <w:t>Раздел/подраздел</w:t>
            </w:r>
            <w:proofErr w:type="gramEnd"/>
            <w:r w:rsidRPr="000E087A">
              <w:rPr>
                <w:rFonts w:ascii="Times New Roman" w:hAnsi="Times New Roman" w:cs="Times New Roman"/>
                <w:sz w:val="20"/>
              </w:rPr>
              <w:t>/показатель</w:t>
            </w:r>
          </w:p>
        </w:tc>
        <w:tc>
          <w:tcPr>
            <w:tcW w:w="1701" w:type="dxa"/>
          </w:tcPr>
          <w:p w:rsidR="00BC0507" w:rsidRPr="000E087A" w:rsidRDefault="00BC0507">
            <w:pPr>
              <w:pStyle w:val="ConsPlusNormal"/>
              <w:jc w:val="center"/>
              <w:rPr>
                <w:rFonts w:ascii="Times New Roman" w:hAnsi="Times New Roman" w:cs="Times New Roman"/>
                <w:sz w:val="20"/>
              </w:rPr>
            </w:pPr>
            <w:r w:rsidRPr="000E087A">
              <w:rPr>
                <w:rFonts w:ascii="Times New Roman" w:hAnsi="Times New Roman" w:cs="Times New Roman"/>
                <w:sz w:val="20"/>
              </w:rPr>
              <w:t>Единица измерения/форма оценки</w:t>
            </w:r>
          </w:p>
        </w:tc>
      </w:tr>
      <w:tr w:rsidR="00BC0507" w:rsidRPr="000E087A">
        <w:tc>
          <w:tcPr>
            <w:tcW w:w="7370" w:type="dxa"/>
          </w:tcPr>
          <w:p w:rsidR="00BC0507" w:rsidRPr="002B796D" w:rsidRDefault="00BC0507">
            <w:pPr>
              <w:pStyle w:val="ConsPlusNormal"/>
              <w:jc w:val="center"/>
              <w:outlineLvl w:val="1"/>
              <w:rPr>
                <w:rFonts w:ascii="Times New Roman" w:hAnsi="Times New Roman" w:cs="Times New Roman"/>
                <w:b/>
                <w:sz w:val="20"/>
              </w:rPr>
            </w:pPr>
            <w:r w:rsidRPr="002B796D">
              <w:rPr>
                <w:rFonts w:ascii="Times New Roman" w:hAnsi="Times New Roman" w:cs="Times New Roman"/>
                <w:b/>
                <w:sz w:val="20"/>
              </w:rPr>
              <w:t>I. Общее образование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2B796D" w:rsidRDefault="00BC0507">
            <w:pPr>
              <w:pStyle w:val="ConsPlusNormal"/>
              <w:jc w:val="center"/>
              <w:outlineLvl w:val="2"/>
              <w:rPr>
                <w:rFonts w:ascii="Times New Roman" w:hAnsi="Times New Roman" w:cs="Times New Roman"/>
                <w:b/>
                <w:sz w:val="20"/>
              </w:rPr>
            </w:pPr>
            <w:r w:rsidRPr="002B796D">
              <w:rPr>
                <w:rFonts w:ascii="Times New Roman" w:hAnsi="Times New Roman" w:cs="Times New Roman"/>
                <w:b/>
                <w:sz w:val="20"/>
              </w:rPr>
              <w:t>1. Сведения о развитии дошкольного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1.1. Уровень доступности дошкольного образования и численность населения, получающего</w:t>
            </w:r>
            <w:bookmarkStart w:id="1" w:name="_GoBack"/>
            <w:bookmarkEnd w:id="1"/>
            <w:r w:rsidRPr="000E087A">
              <w:rPr>
                <w:rFonts w:ascii="Times New Roman" w:hAnsi="Times New Roman" w:cs="Times New Roman"/>
                <w:sz w:val="20"/>
              </w:rPr>
              <w:t xml:space="preserve"> дошкольное образование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1.1.1. </w:t>
            </w:r>
            <w:proofErr w:type="gramStart"/>
            <w:r w:rsidRPr="000E087A">
              <w:rPr>
                <w:rFonts w:ascii="Times New Roman" w:hAnsi="Times New Roman" w:cs="Times New Roman"/>
                <w:sz w:val="20"/>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0E087A">
              <w:rPr>
                <w:rFonts w:ascii="Times New Roman" w:hAnsi="Times New Roman" w:cs="Times New Roman"/>
                <w:sz w:val="20"/>
              </w:rPr>
              <w:t xml:space="preserve"> детьми):</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всего (в возрасте от 2 месяцев до 7 лет);</w:t>
            </w:r>
          </w:p>
        </w:tc>
        <w:tc>
          <w:tcPr>
            <w:tcW w:w="1701" w:type="dxa"/>
          </w:tcPr>
          <w:p w:rsidR="00BC0507" w:rsidRPr="000E087A" w:rsidRDefault="005D60EE">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 возрасте от 2 месяцев до 3 лет;</w:t>
            </w:r>
          </w:p>
        </w:tc>
        <w:tc>
          <w:tcPr>
            <w:tcW w:w="1701" w:type="dxa"/>
          </w:tcPr>
          <w:p w:rsidR="00BC0507" w:rsidRPr="000E087A" w:rsidRDefault="005D60EE">
            <w:pPr>
              <w:pStyle w:val="ConsPlusNormal"/>
              <w:rPr>
                <w:rFonts w:ascii="Times New Roman" w:hAnsi="Times New Roman" w:cs="Times New Roman"/>
                <w:sz w:val="20"/>
              </w:rPr>
            </w:pPr>
            <w:r>
              <w:rPr>
                <w:rFonts w:ascii="Times New Roman" w:hAnsi="Times New Roman" w:cs="Times New Roman"/>
                <w:sz w:val="20"/>
              </w:rPr>
              <w:t xml:space="preserve">10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 возрасте от 3 до 7 лет.</w:t>
            </w:r>
          </w:p>
        </w:tc>
        <w:tc>
          <w:tcPr>
            <w:tcW w:w="1701" w:type="dxa"/>
          </w:tcPr>
          <w:p w:rsidR="00BC0507" w:rsidRPr="000E087A" w:rsidRDefault="005D60EE">
            <w:pPr>
              <w:pStyle w:val="ConsPlusNormal"/>
              <w:rPr>
                <w:rFonts w:ascii="Times New Roman" w:hAnsi="Times New Roman" w:cs="Times New Roman"/>
                <w:sz w:val="20"/>
              </w:rPr>
            </w:pPr>
            <w:r>
              <w:rPr>
                <w:rFonts w:ascii="Times New Roman" w:hAnsi="Times New Roman" w:cs="Times New Roman"/>
                <w:sz w:val="20"/>
              </w:rPr>
              <w:t xml:space="preserve">90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w:t>
            </w:r>
            <w:proofErr w:type="gramStart"/>
            <w:r w:rsidRPr="000E087A">
              <w:rPr>
                <w:rFonts w:ascii="Times New Roman" w:hAnsi="Times New Roman" w:cs="Times New Roman"/>
                <w:sz w:val="20"/>
              </w:rPr>
              <w:t>дошкольного</w:t>
            </w:r>
            <w:proofErr w:type="gramEnd"/>
            <w:r w:rsidRPr="000E087A">
              <w:rPr>
                <w:rFonts w:ascii="Times New Roman" w:hAnsi="Times New Roman" w:cs="Times New Roman"/>
                <w:sz w:val="20"/>
              </w:rPr>
              <w:t xml:space="preserve"> образования, присмотр и уход за детьми, к общей численности детей соответствующей возрастной группы):</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всего (в возрасте от 2 месяцев до 7 лет);</w:t>
            </w:r>
          </w:p>
        </w:tc>
        <w:tc>
          <w:tcPr>
            <w:tcW w:w="1701" w:type="dxa"/>
          </w:tcPr>
          <w:p w:rsidR="00BC0507" w:rsidRPr="000E087A" w:rsidRDefault="005D60EE">
            <w:pPr>
              <w:pStyle w:val="ConsPlusNormal"/>
              <w:rPr>
                <w:rFonts w:ascii="Times New Roman" w:hAnsi="Times New Roman" w:cs="Times New Roman"/>
                <w:sz w:val="20"/>
              </w:rPr>
            </w:pPr>
            <w:r>
              <w:rPr>
                <w:rFonts w:ascii="Times New Roman" w:hAnsi="Times New Roman" w:cs="Times New Roman"/>
                <w:sz w:val="20"/>
              </w:rPr>
              <w:t xml:space="preserve">39,0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 возрасте от 2 месяцев до 3 лет;</w:t>
            </w:r>
          </w:p>
        </w:tc>
        <w:tc>
          <w:tcPr>
            <w:tcW w:w="1701" w:type="dxa"/>
          </w:tcPr>
          <w:p w:rsidR="00BC0507" w:rsidRPr="000E087A" w:rsidRDefault="005D60EE">
            <w:pPr>
              <w:pStyle w:val="ConsPlusNormal"/>
              <w:rPr>
                <w:rFonts w:ascii="Times New Roman" w:hAnsi="Times New Roman" w:cs="Times New Roman"/>
                <w:sz w:val="20"/>
              </w:rPr>
            </w:pPr>
            <w:r>
              <w:rPr>
                <w:rFonts w:ascii="Times New Roman" w:hAnsi="Times New Roman" w:cs="Times New Roman"/>
                <w:sz w:val="20"/>
              </w:rPr>
              <w:t xml:space="preserve">3,6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 возрасте от 3 до 7 лет.</w:t>
            </w:r>
          </w:p>
        </w:tc>
        <w:tc>
          <w:tcPr>
            <w:tcW w:w="1701" w:type="dxa"/>
          </w:tcPr>
          <w:p w:rsidR="00BC0507" w:rsidRPr="000E087A" w:rsidRDefault="005D60EE">
            <w:pPr>
              <w:pStyle w:val="ConsPlusNormal"/>
              <w:rPr>
                <w:rFonts w:ascii="Times New Roman" w:hAnsi="Times New Roman" w:cs="Times New Roman"/>
                <w:sz w:val="20"/>
              </w:rPr>
            </w:pPr>
            <w:r>
              <w:rPr>
                <w:rFonts w:ascii="Times New Roman" w:hAnsi="Times New Roman" w:cs="Times New Roman"/>
                <w:sz w:val="20"/>
              </w:rPr>
              <w:t xml:space="preserve">35,4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701" w:type="dxa"/>
          </w:tcPr>
          <w:p w:rsidR="00BC0507" w:rsidRPr="000E087A" w:rsidRDefault="005D60EE">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1.1.4. Наполняемость групп в организациях, осуществляющих образовательную деятельность по образовательным программам </w:t>
            </w:r>
            <w:proofErr w:type="gramStart"/>
            <w:r w:rsidRPr="000E087A">
              <w:rPr>
                <w:rFonts w:ascii="Times New Roman" w:hAnsi="Times New Roman" w:cs="Times New Roman"/>
                <w:sz w:val="20"/>
              </w:rPr>
              <w:t>дошкольного</w:t>
            </w:r>
            <w:proofErr w:type="gramEnd"/>
            <w:r w:rsidRPr="000E087A">
              <w:rPr>
                <w:rFonts w:ascii="Times New Roman" w:hAnsi="Times New Roman" w:cs="Times New Roman"/>
                <w:sz w:val="20"/>
              </w:rPr>
              <w:t xml:space="preserve"> образования, присмотр и уход за детьми:</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группы компенсирующей направленности;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группы общеразвивающей направленности;</w:t>
            </w:r>
          </w:p>
        </w:tc>
        <w:tc>
          <w:tcPr>
            <w:tcW w:w="1701" w:type="dxa"/>
          </w:tcPr>
          <w:p w:rsidR="00BC0507" w:rsidRPr="000E087A" w:rsidRDefault="005D60EE">
            <w:pPr>
              <w:pStyle w:val="ConsPlusNormal"/>
              <w:rPr>
                <w:rFonts w:ascii="Times New Roman" w:hAnsi="Times New Roman" w:cs="Times New Roman"/>
                <w:sz w:val="20"/>
              </w:rPr>
            </w:pPr>
            <w:r>
              <w:rPr>
                <w:rFonts w:ascii="Times New Roman" w:hAnsi="Times New Roman" w:cs="Times New Roman"/>
                <w:sz w:val="20"/>
              </w:rPr>
              <w:t xml:space="preserve">326 </w:t>
            </w:r>
            <w:r w:rsidR="00BC0507"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группы оздоровительной направленности;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группы комбинированной направленности;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семейные дошкольные группы.</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 режиме кратковременного пребывания;</w:t>
            </w:r>
          </w:p>
        </w:tc>
        <w:tc>
          <w:tcPr>
            <w:tcW w:w="1701" w:type="dxa"/>
          </w:tcPr>
          <w:p w:rsidR="00BC0507" w:rsidRPr="000E087A" w:rsidRDefault="005D60EE">
            <w:pPr>
              <w:pStyle w:val="ConsPlusNormal"/>
              <w:rPr>
                <w:rFonts w:ascii="Times New Roman" w:hAnsi="Times New Roman" w:cs="Times New Roman"/>
                <w:sz w:val="20"/>
              </w:rPr>
            </w:pPr>
            <w:r>
              <w:rPr>
                <w:rFonts w:ascii="Times New Roman" w:hAnsi="Times New Roman" w:cs="Times New Roman"/>
                <w:sz w:val="20"/>
              </w:rPr>
              <w:t xml:space="preserve">326 </w:t>
            </w:r>
            <w:r w:rsidR="00BC0507"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 режиме круглосуточного пребывания.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w:t>
            </w:r>
            <w:proofErr w:type="gramStart"/>
            <w:r w:rsidRPr="000E087A">
              <w:rPr>
                <w:rFonts w:ascii="Times New Roman" w:hAnsi="Times New Roman" w:cs="Times New Roman"/>
                <w:sz w:val="20"/>
              </w:rPr>
              <w:t>дошкольного</w:t>
            </w:r>
            <w:proofErr w:type="gramEnd"/>
            <w:r w:rsidRPr="000E087A">
              <w:rPr>
                <w:rFonts w:ascii="Times New Roman" w:hAnsi="Times New Roman" w:cs="Times New Roman"/>
                <w:sz w:val="20"/>
              </w:rPr>
              <w:t xml:space="preserve"> образования, присмотр и уход за детьми:</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группы компенсирующей направленности;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группы общеразвивающей направленности;</w:t>
            </w:r>
          </w:p>
        </w:tc>
        <w:tc>
          <w:tcPr>
            <w:tcW w:w="1701" w:type="dxa"/>
          </w:tcPr>
          <w:p w:rsidR="00BC0507" w:rsidRPr="000E087A" w:rsidRDefault="005D60EE">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группы оздоровительной направленности;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группы комбинированной направленности;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группы по присмотру и уходу за детьми.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1.3. Кадровое обеспечение дошкольных образовательных организаций и оценка уровня заработной платы педагогических работников</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701" w:type="dxa"/>
          </w:tcPr>
          <w:p w:rsidR="00BC0507" w:rsidRPr="000E087A" w:rsidRDefault="005D60EE">
            <w:pPr>
              <w:pStyle w:val="ConsPlusNormal"/>
              <w:rPr>
                <w:rFonts w:ascii="Times New Roman" w:hAnsi="Times New Roman" w:cs="Times New Roman"/>
                <w:sz w:val="20"/>
              </w:rPr>
            </w:pPr>
            <w:r>
              <w:rPr>
                <w:rFonts w:ascii="Times New Roman" w:hAnsi="Times New Roman" w:cs="Times New Roman"/>
                <w:sz w:val="20"/>
              </w:rPr>
              <w:t xml:space="preserve">15,4 </w:t>
            </w:r>
            <w:r w:rsidR="00BC0507"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воспитатели;</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t>87,5</w:t>
            </w:r>
            <w:r w:rsidRPr="009203B8">
              <w:rPr>
                <w:rFonts w:ascii="Times New Roman" w:hAnsi="Times New Roman" w:cs="Times New Roman"/>
                <w:sz w:val="20"/>
              </w:rPr>
              <w:t xml:space="preserve"> </w:t>
            </w:r>
            <w:r w:rsidR="00BC0507" w:rsidRPr="009203B8">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старшие воспитатели;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музыкальные руководители;</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t xml:space="preserve">8,3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инструкторы по физической культуре;</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t xml:space="preserve">4,2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учителя-логопеды;</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учителя-дефектологи;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педагоги-психологи;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социальные педагоги;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педагоги-организаторы;</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педагоги </w:t>
            </w:r>
            <w:proofErr w:type="gramStart"/>
            <w:r w:rsidRPr="000E087A">
              <w:rPr>
                <w:rFonts w:ascii="Times New Roman" w:hAnsi="Times New Roman" w:cs="Times New Roman"/>
                <w:sz w:val="20"/>
              </w:rPr>
              <w:t>дополнительного</w:t>
            </w:r>
            <w:proofErr w:type="gramEnd"/>
            <w:r w:rsidRPr="000E087A">
              <w:rPr>
                <w:rFonts w:ascii="Times New Roman" w:hAnsi="Times New Roman" w:cs="Times New Roman"/>
                <w:sz w:val="20"/>
              </w:rPr>
              <w:t xml:space="preserve"> образования.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w:t>
            </w:r>
            <w:r w:rsidRPr="000E087A">
              <w:rPr>
                <w:rFonts w:ascii="Times New Roman" w:hAnsi="Times New Roman" w:cs="Times New Roman"/>
                <w:sz w:val="20"/>
              </w:rPr>
              <w:lastRenderedPageBreak/>
              <w:t>и муниципальным образовательным организациям).</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lastRenderedPageBreak/>
              <w:t xml:space="preserve">98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1.4. Материально-техническое и информационное обеспечение дошкольных образовательных организаций</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1.4.1. Площадь помещений, используемых непосредственно для нужд дошкольных образовательных организаций, в расчете на 1 ребенка.</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t xml:space="preserve">8,2 </w:t>
            </w:r>
            <w:r w:rsidR="00BC0507" w:rsidRPr="000E087A">
              <w:rPr>
                <w:rFonts w:ascii="Times New Roman" w:hAnsi="Times New Roman" w:cs="Times New Roman"/>
                <w:sz w:val="20"/>
              </w:rPr>
              <w:t>квадратный метр</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1.4.3. Удельный вес числа организаций, имеющих физкультурные залы, в общем числе дошкольных образовательных организаций.</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единица</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1.5. Условия получения дошкольного образования лицами с ограниченными возможностями здоровья и инвалидами</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w:t>
            </w:r>
            <w:proofErr w:type="gramStart"/>
            <w:r w:rsidRPr="000E087A">
              <w:rPr>
                <w:rFonts w:ascii="Times New Roman" w:hAnsi="Times New Roman" w:cs="Times New Roman"/>
                <w:sz w:val="20"/>
              </w:rPr>
              <w:t>дошкольного</w:t>
            </w:r>
            <w:proofErr w:type="gramEnd"/>
            <w:r w:rsidRPr="000E087A">
              <w:rPr>
                <w:rFonts w:ascii="Times New Roman" w:hAnsi="Times New Roman" w:cs="Times New Roman"/>
                <w:sz w:val="20"/>
              </w:rPr>
              <w:t xml:space="preserve"> образования, присмотр и уход за детьми.</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1.5.3. </w:t>
            </w:r>
            <w:proofErr w:type="gramStart"/>
            <w:r w:rsidRPr="000E087A">
              <w:rPr>
                <w:rFonts w:ascii="Times New Roman" w:hAnsi="Times New Roman" w:cs="Times New Roman"/>
                <w:sz w:val="20"/>
              </w:rPr>
              <w:t>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roofErr w:type="gramEnd"/>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компенсирующей направленности, в том числе для воспитанников:</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нарушениями слуха;</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нарушениями речи;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нарушениями зрения;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умственной отсталостью (интеллектуальными нарушениями);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задержкой психического развития;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нарушениями опорно-двигательного аппарата;</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со сложными дефектами (множественными нарушениями);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другими ограниченными возможностями здоровья.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оздоровительной направленности;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комбинированной направленности.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1.5.4. Структура численности детей-инвалидов, обучающихся по образовательным программам </w:t>
            </w:r>
            <w:proofErr w:type="gramStart"/>
            <w:r w:rsidRPr="000E087A">
              <w:rPr>
                <w:rFonts w:ascii="Times New Roman" w:hAnsi="Times New Roman" w:cs="Times New Roman"/>
                <w:sz w:val="20"/>
              </w:rPr>
              <w:t>дошкольного</w:t>
            </w:r>
            <w:proofErr w:type="gramEnd"/>
            <w:r w:rsidRPr="000E087A">
              <w:rPr>
                <w:rFonts w:ascii="Times New Roman" w:hAnsi="Times New Roman" w:cs="Times New Roman"/>
                <w:sz w:val="20"/>
              </w:rPr>
              <w:t xml:space="preserve"> образования в группах компенсирующей, оздоровительной и комбинированной направленности, по группам:</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компенсирующей направленности, в том числе для воспитанников:</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с нарушениями слуха;</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нарушениями речи;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нарушениями зрения;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умственной отсталостью (интеллектуальными нарушениями);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задержкой психического развития;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нарушениями опорно-двигательного аппарата;</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со сложными дефектами (множественными нарушениями);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другими ограниченными возможностями здоровья;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оздоровительной направленности;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комбинированной направленности.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1.6. Состояние здоровья лиц, обучающихся по программам дошкольного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w:t>
            </w:r>
            <w:proofErr w:type="gramStart"/>
            <w:r w:rsidRPr="000E087A">
              <w:rPr>
                <w:rFonts w:ascii="Times New Roman" w:hAnsi="Times New Roman" w:cs="Times New Roman"/>
                <w:sz w:val="20"/>
              </w:rPr>
              <w:t>дошкольного</w:t>
            </w:r>
            <w:proofErr w:type="gramEnd"/>
            <w:r w:rsidRPr="000E087A">
              <w:rPr>
                <w:rFonts w:ascii="Times New Roman" w:hAnsi="Times New Roman" w:cs="Times New Roman"/>
                <w:sz w:val="20"/>
              </w:rPr>
              <w:t xml:space="preserve"> образования, присмотр и уход за детьми.</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1.7.1. </w:t>
            </w:r>
            <w:proofErr w:type="gramStart"/>
            <w:r w:rsidRPr="000E087A">
              <w:rPr>
                <w:rFonts w:ascii="Times New Roman" w:hAnsi="Times New Roman" w:cs="Times New Roman"/>
                <w:sz w:val="20"/>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дошкольные образовательные организации;</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обособленные подразделения (филиалы) дошкольных образовательных организаций;</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обособленные подразделения (филиалы) общеобразовательных организаций;</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Pr>
          <w:p w:rsidR="00BC0507" w:rsidRPr="000E087A" w:rsidRDefault="009203B8">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proofErr w:type="gramStart"/>
            <w:r w:rsidRPr="000E087A">
              <w:rPr>
                <w:rFonts w:ascii="Times New Roman" w:hAnsi="Times New Roman" w:cs="Times New Roman"/>
                <w:sz w:val="20"/>
              </w:rPr>
              <w:t>обособленные подразделения (филиалы) профессиональных образовательных организаций и образовательных организаций высшего образования;</w:t>
            </w:r>
            <w:proofErr w:type="gramEnd"/>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1.8. Финансово-экономическая деятельность дошкольных образовательных организаций</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5A47FA" w:rsidRDefault="00BC0507">
            <w:pPr>
              <w:pStyle w:val="ConsPlusNormal"/>
              <w:jc w:val="both"/>
              <w:rPr>
                <w:rFonts w:ascii="Times New Roman" w:hAnsi="Times New Roman" w:cs="Times New Roman"/>
                <w:sz w:val="20"/>
              </w:rPr>
            </w:pPr>
            <w:r w:rsidRPr="005A47FA">
              <w:rPr>
                <w:rFonts w:ascii="Times New Roman" w:hAnsi="Times New Roman" w:cs="Times New Roman"/>
                <w:sz w:val="20"/>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701" w:type="dxa"/>
          </w:tcPr>
          <w:p w:rsidR="00BC0507" w:rsidRPr="005A47FA" w:rsidRDefault="005A47FA">
            <w:pPr>
              <w:pStyle w:val="ConsPlusNormal"/>
              <w:rPr>
                <w:rFonts w:ascii="Times New Roman" w:hAnsi="Times New Roman" w:cs="Times New Roman"/>
                <w:sz w:val="20"/>
              </w:rPr>
            </w:pPr>
            <w:r w:rsidRPr="005A47FA">
              <w:rPr>
                <w:rFonts w:ascii="Times New Roman" w:hAnsi="Times New Roman" w:cs="Times New Roman"/>
                <w:sz w:val="20"/>
              </w:rPr>
              <w:t xml:space="preserve">71,5 </w:t>
            </w:r>
            <w:r w:rsidR="00BC0507" w:rsidRPr="005A47FA">
              <w:rPr>
                <w:rFonts w:ascii="Times New Roman" w:hAnsi="Times New Roman" w:cs="Times New Roman"/>
                <w:sz w:val="20"/>
              </w:rPr>
              <w:t>тысяча рублей</w:t>
            </w:r>
          </w:p>
        </w:tc>
      </w:tr>
      <w:tr w:rsidR="00BC0507" w:rsidRPr="000E087A">
        <w:tc>
          <w:tcPr>
            <w:tcW w:w="7370"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 xml:space="preserve">1.9. Создание безопасных условий при организации образовательного процесса в </w:t>
            </w:r>
            <w:r w:rsidRPr="000E087A">
              <w:rPr>
                <w:rFonts w:ascii="Times New Roman" w:hAnsi="Times New Roman" w:cs="Times New Roman"/>
                <w:sz w:val="20"/>
              </w:rPr>
              <w:lastRenderedPageBreak/>
              <w:t>дошкольных образовательных организациях</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701" w:type="dxa"/>
          </w:tcPr>
          <w:p w:rsidR="00BC0507" w:rsidRPr="000E087A" w:rsidRDefault="0018119E">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701" w:type="dxa"/>
          </w:tcPr>
          <w:p w:rsidR="00BC0507" w:rsidRPr="000E087A" w:rsidRDefault="0018119E">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2B796D" w:rsidRDefault="00BC0507">
            <w:pPr>
              <w:pStyle w:val="ConsPlusNormal"/>
              <w:jc w:val="center"/>
              <w:outlineLvl w:val="2"/>
              <w:rPr>
                <w:rFonts w:ascii="Times New Roman" w:hAnsi="Times New Roman" w:cs="Times New Roman"/>
                <w:b/>
                <w:sz w:val="20"/>
              </w:rPr>
            </w:pPr>
            <w:r w:rsidRPr="002B796D">
              <w:rPr>
                <w:rFonts w:ascii="Times New Roman" w:hAnsi="Times New Roman" w:cs="Times New Roman"/>
                <w:b/>
                <w:sz w:val="20"/>
              </w:rPr>
              <w:t>2. Сведения о развитии начального общего образования, основного общего образования и среднего общего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701" w:type="dxa"/>
          </w:tcPr>
          <w:p w:rsidR="00BC0507" w:rsidRPr="000E087A" w:rsidRDefault="00540E1F">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0E087A">
              <w:rPr>
                <w:rFonts w:ascii="Times New Roman" w:hAnsi="Times New Roman" w:cs="Times New Roman"/>
                <w:sz w:val="20"/>
              </w:rPr>
              <w:t>численности</w:t>
            </w:r>
            <w:proofErr w:type="gramEnd"/>
            <w:r w:rsidRPr="000E087A">
              <w:rPr>
                <w:rFonts w:ascii="Times New Roman" w:hAnsi="Times New Roman" w:cs="Times New Roman"/>
                <w:sz w:val="20"/>
              </w:rPr>
              <w:t xml:space="preserve"> обучающихся по образовательным программам начального общего, основного общего, среднего общего образования.</w:t>
            </w:r>
          </w:p>
        </w:tc>
        <w:tc>
          <w:tcPr>
            <w:tcW w:w="1701" w:type="dxa"/>
          </w:tcPr>
          <w:p w:rsidR="00BC0507" w:rsidRPr="000E087A" w:rsidRDefault="00540E1F">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2.1.3. Удельный вес численности </w:t>
            </w:r>
            <w:proofErr w:type="gramStart"/>
            <w:r w:rsidRPr="000E087A">
              <w:rPr>
                <w:rFonts w:ascii="Times New Roman" w:hAnsi="Times New Roman" w:cs="Times New Roman"/>
                <w:sz w:val="20"/>
              </w:rPr>
              <w:t>обучающихся</w:t>
            </w:r>
            <w:proofErr w:type="gramEnd"/>
            <w:r w:rsidRPr="000E087A">
              <w:rPr>
                <w:rFonts w:ascii="Times New Roman" w:hAnsi="Times New Roman" w:cs="Times New Roman"/>
                <w:sz w:val="20"/>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701" w:type="dxa"/>
          </w:tcPr>
          <w:p w:rsidR="00BC0507" w:rsidRPr="000E087A" w:rsidRDefault="00540E1F">
            <w:pPr>
              <w:pStyle w:val="ConsPlusNormal"/>
              <w:rPr>
                <w:rFonts w:ascii="Times New Roman" w:hAnsi="Times New Roman" w:cs="Times New Roman"/>
                <w:sz w:val="20"/>
              </w:rPr>
            </w:pPr>
            <w:r w:rsidRPr="00707180">
              <w:rPr>
                <w:rFonts w:ascii="Times New Roman" w:hAnsi="Times New Roman" w:cs="Times New Roman"/>
                <w:color w:val="FF0000"/>
                <w:sz w:val="20"/>
              </w:rPr>
              <w:t xml:space="preserve"> </w:t>
            </w:r>
            <w:r w:rsidR="008C7B00" w:rsidRPr="008C7B00">
              <w:rPr>
                <w:rFonts w:ascii="Times New Roman" w:hAnsi="Times New Roman" w:cs="Times New Roman"/>
                <w:sz w:val="20"/>
              </w:rPr>
              <w:t xml:space="preserve">55 </w:t>
            </w:r>
            <w:r w:rsidR="00BC0507" w:rsidRPr="008C7B00">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2.1.4. Наполняемость классов по уровням общего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начальное общее образование (1 - 4 классы);</w:t>
            </w:r>
          </w:p>
        </w:tc>
        <w:tc>
          <w:tcPr>
            <w:tcW w:w="1701" w:type="dxa"/>
          </w:tcPr>
          <w:p w:rsidR="00BC0507" w:rsidRPr="000E087A" w:rsidRDefault="00707180">
            <w:pPr>
              <w:pStyle w:val="ConsPlusNormal"/>
              <w:rPr>
                <w:rFonts w:ascii="Times New Roman" w:hAnsi="Times New Roman" w:cs="Times New Roman"/>
                <w:sz w:val="20"/>
              </w:rPr>
            </w:pPr>
            <w:r>
              <w:rPr>
                <w:rFonts w:ascii="Times New Roman" w:hAnsi="Times New Roman" w:cs="Times New Roman"/>
                <w:sz w:val="20"/>
              </w:rPr>
              <w:t xml:space="preserve">410 </w:t>
            </w:r>
            <w:r w:rsidR="00BC0507"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основное общее образование (5 - 9 классы);</w:t>
            </w:r>
          </w:p>
        </w:tc>
        <w:tc>
          <w:tcPr>
            <w:tcW w:w="1701" w:type="dxa"/>
          </w:tcPr>
          <w:p w:rsidR="00BC0507" w:rsidRPr="000E087A" w:rsidRDefault="00707180">
            <w:pPr>
              <w:pStyle w:val="ConsPlusNormal"/>
              <w:rPr>
                <w:rFonts w:ascii="Times New Roman" w:hAnsi="Times New Roman" w:cs="Times New Roman"/>
                <w:sz w:val="20"/>
              </w:rPr>
            </w:pPr>
            <w:r>
              <w:rPr>
                <w:rFonts w:ascii="Times New Roman" w:hAnsi="Times New Roman" w:cs="Times New Roman"/>
                <w:sz w:val="20"/>
              </w:rPr>
              <w:t xml:space="preserve">569 </w:t>
            </w:r>
            <w:r w:rsidR="00BC0507"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среднее общее образование (10 - 11 (12) классы).</w:t>
            </w:r>
          </w:p>
        </w:tc>
        <w:tc>
          <w:tcPr>
            <w:tcW w:w="1701" w:type="dxa"/>
          </w:tcPr>
          <w:p w:rsidR="00BC0507" w:rsidRPr="000E087A" w:rsidRDefault="00707180">
            <w:pPr>
              <w:pStyle w:val="ConsPlusNormal"/>
              <w:rPr>
                <w:rFonts w:ascii="Times New Roman" w:hAnsi="Times New Roman" w:cs="Times New Roman"/>
                <w:sz w:val="20"/>
              </w:rPr>
            </w:pPr>
            <w:r>
              <w:rPr>
                <w:rFonts w:ascii="Times New Roman" w:hAnsi="Times New Roman" w:cs="Times New Roman"/>
                <w:sz w:val="20"/>
              </w:rPr>
              <w:t xml:space="preserve">105 </w:t>
            </w:r>
            <w:r w:rsidR="00BC0507"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2.1.5. Удельный вес численности </w:t>
            </w:r>
            <w:proofErr w:type="gramStart"/>
            <w:r w:rsidRPr="000E087A">
              <w:rPr>
                <w:rFonts w:ascii="Times New Roman" w:hAnsi="Times New Roman" w:cs="Times New Roman"/>
                <w:sz w:val="20"/>
              </w:rPr>
              <w:t>обучающихся</w:t>
            </w:r>
            <w:proofErr w:type="gramEnd"/>
            <w:r w:rsidRPr="000E087A">
              <w:rPr>
                <w:rFonts w:ascii="Times New Roman" w:hAnsi="Times New Roman" w:cs="Times New Roman"/>
                <w:sz w:val="20"/>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701" w:type="dxa"/>
          </w:tcPr>
          <w:p w:rsidR="00BC0507" w:rsidRPr="000E087A" w:rsidRDefault="008C7B00">
            <w:pPr>
              <w:pStyle w:val="ConsPlusNormal"/>
              <w:rPr>
                <w:rFonts w:ascii="Times New Roman" w:hAnsi="Times New Roman" w:cs="Times New Roman"/>
                <w:sz w:val="20"/>
              </w:rPr>
            </w:pPr>
            <w:r w:rsidRPr="008C7B00">
              <w:rPr>
                <w:rFonts w:ascii="Times New Roman" w:hAnsi="Times New Roman" w:cs="Times New Roman"/>
                <w:sz w:val="20"/>
              </w:rPr>
              <w:t xml:space="preserve">10, 3 </w:t>
            </w:r>
            <w:r w:rsidR="00BC0507" w:rsidRPr="008C7B00">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707180">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2.2.1. Удельный вес численности обучающихся в первую смену в общей </w:t>
            </w:r>
            <w:proofErr w:type="gramStart"/>
            <w:r w:rsidRPr="000E087A">
              <w:rPr>
                <w:rFonts w:ascii="Times New Roman" w:hAnsi="Times New Roman" w:cs="Times New Roman"/>
                <w:sz w:val="20"/>
              </w:rPr>
              <w:t>численности</w:t>
            </w:r>
            <w:proofErr w:type="gramEnd"/>
            <w:r w:rsidRPr="000E087A">
              <w:rPr>
                <w:rFonts w:ascii="Times New Roman" w:hAnsi="Times New Roman" w:cs="Times New Roman"/>
                <w:sz w:val="20"/>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1701" w:type="dxa"/>
          </w:tcPr>
          <w:p w:rsidR="00BC0507" w:rsidRPr="000E087A" w:rsidRDefault="00707180">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2.2.2. Удельный вес численности обучающихся, углубленно изучающих отдельные учебные предметы, в общей </w:t>
            </w:r>
            <w:proofErr w:type="gramStart"/>
            <w:r w:rsidRPr="000E087A">
              <w:rPr>
                <w:rFonts w:ascii="Times New Roman" w:hAnsi="Times New Roman" w:cs="Times New Roman"/>
                <w:sz w:val="20"/>
              </w:rPr>
              <w:t>численности</w:t>
            </w:r>
            <w:proofErr w:type="gramEnd"/>
            <w:r w:rsidRPr="000E087A">
              <w:rPr>
                <w:rFonts w:ascii="Times New Roman" w:hAnsi="Times New Roman" w:cs="Times New Roman"/>
                <w:sz w:val="20"/>
              </w:rPr>
              <w:t xml:space="preserve"> обучающихся по образовательным </w:t>
            </w:r>
            <w:r w:rsidRPr="000E087A">
              <w:rPr>
                <w:rFonts w:ascii="Times New Roman" w:hAnsi="Times New Roman" w:cs="Times New Roman"/>
                <w:sz w:val="20"/>
              </w:rPr>
              <w:lastRenderedPageBreak/>
              <w:t>программам начального общего, основного общего, среднего общего образования.</w:t>
            </w:r>
          </w:p>
        </w:tc>
        <w:tc>
          <w:tcPr>
            <w:tcW w:w="1701" w:type="dxa"/>
          </w:tcPr>
          <w:p w:rsidR="00BC0507" w:rsidRPr="000E087A" w:rsidRDefault="00BC0507">
            <w:pPr>
              <w:pStyle w:val="ConsPlusNormal"/>
              <w:rPr>
                <w:rFonts w:ascii="Times New Roman" w:hAnsi="Times New Roman" w:cs="Times New Roman"/>
                <w:sz w:val="20"/>
              </w:rPr>
            </w:pPr>
            <w:r w:rsidRPr="00645CF7">
              <w:rPr>
                <w:rFonts w:ascii="Times New Roman" w:hAnsi="Times New Roman" w:cs="Times New Roman"/>
                <w:sz w:val="20"/>
              </w:rPr>
              <w:lastRenderedPageBreak/>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 xml:space="preserve">2.2.3. Удельный вес численности обучающихся в классах (группах) профильного обучения в общей </w:t>
            </w:r>
            <w:proofErr w:type="gramStart"/>
            <w:r w:rsidRPr="000E087A">
              <w:rPr>
                <w:rFonts w:ascii="Times New Roman" w:hAnsi="Times New Roman" w:cs="Times New Roman"/>
                <w:sz w:val="20"/>
              </w:rPr>
              <w:t>численности</w:t>
            </w:r>
            <w:proofErr w:type="gramEnd"/>
            <w:r w:rsidRPr="000E087A">
              <w:rPr>
                <w:rFonts w:ascii="Times New Roman" w:hAnsi="Times New Roman" w:cs="Times New Roman"/>
                <w:sz w:val="20"/>
              </w:rPr>
              <w:t xml:space="preserve"> обучающихся в 10 - 11 (12) классах по образовательным программам среднего общего образования.</w:t>
            </w:r>
          </w:p>
        </w:tc>
        <w:tc>
          <w:tcPr>
            <w:tcW w:w="1701" w:type="dxa"/>
          </w:tcPr>
          <w:p w:rsidR="00BC0507" w:rsidRPr="000E087A" w:rsidRDefault="00BC0507">
            <w:pPr>
              <w:pStyle w:val="ConsPlusNormal"/>
              <w:rPr>
                <w:rFonts w:ascii="Times New Roman" w:hAnsi="Times New Roman" w:cs="Times New Roman"/>
                <w:sz w:val="20"/>
              </w:rPr>
            </w:pPr>
            <w:r w:rsidRPr="00645CF7">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2.2.4. Удельный вес численности обучающихся с использованием дистанционных образовательных технологий в общей </w:t>
            </w:r>
            <w:proofErr w:type="gramStart"/>
            <w:r w:rsidRPr="000E087A">
              <w:rPr>
                <w:rFonts w:ascii="Times New Roman" w:hAnsi="Times New Roman" w:cs="Times New Roman"/>
                <w:sz w:val="20"/>
              </w:rPr>
              <w:t>численности</w:t>
            </w:r>
            <w:proofErr w:type="gramEnd"/>
            <w:r w:rsidRPr="000E087A">
              <w:rPr>
                <w:rFonts w:ascii="Times New Roman" w:hAnsi="Times New Roman" w:cs="Times New Roman"/>
                <w:sz w:val="20"/>
              </w:rPr>
              <w:t xml:space="preserve"> обучающихся по образовательным программам начального общего, основного общего, среднего общего образования.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hyperlink w:anchor="P1615"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2.3.1. Численность </w:t>
            </w:r>
            <w:proofErr w:type="gramStart"/>
            <w:r w:rsidRPr="000E087A">
              <w:rPr>
                <w:rFonts w:ascii="Times New Roman" w:hAnsi="Times New Roman" w:cs="Times New Roman"/>
                <w:sz w:val="20"/>
              </w:rPr>
              <w:t>обучающихся</w:t>
            </w:r>
            <w:proofErr w:type="gramEnd"/>
            <w:r w:rsidRPr="000E087A">
              <w:rPr>
                <w:rFonts w:ascii="Times New Roman" w:hAnsi="Times New Roman" w:cs="Times New Roman"/>
                <w:sz w:val="20"/>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педагогических работников - всего;</w:t>
            </w:r>
          </w:p>
        </w:tc>
        <w:tc>
          <w:tcPr>
            <w:tcW w:w="1701" w:type="dxa"/>
          </w:tcPr>
          <w:p w:rsidR="00BC0507" w:rsidRPr="000E087A" w:rsidRDefault="00645CF7">
            <w:pPr>
              <w:pStyle w:val="ConsPlusNormal"/>
              <w:rPr>
                <w:rFonts w:ascii="Times New Roman" w:hAnsi="Times New Roman" w:cs="Times New Roman"/>
                <w:sz w:val="20"/>
              </w:rPr>
            </w:pPr>
            <w:r>
              <w:rPr>
                <w:rFonts w:ascii="Times New Roman" w:hAnsi="Times New Roman" w:cs="Times New Roman"/>
                <w:sz w:val="20"/>
              </w:rPr>
              <w:t xml:space="preserve">97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из них учителей.</w:t>
            </w:r>
          </w:p>
        </w:tc>
        <w:tc>
          <w:tcPr>
            <w:tcW w:w="1701" w:type="dxa"/>
          </w:tcPr>
          <w:p w:rsidR="00BC0507" w:rsidRPr="000E087A" w:rsidRDefault="00645CF7">
            <w:pPr>
              <w:pStyle w:val="ConsPlusNormal"/>
              <w:rPr>
                <w:rFonts w:ascii="Times New Roman" w:hAnsi="Times New Roman" w:cs="Times New Roman"/>
                <w:sz w:val="20"/>
              </w:rPr>
            </w:pPr>
            <w:r>
              <w:rPr>
                <w:rFonts w:ascii="Times New Roman" w:hAnsi="Times New Roman" w:cs="Times New Roman"/>
                <w:sz w:val="20"/>
              </w:rPr>
              <w:t xml:space="preserve">97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645CF7">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социальных педагогов:</w:t>
            </w:r>
          </w:p>
        </w:tc>
        <w:tc>
          <w:tcPr>
            <w:tcW w:w="1701" w:type="dxa"/>
          </w:tcPr>
          <w:p w:rsidR="00BC0507" w:rsidRPr="000E087A" w:rsidRDefault="008C7B00">
            <w:pPr>
              <w:pStyle w:val="ConsPlusNormal"/>
              <w:rPr>
                <w:rFonts w:ascii="Times New Roman" w:hAnsi="Times New Roman" w:cs="Times New Roman"/>
                <w:sz w:val="20"/>
              </w:rPr>
            </w:pPr>
            <w:r>
              <w:rPr>
                <w:rFonts w:ascii="Times New Roman" w:hAnsi="Times New Roman" w:cs="Times New Roman"/>
                <w:sz w:val="20"/>
              </w:rPr>
              <w:t xml:space="preserve"> </w:t>
            </w:r>
          </w:p>
        </w:tc>
      </w:tr>
      <w:tr w:rsidR="00BC0507" w:rsidRPr="000E087A">
        <w:tc>
          <w:tcPr>
            <w:tcW w:w="7370" w:type="dxa"/>
          </w:tcPr>
          <w:p w:rsidR="00BC0507" w:rsidRPr="000E087A" w:rsidRDefault="00BC0507">
            <w:pPr>
              <w:pStyle w:val="ConsPlusNormal"/>
              <w:ind w:left="283"/>
              <w:jc w:val="both"/>
              <w:rPr>
                <w:rFonts w:ascii="Times New Roman" w:hAnsi="Times New Roman" w:cs="Times New Roman"/>
                <w:sz w:val="20"/>
              </w:rPr>
            </w:pPr>
            <w:r w:rsidRPr="000E087A">
              <w:rPr>
                <w:rFonts w:ascii="Times New Roman" w:hAnsi="Times New Roman" w:cs="Times New Roman"/>
                <w:sz w:val="20"/>
              </w:rPr>
              <w:t>всего;</w:t>
            </w:r>
          </w:p>
        </w:tc>
        <w:tc>
          <w:tcPr>
            <w:tcW w:w="1701" w:type="dxa"/>
          </w:tcPr>
          <w:p w:rsidR="00BC0507" w:rsidRPr="000E087A" w:rsidRDefault="008C7B00">
            <w:pPr>
              <w:pStyle w:val="ConsPlusNormal"/>
              <w:rPr>
                <w:rFonts w:ascii="Times New Roman" w:hAnsi="Times New Roman" w:cs="Times New Roman"/>
                <w:sz w:val="20"/>
              </w:rPr>
            </w:pPr>
            <w:r>
              <w:rPr>
                <w:rFonts w:ascii="Times New Roman" w:hAnsi="Times New Roman" w:cs="Times New Roman"/>
                <w:sz w:val="20"/>
              </w:rPr>
              <w:t>6</w:t>
            </w:r>
            <w:r w:rsidR="00645CF7">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ind w:left="283"/>
              <w:jc w:val="both"/>
              <w:rPr>
                <w:rFonts w:ascii="Times New Roman" w:hAnsi="Times New Roman" w:cs="Times New Roman"/>
                <w:sz w:val="20"/>
              </w:rPr>
            </w:pPr>
            <w:r w:rsidRPr="000E087A">
              <w:rPr>
                <w:rFonts w:ascii="Times New Roman" w:hAnsi="Times New Roman" w:cs="Times New Roman"/>
                <w:sz w:val="20"/>
              </w:rPr>
              <w:t>из них в штате;</w:t>
            </w:r>
          </w:p>
        </w:tc>
        <w:tc>
          <w:tcPr>
            <w:tcW w:w="1701" w:type="dxa"/>
          </w:tcPr>
          <w:p w:rsidR="00BC0507" w:rsidRPr="000E087A" w:rsidRDefault="008C7B00">
            <w:pPr>
              <w:pStyle w:val="ConsPlusNormal"/>
              <w:rPr>
                <w:rFonts w:ascii="Times New Roman" w:hAnsi="Times New Roman" w:cs="Times New Roman"/>
                <w:sz w:val="20"/>
              </w:rPr>
            </w:pPr>
            <w:r>
              <w:rPr>
                <w:rFonts w:ascii="Times New Roman" w:hAnsi="Times New Roman" w:cs="Times New Roman"/>
                <w:sz w:val="20"/>
              </w:rPr>
              <w:t>6</w:t>
            </w:r>
            <w:r w:rsidR="00645CF7">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педагогов-психологов:</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ind w:left="283"/>
              <w:jc w:val="both"/>
              <w:rPr>
                <w:rFonts w:ascii="Times New Roman" w:hAnsi="Times New Roman" w:cs="Times New Roman"/>
                <w:sz w:val="20"/>
              </w:rPr>
            </w:pPr>
            <w:r w:rsidRPr="000E087A">
              <w:rPr>
                <w:rFonts w:ascii="Times New Roman" w:hAnsi="Times New Roman" w:cs="Times New Roman"/>
                <w:sz w:val="20"/>
              </w:rPr>
              <w:t>всего;</w:t>
            </w:r>
          </w:p>
        </w:tc>
        <w:tc>
          <w:tcPr>
            <w:tcW w:w="1701" w:type="dxa"/>
          </w:tcPr>
          <w:p w:rsidR="00BC0507" w:rsidRPr="000E087A" w:rsidRDefault="008C7B00">
            <w:pPr>
              <w:pStyle w:val="ConsPlusNormal"/>
              <w:rPr>
                <w:rFonts w:ascii="Times New Roman" w:hAnsi="Times New Roman" w:cs="Times New Roman"/>
                <w:sz w:val="20"/>
              </w:rPr>
            </w:pPr>
            <w:r>
              <w:rPr>
                <w:rFonts w:ascii="Times New Roman" w:hAnsi="Times New Roman" w:cs="Times New Roman"/>
                <w:sz w:val="20"/>
              </w:rPr>
              <w:t xml:space="preserve">40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ind w:left="283"/>
              <w:jc w:val="both"/>
              <w:rPr>
                <w:rFonts w:ascii="Times New Roman" w:hAnsi="Times New Roman" w:cs="Times New Roman"/>
                <w:sz w:val="20"/>
              </w:rPr>
            </w:pPr>
            <w:r w:rsidRPr="000E087A">
              <w:rPr>
                <w:rFonts w:ascii="Times New Roman" w:hAnsi="Times New Roman" w:cs="Times New Roman"/>
                <w:sz w:val="20"/>
              </w:rPr>
              <w:lastRenderedPageBreak/>
              <w:t>из них в штате;</w:t>
            </w:r>
          </w:p>
        </w:tc>
        <w:tc>
          <w:tcPr>
            <w:tcW w:w="1701" w:type="dxa"/>
          </w:tcPr>
          <w:p w:rsidR="00BC0507" w:rsidRPr="000E087A" w:rsidRDefault="008C7B00">
            <w:pPr>
              <w:pStyle w:val="ConsPlusNormal"/>
              <w:rPr>
                <w:rFonts w:ascii="Times New Roman" w:hAnsi="Times New Roman" w:cs="Times New Roman"/>
                <w:sz w:val="20"/>
              </w:rPr>
            </w:pPr>
            <w:r>
              <w:rPr>
                <w:rFonts w:ascii="Times New Roman" w:hAnsi="Times New Roman" w:cs="Times New Roman"/>
                <w:sz w:val="20"/>
              </w:rPr>
              <w:t xml:space="preserve">40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учителей-логопедов:</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ind w:left="283"/>
              <w:jc w:val="both"/>
              <w:rPr>
                <w:rFonts w:ascii="Times New Roman" w:hAnsi="Times New Roman" w:cs="Times New Roman"/>
                <w:sz w:val="20"/>
              </w:rPr>
            </w:pPr>
            <w:r w:rsidRPr="000E087A">
              <w:rPr>
                <w:rFonts w:ascii="Times New Roman" w:hAnsi="Times New Roman" w:cs="Times New Roman"/>
                <w:sz w:val="20"/>
              </w:rPr>
              <w:t>всего;</w:t>
            </w:r>
          </w:p>
        </w:tc>
        <w:tc>
          <w:tcPr>
            <w:tcW w:w="1701" w:type="dxa"/>
          </w:tcPr>
          <w:p w:rsidR="00BC0507" w:rsidRPr="000E087A" w:rsidRDefault="008C7B00">
            <w:pPr>
              <w:pStyle w:val="ConsPlusNormal"/>
              <w:rPr>
                <w:rFonts w:ascii="Times New Roman" w:hAnsi="Times New Roman" w:cs="Times New Roman"/>
                <w:sz w:val="20"/>
              </w:rPr>
            </w:pPr>
            <w:r>
              <w:rPr>
                <w:rFonts w:ascii="Times New Roman" w:hAnsi="Times New Roman" w:cs="Times New Roman"/>
                <w:sz w:val="20"/>
              </w:rPr>
              <w:t xml:space="preserve">20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ind w:left="283"/>
              <w:jc w:val="both"/>
              <w:rPr>
                <w:rFonts w:ascii="Times New Roman" w:hAnsi="Times New Roman" w:cs="Times New Roman"/>
                <w:sz w:val="20"/>
              </w:rPr>
            </w:pPr>
            <w:r w:rsidRPr="000E087A">
              <w:rPr>
                <w:rFonts w:ascii="Times New Roman" w:hAnsi="Times New Roman" w:cs="Times New Roman"/>
                <w:sz w:val="20"/>
              </w:rPr>
              <w:t>из них в штате.</w:t>
            </w:r>
          </w:p>
        </w:tc>
        <w:tc>
          <w:tcPr>
            <w:tcW w:w="1701" w:type="dxa"/>
          </w:tcPr>
          <w:p w:rsidR="00BC0507" w:rsidRPr="000E087A" w:rsidRDefault="008C7B00">
            <w:pPr>
              <w:pStyle w:val="ConsPlusNormal"/>
              <w:rPr>
                <w:rFonts w:ascii="Times New Roman" w:hAnsi="Times New Roman" w:cs="Times New Roman"/>
                <w:sz w:val="20"/>
              </w:rPr>
            </w:pPr>
            <w:r>
              <w:rPr>
                <w:rFonts w:ascii="Times New Roman" w:hAnsi="Times New Roman" w:cs="Times New Roman"/>
                <w:sz w:val="20"/>
              </w:rPr>
              <w:t xml:space="preserve">20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Pr>
          <w:p w:rsidR="00BC0507" w:rsidRPr="000E087A" w:rsidRDefault="00540E1F">
            <w:pPr>
              <w:pStyle w:val="ConsPlusNormal"/>
              <w:rPr>
                <w:rFonts w:ascii="Times New Roman" w:hAnsi="Times New Roman" w:cs="Times New Roman"/>
                <w:sz w:val="20"/>
              </w:rPr>
            </w:pPr>
            <w:r w:rsidRPr="00540E1F">
              <w:rPr>
                <w:rFonts w:ascii="Times New Roman" w:hAnsi="Times New Roman" w:cs="Times New Roman"/>
                <w:sz w:val="20"/>
              </w:rPr>
              <w:t xml:space="preserve">15,7 квадратный метр </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701" w:type="dxa"/>
          </w:tcPr>
          <w:p w:rsidR="00BC0507" w:rsidRPr="000E087A" w:rsidRDefault="00540E1F">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540E1F" w:rsidRPr="000E087A">
        <w:tc>
          <w:tcPr>
            <w:tcW w:w="7370" w:type="dxa"/>
          </w:tcPr>
          <w:p w:rsidR="00540E1F" w:rsidRPr="000E087A" w:rsidRDefault="00540E1F">
            <w:pPr>
              <w:pStyle w:val="ConsPlusNormal"/>
              <w:jc w:val="both"/>
              <w:rPr>
                <w:rFonts w:ascii="Times New Roman" w:hAnsi="Times New Roman" w:cs="Times New Roman"/>
                <w:sz w:val="20"/>
              </w:rPr>
            </w:pPr>
            <w:r w:rsidRPr="000E087A">
              <w:rPr>
                <w:rFonts w:ascii="Times New Roman" w:hAnsi="Times New Roman" w:cs="Times New Roman"/>
                <w:sz w:val="20"/>
              </w:rPr>
              <w:t>всего;</w:t>
            </w:r>
          </w:p>
        </w:tc>
        <w:tc>
          <w:tcPr>
            <w:tcW w:w="1701" w:type="dxa"/>
          </w:tcPr>
          <w:p w:rsidR="00540E1F" w:rsidRPr="00645CF7" w:rsidRDefault="008C7B00" w:rsidP="00540E1F">
            <w:pPr>
              <w:pStyle w:val="ConsPlusNormal"/>
              <w:rPr>
                <w:rFonts w:ascii="Times New Roman" w:hAnsi="Times New Roman" w:cs="Times New Roman"/>
                <w:sz w:val="20"/>
              </w:rPr>
            </w:pPr>
            <w:r>
              <w:rPr>
                <w:rFonts w:ascii="Times New Roman" w:hAnsi="Times New Roman" w:cs="Times New Roman"/>
                <w:sz w:val="20"/>
              </w:rPr>
              <w:t>14,5</w:t>
            </w:r>
            <w:r w:rsidR="00540E1F" w:rsidRPr="00645CF7">
              <w:rPr>
                <w:rFonts w:ascii="Times New Roman" w:hAnsi="Times New Roman" w:cs="Times New Roman"/>
                <w:sz w:val="20"/>
              </w:rPr>
              <w:t xml:space="preserve"> единиц</w:t>
            </w:r>
          </w:p>
        </w:tc>
      </w:tr>
      <w:tr w:rsidR="00540E1F" w:rsidRPr="000E087A">
        <w:tc>
          <w:tcPr>
            <w:tcW w:w="7370" w:type="dxa"/>
          </w:tcPr>
          <w:p w:rsidR="00540E1F" w:rsidRPr="000E087A" w:rsidRDefault="00540E1F">
            <w:pPr>
              <w:pStyle w:val="ConsPlusNormal"/>
              <w:jc w:val="both"/>
              <w:rPr>
                <w:rFonts w:ascii="Times New Roman" w:hAnsi="Times New Roman" w:cs="Times New Roman"/>
                <w:sz w:val="20"/>
              </w:rPr>
            </w:pPr>
            <w:r w:rsidRPr="000E087A">
              <w:rPr>
                <w:rFonts w:ascii="Times New Roman" w:hAnsi="Times New Roman" w:cs="Times New Roman"/>
                <w:sz w:val="20"/>
              </w:rPr>
              <w:t>имеющих доступ к сети "Интернет".</w:t>
            </w:r>
          </w:p>
        </w:tc>
        <w:tc>
          <w:tcPr>
            <w:tcW w:w="1701" w:type="dxa"/>
          </w:tcPr>
          <w:p w:rsidR="00540E1F" w:rsidRPr="00645CF7" w:rsidRDefault="008C7B00" w:rsidP="008C7B00">
            <w:pPr>
              <w:pStyle w:val="ConsPlusNormal"/>
              <w:rPr>
                <w:rFonts w:ascii="Times New Roman" w:hAnsi="Times New Roman" w:cs="Times New Roman"/>
                <w:sz w:val="20"/>
              </w:rPr>
            </w:pPr>
            <w:r>
              <w:rPr>
                <w:rFonts w:ascii="Times New Roman" w:hAnsi="Times New Roman" w:cs="Times New Roman"/>
                <w:sz w:val="20"/>
              </w:rPr>
              <w:t>7</w:t>
            </w:r>
            <w:r w:rsidR="00540E1F" w:rsidRPr="00645CF7">
              <w:rPr>
                <w:rFonts w:ascii="Times New Roman" w:hAnsi="Times New Roman" w:cs="Times New Roman"/>
                <w:sz w:val="20"/>
              </w:rPr>
              <w:t xml:space="preserve"> единиц</w:t>
            </w:r>
          </w:p>
        </w:tc>
      </w:tr>
      <w:tr w:rsidR="00540E1F" w:rsidRPr="000E087A">
        <w:tc>
          <w:tcPr>
            <w:tcW w:w="7370" w:type="dxa"/>
          </w:tcPr>
          <w:p w:rsidR="00540E1F" w:rsidRPr="000E087A" w:rsidRDefault="00540E1F">
            <w:pPr>
              <w:pStyle w:val="ConsPlusNormal"/>
              <w:jc w:val="both"/>
              <w:rPr>
                <w:rFonts w:ascii="Times New Roman" w:hAnsi="Times New Roman" w:cs="Times New Roman"/>
                <w:sz w:val="20"/>
              </w:rPr>
            </w:pPr>
            <w:r w:rsidRPr="000E087A">
              <w:rPr>
                <w:rFonts w:ascii="Times New Roman" w:hAnsi="Times New Roman" w:cs="Times New Roman"/>
                <w:sz w:val="20"/>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1701" w:type="dxa"/>
          </w:tcPr>
          <w:p w:rsidR="00540E1F" w:rsidRPr="00645CF7" w:rsidRDefault="00540E1F" w:rsidP="00540E1F">
            <w:pPr>
              <w:pStyle w:val="ConsPlusNormal"/>
              <w:rPr>
                <w:rFonts w:ascii="Times New Roman" w:hAnsi="Times New Roman" w:cs="Times New Roman"/>
                <w:sz w:val="20"/>
              </w:rPr>
            </w:pPr>
            <w:r w:rsidRPr="00645CF7">
              <w:rPr>
                <w:rFonts w:ascii="Times New Roman" w:hAnsi="Times New Roman" w:cs="Times New Roman"/>
                <w:sz w:val="20"/>
              </w:rPr>
              <w:t>80 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1701" w:type="dxa"/>
          </w:tcPr>
          <w:p w:rsidR="00BC0507" w:rsidRPr="00645CF7" w:rsidRDefault="00540E1F">
            <w:pPr>
              <w:pStyle w:val="ConsPlusNormal"/>
              <w:rPr>
                <w:rFonts w:ascii="Times New Roman" w:hAnsi="Times New Roman" w:cs="Times New Roman"/>
                <w:sz w:val="20"/>
              </w:rPr>
            </w:pPr>
            <w:r w:rsidRPr="00645CF7">
              <w:rPr>
                <w:rFonts w:ascii="Times New Roman" w:hAnsi="Times New Roman" w:cs="Times New Roman"/>
                <w:sz w:val="20"/>
              </w:rPr>
              <w:t xml:space="preserve">100 </w:t>
            </w:r>
            <w:r w:rsidR="00BC0507" w:rsidRPr="00645CF7">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540E1F">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701" w:type="dxa"/>
          </w:tcPr>
          <w:p w:rsidR="00BC0507" w:rsidRPr="000E087A" w:rsidRDefault="008C7B00">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0E087A">
              <w:rPr>
                <w:rFonts w:ascii="Times New Roman" w:hAnsi="Times New Roman" w:cs="Times New Roman"/>
                <w:sz w:val="20"/>
              </w:rPr>
              <w:t>численности</w:t>
            </w:r>
            <w:proofErr w:type="gramEnd"/>
            <w:r w:rsidRPr="000E087A">
              <w:rPr>
                <w:rFonts w:ascii="Times New Roman" w:hAnsi="Times New Roman" w:cs="Times New Roman"/>
                <w:sz w:val="20"/>
              </w:rPr>
              <w:t xml:space="preserve"> обучающихся по адаптированным основным общеобразовательным программам.</w:t>
            </w:r>
          </w:p>
        </w:tc>
        <w:tc>
          <w:tcPr>
            <w:tcW w:w="1701" w:type="dxa"/>
          </w:tcPr>
          <w:p w:rsidR="00BC0507" w:rsidRPr="000E087A" w:rsidRDefault="008C7B00">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2.5.4. Удельный вес численности обучающихся в соответствии с федеральным </w:t>
            </w:r>
            <w:r w:rsidRPr="000E087A">
              <w:rPr>
                <w:rFonts w:ascii="Times New Roman" w:hAnsi="Times New Roman" w:cs="Times New Roman"/>
                <w:sz w:val="20"/>
              </w:rPr>
              <w:lastRenderedPageBreak/>
              <w:t xml:space="preserve">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0E087A">
              <w:rPr>
                <w:rFonts w:ascii="Times New Roman" w:hAnsi="Times New Roman" w:cs="Times New Roman"/>
                <w:sz w:val="20"/>
              </w:rPr>
              <w:t>численности</w:t>
            </w:r>
            <w:proofErr w:type="gramEnd"/>
            <w:r w:rsidRPr="000E087A">
              <w:rPr>
                <w:rFonts w:ascii="Times New Roman" w:hAnsi="Times New Roman" w:cs="Times New Roman"/>
                <w:sz w:val="20"/>
              </w:rPr>
              <w:t xml:space="preserve"> обучающихся по адаптированным основным общеобразовательным программам.</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lastRenderedPageBreak/>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для глухих;</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для слабослышащих и позднооглохших;</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для слепых;</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для слабовидящих;</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тяжелыми нарушениями речи;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нарушениями опорно-двигательного аппарата;</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задержкой психического развития;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расстройствами аутистического спектра;</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 умственной отсталостью (интеллектуальными нарушениями).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2.5.6. Численность </w:t>
            </w:r>
            <w:proofErr w:type="gramStart"/>
            <w:r w:rsidRPr="000E087A">
              <w:rPr>
                <w:rFonts w:ascii="Times New Roman" w:hAnsi="Times New Roman" w:cs="Times New Roman"/>
                <w:sz w:val="20"/>
              </w:rPr>
              <w:t>обучающихся</w:t>
            </w:r>
            <w:proofErr w:type="gramEnd"/>
            <w:r w:rsidRPr="000E087A">
              <w:rPr>
                <w:rFonts w:ascii="Times New Roman" w:hAnsi="Times New Roman" w:cs="Times New Roman"/>
                <w:sz w:val="20"/>
              </w:rPr>
              <w:t xml:space="preserve"> по образовательным программам начального общего, основного общего, среднего общего образования в расчете на 1 работника:</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учителя-дефектолога;</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учителя-логопеда;</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педагога-психолога;</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proofErr w:type="spellStart"/>
            <w:r w:rsidRPr="000E087A">
              <w:rPr>
                <w:rFonts w:ascii="Times New Roman" w:hAnsi="Times New Roman" w:cs="Times New Roman"/>
                <w:sz w:val="20"/>
              </w:rPr>
              <w:t>тьютора</w:t>
            </w:r>
            <w:proofErr w:type="spellEnd"/>
            <w:r w:rsidRPr="000E087A">
              <w:rPr>
                <w:rFonts w:ascii="Times New Roman" w:hAnsi="Times New Roman" w:cs="Times New Roman"/>
                <w:sz w:val="20"/>
              </w:rPr>
              <w:t>, ассистента (помощника).</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человек</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8C7B00">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по математике;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9B632C">
            <w:pPr>
              <w:pStyle w:val="ConsPlusNormal"/>
              <w:rPr>
                <w:rFonts w:ascii="Times New Roman" w:hAnsi="Times New Roman" w:cs="Times New Roman"/>
                <w:sz w:val="20"/>
              </w:rPr>
            </w:pPr>
            <w:r>
              <w:rPr>
                <w:rFonts w:ascii="Times New Roman" w:hAnsi="Times New Roman" w:cs="Times New Roman"/>
                <w:sz w:val="20"/>
              </w:rPr>
              <w:t xml:space="preserve">37 </w:t>
            </w:r>
            <w:r w:rsidR="00BC0507" w:rsidRPr="000E087A">
              <w:rPr>
                <w:rFonts w:ascii="Times New Roman" w:hAnsi="Times New Roman" w:cs="Times New Roman"/>
                <w:sz w:val="20"/>
              </w:rPr>
              <w:t>балл</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по русскому языку.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9B632C">
            <w:pPr>
              <w:pStyle w:val="ConsPlusNormal"/>
              <w:rPr>
                <w:rFonts w:ascii="Times New Roman" w:hAnsi="Times New Roman" w:cs="Times New Roman"/>
                <w:sz w:val="20"/>
              </w:rPr>
            </w:pPr>
            <w:r>
              <w:rPr>
                <w:rFonts w:ascii="Times New Roman" w:hAnsi="Times New Roman" w:cs="Times New Roman"/>
                <w:sz w:val="20"/>
              </w:rPr>
              <w:t xml:space="preserve">66 </w:t>
            </w:r>
            <w:r w:rsidR="00BC0507" w:rsidRPr="000E087A">
              <w:rPr>
                <w:rFonts w:ascii="Times New Roman" w:hAnsi="Times New Roman" w:cs="Times New Roman"/>
                <w:sz w:val="20"/>
              </w:rPr>
              <w:t>балл</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по математике;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балл</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по русскому языку.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балл</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2.6.4. Удельный вес численности </w:t>
            </w:r>
            <w:proofErr w:type="gramStart"/>
            <w:r w:rsidRPr="000E087A">
              <w:rPr>
                <w:rFonts w:ascii="Times New Roman" w:hAnsi="Times New Roman" w:cs="Times New Roman"/>
                <w:sz w:val="20"/>
              </w:rPr>
              <w:t>обучающихся</w:t>
            </w:r>
            <w:proofErr w:type="gramEnd"/>
            <w:r w:rsidRPr="000E087A">
              <w:rPr>
                <w:rFonts w:ascii="Times New Roman" w:hAnsi="Times New Roman" w:cs="Times New Roman"/>
                <w:sz w:val="20"/>
              </w:rPr>
              <w:t xml:space="preserve">,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w:t>
            </w:r>
            <w:r w:rsidRPr="000E087A">
              <w:rPr>
                <w:rFonts w:ascii="Times New Roman" w:hAnsi="Times New Roman" w:cs="Times New Roman"/>
                <w:sz w:val="20"/>
              </w:rPr>
              <w:lastRenderedPageBreak/>
              <w:t>образовательным программам:</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основного общего образования;</w:t>
            </w:r>
          </w:p>
        </w:tc>
        <w:tc>
          <w:tcPr>
            <w:tcW w:w="1701" w:type="dxa"/>
          </w:tcPr>
          <w:p w:rsidR="00BC0507" w:rsidRPr="000E087A" w:rsidRDefault="009B632C">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среднего общего образования.</w:t>
            </w:r>
          </w:p>
        </w:tc>
        <w:tc>
          <w:tcPr>
            <w:tcW w:w="1701" w:type="dxa"/>
          </w:tcPr>
          <w:p w:rsidR="00BC0507" w:rsidRPr="000E087A" w:rsidRDefault="009B632C">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2.7. Состояние здоровья лиц, обучающихся по основным общеобразовательным программам, </w:t>
            </w:r>
            <w:proofErr w:type="spellStart"/>
            <w:r w:rsidRPr="000E087A">
              <w:rPr>
                <w:rFonts w:ascii="Times New Roman" w:hAnsi="Times New Roman" w:cs="Times New Roman"/>
                <w:sz w:val="20"/>
              </w:rPr>
              <w:t>здоровьесберегающие</w:t>
            </w:r>
            <w:proofErr w:type="spellEnd"/>
            <w:r w:rsidRPr="000E087A">
              <w:rPr>
                <w:rFonts w:ascii="Times New Roman" w:hAnsi="Times New Roman" w:cs="Times New Roman"/>
                <w:sz w:val="20"/>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9B632C">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9B632C" w:rsidP="009B632C">
            <w:pPr>
              <w:pStyle w:val="ConsPlusNormal"/>
              <w:rPr>
                <w:rFonts w:ascii="Times New Roman" w:hAnsi="Times New Roman" w:cs="Times New Roman"/>
                <w:sz w:val="20"/>
              </w:rPr>
            </w:pPr>
            <w:r>
              <w:rPr>
                <w:rFonts w:ascii="Times New Roman" w:hAnsi="Times New Roman" w:cs="Times New Roman"/>
                <w:sz w:val="20"/>
              </w:rPr>
              <w:t>40 п</w:t>
            </w:r>
            <w:r w:rsidR="00BC0507" w:rsidRPr="000E087A">
              <w:rPr>
                <w:rFonts w:ascii="Times New Roman" w:hAnsi="Times New Roman" w:cs="Times New Roman"/>
                <w:sz w:val="20"/>
              </w:rPr>
              <w:t>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2.7.3. Удельный вес числа организаций, имеющих спортивные 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9B632C">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9B632C">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5A47FA" w:rsidRDefault="00BC0507">
            <w:pPr>
              <w:pStyle w:val="ConsPlusNormal"/>
              <w:jc w:val="both"/>
              <w:rPr>
                <w:rFonts w:ascii="Times New Roman" w:hAnsi="Times New Roman" w:cs="Times New Roman"/>
                <w:sz w:val="20"/>
              </w:rPr>
            </w:pPr>
            <w:r w:rsidRPr="005A47FA">
              <w:rPr>
                <w:rFonts w:ascii="Times New Roman" w:hAnsi="Times New Roman" w:cs="Times New Roman"/>
                <w:sz w:val="20"/>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701" w:type="dxa"/>
          </w:tcPr>
          <w:p w:rsidR="00BC0507" w:rsidRPr="005A47FA" w:rsidRDefault="005A47FA">
            <w:pPr>
              <w:pStyle w:val="ConsPlusNormal"/>
              <w:rPr>
                <w:rFonts w:ascii="Times New Roman" w:hAnsi="Times New Roman" w:cs="Times New Roman"/>
                <w:sz w:val="20"/>
              </w:rPr>
            </w:pPr>
            <w:r w:rsidRPr="005A47FA">
              <w:rPr>
                <w:rFonts w:ascii="Times New Roman" w:hAnsi="Times New Roman" w:cs="Times New Roman"/>
                <w:sz w:val="20"/>
              </w:rPr>
              <w:t xml:space="preserve">89,1 </w:t>
            </w:r>
            <w:r w:rsidR="00BC0507" w:rsidRPr="005A47FA">
              <w:rPr>
                <w:rFonts w:ascii="Times New Roman" w:hAnsi="Times New Roman" w:cs="Times New Roman"/>
                <w:sz w:val="20"/>
              </w:rPr>
              <w:t>тысяча рублей</w:t>
            </w:r>
          </w:p>
        </w:tc>
      </w:tr>
      <w:tr w:rsidR="00BC0507" w:rsidRPr="000E087A">
        <w:tc>
          <w:tcPr>
            <w:tcW w:w="7370" w:type="dxa"/>
          </w:tcPr>
          <w:p w:rsidR="00BC0507" w:rsidRPr="005A47FA" w:rsidRDefault="00BC0507">
            <w:pPr>
              <w:pStyle w:val="ConsPlusNormal"/>
              <w:jc w:val="both"/>
              <w:rPr>
                <w:rFonts w:ascii="Times New Roman" w:hAnsi="Times New Roman" w:cs="Times New Roman"/>
                <w:sz w:val="20"/>
              </w:rPr>
            </w:pPr>
            <w:r w:rsidRPr="005A47FA">
              <w:rPr>
                <w:rFonts w:ascii="Times New Roman" w:hAnsi="Times New Roman" w:cs="Times New Roman"/>
                <w:sz w:val="20"/>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5A47FA" w:rsidRDefault="005A47FA">
            <w:pPr>
              <w:pStyle w:val="ConsPlusNormal"/>
              <w:rPr>
                <w:rFonts w:ascii="Times New Roman" w:hAnsi="Times New Roman" w:cs="Times New Roman"/>
                <w:sz w:val="20"/>
              </w:rPr>
            </w:pPr>
            <w:r w:rsidRPr="005A47FA">
              <w:rPr>
                <w:rFonts w:ascii="Times New Roman" w:hAnsi="Times New Roman" w:cs="Times New Roman"/>
                <w:sz w:val="20"/>
              </w:rPr>
              <w:t xml:space="preserve">4,3 </w:t>
            </w:r>
            <w:r w:rsidR="00BC0507" w:rsidRPr="005A47F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2.10. Создание безопасных условий при организации образовательного процесса в общеобразовательных организациях</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9B632C">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2.10.2. Удельный вес числа зданий организаций, осуществляющих образовательную </w:t>
            </w:r>
            <w:r w:rsidRPr="000E087A">
              <w:rPr>
                <w:rFonts w:ascii="Times New Roman" w:hAnsi="Times New Roman" w:cs="Times New Roman"/>
                <w:sz w:val="20"/>
              </w:rPr>
              <w:lastRenderedPageBreak/>
              <w:t>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9B632C">
            <w:pPr>
              <w:pStyle w:val="ConsPlusNormal"/>
              <w:rPr>
                <w:rFonts w:ascii="Times New Roman" w:hAnsi="Times New Roman" w:cs="Times New Roman"/>
                <w:sz w:val="20"/>
              </w:rPr>
            </w:pPr>
            <w:r>
              <w:rPr>
                <w:rFonts w:ascii="Times New Roman" w:hAnsi="Times New Roman" w:cs="Times New Roman"/>
                <w:sz w:val="20"/>
              </w:rPr>
              <w:lastRenderedPageBreak/>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5D60EE">
            <w:pPr>
              <w:pStyle w:val="ConsPlusNormal"/>
              <w:rPr>
                <w:rFonts w:ascii="Times New Roman" w:hAnsi="Times New Roman" w:cs="Times New Roman"/>
                <w:sz w:val="20"/>
              </w:rPr>
            </w:pPr>
            <w:r>
              <w:rPr>
                <w:rFonts w:ascii="Times New Roman" w:hAnsi="Times New Roman" w:cs="Times New Roman"/>
                <w:sz w:val="20"/>
              </w:rPr>
              <w:t xml:space="preserve"> 33 </w:t>
            </w:r>
            <w:r w:rsidR="00BC0507" w:rsidRPr="000E087A">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center"/>
              <w:outlineLvl w:val="1"/>
              <w:rPr>
                <w:rFonts w:ascii="Times New Roman" w:hAnsi="Times New Roman" w:cs="Times New Roman"/>
                <w:sz w:val="20"/>
              </w:rPr>
            </w:pPr>
            <w:r w:rsidRPr="000752E1">
              <w:rPr>
                <w:rFonts w:ascii="Times New Roman" w:hAnsi="Times New Roman" w:cs="Times New Roman"/>
                <w:sz w:val="20"/>
              </w:rPr>
              <w:t>II. Профессиональное образование</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center"/>
              <w:outlineLvl w:val="2"/>
              <w:rPr>
                <w:rFonts w:ascii="Times New Roman" w:hAnsi="Times New Roman" w:cs="Times New Roman"/>
                <w:sz w:val="20"/>
              </w:rPr>
            </w:pPr>
            <w:r w:rsidRPr="000752E1">
              <w:rPr>
                <w:rFonts w:ascii="Times New Roman" w:hAnsi="Times New Roman" w:cs="Times New Roman"/>
                <w:sz w:val="20"/>
              </w:rPr>
              <w:t>3. Сведения о развитии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3.1. Уровень доступности среднего профессионального образования и численность населения, получающего среднее профессиональное образование</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студентов, обучающихся по программам подготовки квалифицированных рабочих, служащих, к численности населения в возрасте 15 - 17 лет).</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студентов, обучающихся по программам подготовки специалистов среднего звена, к численности населения в возрасте 15 - 19 лет).</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3.1.3. Число поданных заявлений о приеме на </w:t>
            </w:r>
            <w:proofErr w:type="gramStart"/>
            <w:r w:rsidRPr="000752E1">
              <w:rPr>
                <w:rFonts w:ascii="Times New Roman" w:hAnsi="Times New Roman" w:cs="Times New Roman"/>
                <w:sz w:val="20"/>
              </w:rPr>
              <w:t>обучение по</w:t>
            </w:r>
            <w:proofErr w:type="gramEnd"/>
            <w:r w:rsidRPr="000752E1">
              <w:rPr>
                <w:rFonts w:ascii="Times New Roman" w:hAnsi="Times New Roman" w:cs="Times New Roman"/>
                <w:sz w:val="20"/>
              </w:rPr>
              <w:t xml:space="preserve"> образовательным программам среднего профессионального образования за счет бюджетных ассигнований в расчете на 100 бюджетных мест.</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единица</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3.2.1. Удельный вес численности лиц, освоивших образовательные программы среднего профессионального образования с использованием электронного обучения, дистанционных образовательных технологий, в общей численности выпускников, получивших среднее профессиональное образование:</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подготовки квалифицированных рабочих, служащих:</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 использованием электронного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 использованием дистанционных образовательных технологий.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подготовки специалистов среднего звена:</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 использованием электронного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 использованием дистанционных образовательных технологий.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3.2.2. </w:t>
            </w:r>
            <w:proofErr w:type="gramStart"/>
            <w:r w:rsidRPr="000752E1">
              <w:rPr>
                <w:rFonts w:ascii="Times New Roman" w:hAnsi="Times New Roman" w:cs="Times New Roman"/>
                <w:sz w:val="20"/>
              </w:rPr>
              <w:t>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roofErr w:type="gramEnd"/>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на базе основного общего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на базе среднего общего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3.2.3. </w:t>
            </w:r>
            <w:proofErr w:type="gramStart"/>
            <w:r w:rsidRPr="000752E1">
              <w:rPr>
                <w:rFonts w:ascii="Times New Roman" w:hAnsi="Times New Roman" w:cs="Times New Roman"/>
                <w:sz w:val="20"/>
              </w:rPr>
              <w:t>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roofErr w:type="gramEnd"/>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на базе основного общего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на базе среднего общего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3.2.4. </w:t>
            </w:r>
            <w:proofErr w:type="gramStart"/>
            <w:r w:rsidRPr="000752E1">
              <w:rPr>
                <w:rFonts w:ascii="Times New Roman" w:hAnsi="Times New Roman" w:cs="Times New Roman"/>
                <w:sz w:val="20"/>
              </w:rPr>
              <w:t>Структура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roofErr w:type="gramEnd"/>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очная форма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очно-заочная форма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заочная форма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3.2.5. </w:t>
            </w:r>
            <w:proofErr w:type="gramStart"/>
            <w:r w:rsidRPr="000752E1">
              <w:rPr>
                <w:rFonts w:ascii="Times New Roman" w:hAnsi="Times New Roman" w:cs="Times New Roman"/>
                <w:sz w:val="20"/>
              </w:rPr>
              <w:t>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roofErr w:type="gramEnd"/>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очная форма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очно-заочная форма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заочная форма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3.2.6.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всего;</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подготовки квалифицированных рабочих, служащих;</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подготовки специалистов среднего звена.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3.2.7. Удельный вес числа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профессионального образования, в общем числе организаций, осуществляющих образовательную деятельность по образовательным программам среднего профессионального образования.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3.2.8. Доля несовершеннолетних, состоящих на различных видах учета, обучающихся по образовательным программам среднего профессионального образования. </w:t>
            </w:r>
            <w:hyperlink w:anchor="P1615"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высшее образование:</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ind w:left="283"/>
              <w:jc w:val="both"/>
              <w:rPr>
                <w:rFonts w:ascii="Times New Roman" w:hAnsi="Times New Roman" w:cs="Times New Roman"/>
                <w:sz w:val="20"/>
              </w:rPr>
            </w:pPr>
            <w:r w:rsidRPr="000752E1">
              <w:rPr>
                <w:rFonts w:ascii="Times New Roman" w:hAnsi="Times New Roman" w:cs="Times New Roman"/>
                <w:sz w:val="20"/>
              </w:rPr>
              <w:t>всего;</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ind w:left="283"/>
              <w:jc w:val="both"/>
              <w:rPr>
                <w:rFonts w:ascii="Times New Roman" w:hAnsi="Times New Roman" w:cs="Times New Roman"/>
                <w:sz w:val="20"/>
              </w:rPr>
            </w:pPr>
            <w:r w:rsidRPr="000752E1">
              <w:rPr>
                <w:rFonts w:ascii="Times New Roman" w:hAnsi="Times New Roman" w:cs="Times New Roman"/>
                <w:sz w:val="20"/>
              </w:rPr>
              <w:t>преподаватели;</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ind w:left="283"/>
              <w:jc w:val="both"/>
              <w:rPr>
                <w:rFonts w:ascii="Times New Roman" w:hAnsi="Times New Roman" w:cs="Times New Roman"/>
                <w:sz w:val="20"/>
              </w:rPr>
            </w:pPr>
            <w:r w:rsidRPr="000752E1">
              <w:rPr>
                <w:rFonts w:ascii="Times New Roman" w:hAnsi="Times New Roman" w:cs="Times New Roman"/>
                <w:sz w:val="20"/>
              </w:rPr>
              <w:t>мастера производственного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среднее профессиональное образование по программам подготовки специалистов среднего звена:</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ind w:left="283"/>
              <w:rPr>
                <w:rFonts w:ascii="Times New Roman" w:hAnsi="Times New Roman" w:cs="Times New Roman"/>
                <w:sz w:val="20"/>
              </w:rPr>
            </w:pPr>
            <w:r w:rsidRPr="000752E1">
              <w:rPr>
                <w:rFonts w:ascii="Times New Roman" w:hAnsi="Times New Roman" w:cs="Times New Roman"/>
                <w:sz w:val="20"/>
              </w:rPr>
              <w:t>всего;</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ind w:left="283"/>
              <w:rPr>
                <w:rFonts w:ascii="Times New Roman" w:hAnsi="Times New Roman" w:cs="Times New Roman"/>
                <w:sz w:val="20"/>
              </w:rPr>
            </w:pPr>
            <w:r w:rsidRPr="000752E1">
              <w:rPr>
                <w:rFonts w:ascii="Times New Roman" w:hAnsi="Times New Roman" w:cs="Times New Roman"/>
                <w:sz w:val="20"/>
              </w:rPr>
              <w:t>преподаватели;</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ind w:left="283"/>
              <w:rPr>
                <w:rFonts w:ascii="Times New Roman" w:hAnsi="Times New Roman" w:cs="Times New Roman"/>
                <w:sz w:val="20"/>
              </w:rPr>
            </w:pPr>
            <w:r w:rsidRPr="000752E1">
              <w:rPr>
                <w:rFonts w:ascii="Times New Roman" w:hAnsi="Times New Roman" w:cs="Times New Roman"/>
                <w:sz w:val="20"/>
              </w:rPr>
              <w:t>мастера производственного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3.3.2.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высшую квалификационную категорию;</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первую квалификационную категорию.</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3.3.3. Численность студентов, обучающихся по образовательным программам среднего профессионального образования, в расчете на 1 преподавателя и мастера производственного обучения в организациях, осуществляющих образовательную деятельность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подготовки квалифицированных рабочих, служащих;</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человек</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подготовки специалистов среднего звена.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человек</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3.3.4. </w:t>
            </w:r>
            <w:proofErr w:type="gramStart"/>
            <w:r w:rsidRPr="000752E1">
              <w:rPr>
                <w:rFonts w:ascii="Times New Roman" w:hAnsi="Times New Roman" w:cs="Times New Roman"/>
                <w:sz w:val="20"/>
              </w:rPr>
              <w:t>Отношение среднемесячной заработной платы преподавателей и мастеров производственного обучения государственных и муниципальных организаций, осуществляющих образовательную деятельность по образовательным программам среднего профессионального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roofErr w:type="gramEnd"/>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3.3.5. Удельный вес численности педагогических работников, освоивших дополнительные профессиональные программы в форме стажировки в организациях (предприятиях) реального сектора экономики в течение последних 3-х лет, в общей численности педагогических работников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 xml:space="preserve">3.3.6. Удельный вес численности преподавателей и мастеров производственного обучения из числа работников реального сектора экономики, работающих на условиях внешнего совместительства, в общей численности преподавателей и мастеров производственного обучения организаций, осуществляющих образовательную деятельность по образовательным программам среднего профессионального образования.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w:t>
            </w:r>
            <w:proofErr w:type="gramStart"/>
            <w:r w:rsidRPr="000752E1">
              <w:rPr>
                <w:rFonts w:ascii="Times New Roman" w:hAnsi="Times New Roman" w:cs="Times New Roman"/>
                <w:sz w:val="20"/>
              </w:rPr>
              <w:t xml:space="preserve">. </w:t>
            </w:r>
            <w:hyperlink w:anchor="P1612" w:history="1">
              <w:r w:rsidRPr="000752E1">
                <w:rPr>
                  <w:rFonts w:ascii="Times New Roman" w:hAnsi="Times New Roman" w:cs="Times New Roman"/>
                  <w:sz w:val="20"/>
                </w:rPr>
                <w:t>&lt;*&gt;</w:t>
              </w:r>
            </w:hyperlink>
            <w:r w:rsidRPr="000752E1">
              <w:rPr>
                <w:rFonts w:ascii="Times New Roman" w:hAnsi="Times New Roman" w:cs="Times New Roman"/>
                <w:sz w:val="20"/>
              </w:rPr>
              <w:t xml:space="preserve">; </w:t>
            </w:r>
            <w:hyperlink w:anchor="P1614" w:history="1">
              <w:r w:rsidRPr="000752E1">
                <w:rPr>
                  <w:rFonts w:ascii="Times New Roman" w:hAnsi="Times New Roman" w:cs="Times New Roman"/>
                  <w:sz w:val="20"/>
                </w:rPr>
                <w:t>&lt;***&gt;</w:t>
              </w:r>
            </w:hyperlink>
            <w:proofErr w:type="gramEnd"/>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3.3.8. Распространенность дополнительной занятости штатных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w:t>
            </w:r>
            <w:proofErr w:type="gramStart"/>
            <w:r w:rsidRPr="000752E1">
              <w:rPr>
                <w:rFonts w:ascii="Times New Roman" w:hAnsi="Times New Roman" w:cs="Times New Roman"/>
                <w:sz w:val="20"/>
              </w:rPr>
              <w:t xml:space="preserve">). </w:t>
            </w:r>
            <w:hyperlink w:anchor="P1612" w:history="1">
              <w:r w:rsidRPr="000752E1">
                <w:rPr>
                  <w:rFonts w:ascii="Times New Roman" w:hAnsi="Times New Roman" w:cs="Times New Roman"/>
                  <w:sz w:val="20"/>
                </w:rPr>
                <w:t>&lt;*&gt;</w:t>
              </w:r>
            </w:hyperlink>
            <w:r w:rsidRPr="000752E1">
              <w:rPr>
                <w:rFonts w:ascii="Times New Roman" w:hAnsi="Times New Roman" w:cs="Times New Roman"/>
                <w:sz w:val="20"/>
              </w:rPr>
              <w:t xml:space="preserve">; </w:t>
            </w:r>
            <w:hyperlink w:anchor="P1614" w:history="1">
              <w:r w:rsidRPr="000752E1">
                <w:rPr>
                  <w:rFonts w:ascii="Times New Roman" w:hAnsi="Times New Roman" w:cs="Times New Roman"/>
                  <w:sz w:val="20"/>
                </w:rPr>
                <w:t>&lt;***&gt;</w:t>
              </w:r>
            </w:hyperlink>
            <w:proofErr w:type="gramEnd"/>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3.4. </w:t>
            </w:r>
            <w:proofErr w:type="gramStart"/>
            <w:r w:rsidRPr="000752E1">
              <w:rPr>
                <w:rFonts w:ascii="Times New Roman" w:hAnsi="Times New Roman" w:cs="Times New Roman"/>
                <w:sz w:val="20"/>
              </w:rPr>
              <w:t>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roofErr w:type="gramEnd"/>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3.4.1. Обеспеченность студентов, обучающихся по образовательным программам среднего профессионального образования, общежитиями (удельный вес численности студентов, проживающих в общежитиях, в общей численности студентов, нуждающихся в общежитиях):</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подготовки квалифицированных рабочих, служащих;</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подготовки специалистов среднего звена.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3.4.2. Обеспеченность студентов, обучающихся по образовательным программам среднего профессионального образования, сетью общественного питания.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3.4.3. Число персональных компьютеров, используемых в учебных целях, в расчете на 100 студентов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всего;</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единица</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имеющих доступ к сети "Интернет".</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единица</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3.4.4. Удельный вес числа организаций, имеющих доступ к сети "Интернет" с максимальной скоростью передачи данных 2 Мбит/сек и выше, в общем числе организаций, осуществляющих образовательную деятельность по образовательным программам среднего профессионального образования, подключенных к сети "Интернет".</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3.4.5. Площадь учебно-лабораторных зданий (корпусов) организаций, осуществляющих образовательную деятельность по образовательным программам среднего профессионального образования, в расчете на 1 студента.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квадратный метр</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3.5. Условия получения среднего профессионального образования лицами с ограниченными возможностями здоровья и инвалидами</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3.5.1. Удельный вес числа зданий, доступных для маломобильных групп населения, в общем числе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учебно-лабораторные здания (корпуса);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здания общежитий.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3.5.2.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студенты с ограниченными возможностями здоровья;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ind w:firstLine="283"/>
              <w:jc w:val="both"/>
              <w:rPr>
                <w:rFonts w:ascii="Times New Roman" w:hAnsi="Times New Roman" w:cs="Times New Roman"/>
                <w:sz w:val="20"/>
              </w:rPr>
            </w:pPr>
            <w:r w:rsidRPr="000752E1">
              <w:rPr>
                <w:rFonts w:ascii="Times New Roman" w:hAnsi="Times New Roman" w:cs="Times New Roman"/>
                <w:sz w:val="20"/>
              </w:rPr>
              <w:t>из них инвалиды и дети-инвалиды;</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студенты, имеющие инвалидность (кроме студентов с ограниченными возможностями здоровья).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3.5.3. Структура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 по формам обучения: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очная форма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очно-заочная форма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заочная форма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3.5.4. Удельный вес численности студентов с ограниченными возможностями здоровья и студентов, имеющих инвалидность, обучающихся по адаптированным образовательным программам, в общей численности студентов с ограниченными возможностями здоровья и студентов, имеющих, инвалидность, обучающихся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всего;</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подготовки квалифицированных рабочих, служащих;</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подготовки специалистов среднего звена.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3.6. Учебные и </w:t>
            </w:r>
            <w:proofErr w:type="spellStart"/>
            <w:r w:rsidRPr="000752E1">
              <w:rPr>
                <w:rFonts w:ascii="Times New Roman" w:hAnsi="Times New Roman" w:cs="Times New Roman"/>
                <w:sz w:val="20"/>
              </w:rPr>
              <w:t>внеучебные</w:t>
            </w:r>
            <w:proofErr w:type="spellEnd"/>
            <w:r w:rsidRPr="000752E1">
              <w:rPr>
                <w:rFonts w:ascii="Times New Roman" w:hAnsi="Times New Roman" w:cs="Times New Roman"/>
                <w:sz w:val="20"/>
              </w:rPr>
              <w:t xml:space="preserve">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3.6.1. 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среднего профессионального образования за счет бюджетных ассигнований:</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всего;</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подготовки квалифицированных рабочих, служащих;</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подготовки специалистов среднего звена.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3.6.2. Уровень безработицы выпускников, завершивших </w:t>
            </w:r>
            <w:proofErr w:type="gramStart"/>
            <w:r w:rsidRPr="000752E1">
              <w:rPr>
                <w:rFonts w:ascii="Times New Roman" w:hAnsi="Times New Roman" w:cs="Times New Roman"/>
                <w:sz w:val="20"/>
              </w:rPr>
              <w:t>обучение по</w:t>
            </w:r>
            <w:proofErr w:type="gramEnd"/>
            <w:r w:rsidRPr="000752E1">
              <w:rPr>
                <w:rFonts w:ascii="Times New Roman" w:hAnsi="Times New Roman" w:cs="Times New Roman"/>
                <w:sz w:val="20"/>
              </w:rPr>
              <w:t xml:space="preserve"> образовательным программам среднего профессионального образования в течение трех лет, предшествовавших отчетному периоду:</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программы подготовки квалифицированных рабочих, служащих; </w:t>
            </w:r>
            <w:hyperlink w:anchor="P1612"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программы подготовки специалистов среднего звена. </w:t>
            </w:r>
            <w:hyperlink w:anchor="P1612"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3.6.3. Удельный вес численности лиц, обучающихся по 50 наиболее перспективным и востребованным на рынке труда профессиям и специальностям, требующим среднего профессионального образования, в общей численности студентов, обучающихся по образовательным программам среднего профессионального образования.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3.6.4. Удельный вес численности лиц, участвующих в региональных чемпионатах "Молодые профессионалы" (</w:t>
            </w:r>
            <w:proofErr w:type="spellStart"/>
            <w:r w:rsidRPr="000752E1">
              <w:rPr>
                <w:rFonts w:ascii="Times New Roman" w:hAnsi="Times New Roman" w:cs="Times New Roman"/>
                <w:sz w:val="20"/>
              </w:rPr>
              <w:t>WorldSkills</w:t>
            </w:r>
            <w:proofErr w:type="spellEnd"/>
            <w:r w:rsidRPr="000752E1">
              <w:rPr>
                <w:rFonts w:ascii="Times New Roman" w:hAnsi="Times New Roman" w:cs="Times New Roman"/>
                <w:sz w:val="20"/>
              </w:rPr>
              <w:t xml:space="preserve"> </w:t>
            </w:r>
            <w:proofErr w:type="spellStart"/>
            <w:r w:rsidRPr="000752E1">
              <w:rPr>
                <w:rFonts w:ascii="Times New Roman" w:hAnsi="Times New Roman" w:cs="Times New Roman"/>
                <w:sz w:val="20"/>
              </w:rPr>
              <w:t>Russia</w:t>
            </w:r>
            <w:proofErr w:type="spellEnd"/>
            <w:r w:rsidRPr="000752E1">
              <w:rPr>
                <w:rFonts w:ascii="Times New Roman" w:hAnsi="Times New Roman" w:cs="Times New Roman"/>
                <w:sz w:val="20"/>
              </w:rPr>
              <w:t xml:space="preserve">), региональных этапах всероссийских олимпиад профессионального мастерства и отраслевых чемпионатах, в общей численности студентов, обучающихся по образовательным программам среднего профессионального образования.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3.6.5. Удельный вес числа субъектов Российской Федерации, чьи команды участвуют в национальных чемпионатах профессионального мастерства, в том числе в финале Национального чемпионата "Молодые профессионалы" (</w:t>
            </w:r>
            <w:proofErr w:type="spellStart"/>
            <w:r w:rsidRPr="000752E1">
              <w:rPr>
                <w:rFonts w:ascii="Times New Roman" w:hAnsi="Times New Roman" w:cs="Times New Roman"/>
                <w:sz w:val="20"/>
              </w:rPr>
              <w:t>WorldSkills</w:t>
            </w:r>
            <w:proofErr w:type="spellEnd"/>
            <w:r w:rsidRPr="000752E1">
              <w:rPr>
                <w:rFonts w:ascii="Times New Roman" w:hAnsi="Times New Roman" w:cs="Times New Roman"/>
                <w:sz w:val="20"/>
              </w:rPr>
              <w:t xml:space="preserve"> </w:t>
            </w:r>
            <w:proofErr w:type="spellStart"/>
            <w:r w:rsidRPr="000752E1">
              <w:rPr>
                <w:rFonts w:ascii="Times New Roman" w:hAnsi="Times New Roman" w:cs="Times New Roman"/>
                <w:sz w:val="20"/>
              </w:rPr>
              <w:t>Russia</w:t>
            </w:r>
            <w:proofErr w:type="spellEnd"/>
            <w:r w:rsidRPr="000752E1">
              <w:rPr>
                <w:rFonts w:ascii="Times New Roman" w:hAnsi="Times New Roman" w:cs="Times New Roman"/>
                <w:sz w:val="20"/>
              </w:rPr>
              <w:t xml:space="preserve">), в общем числе субъектов Российской Федерации.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3.6.6. Удельный вес численности лиц, участвующих в национальных чемпионатах "Молодые профессионалы" (</w:t>
            </w:r>
            <w:proofErr w:type="spellStart"/>
            <w:r w:rsidRPr="000752E1">
              <w:rPr>
                <w:rFonts w:ascii="Times New Roman" w:hAnsi="Times New Roman" w:cs="Times New Roman"/>
                <w:sz w:val="20"/>
              </w:rPr>
              <w:t>WorldSkills</w:t>
            </w:r>
            <w:proofErr w:type="spellEnd"/>
            <w:r w:rsidRPr="000752E1">
              <w:rPr>
                <w:rFonts w:ascii="Times New Roman" w:hAnsi="Times New Roman" w:cs="Times New Roman"/>
                <w:sz w:val="20"/>
              </w:rPr>
              <w:t xml:space="preserve"> </w:t>
            </w:r>
            <w:proofErr w:type="spellStart"/>
            <w:r w:rsidRPr="000752E1">
              <w:rPr>
                <w:rFonts w:ascii="Times New Roman" w:hAnsi="Times New Roman" w:cs="Times New Roman"/>
                <w:sz w:val="20"/>
              </w:rPr>
              <w:t>Russia</w:t>
            </w:r>
            <w:proofErr w:type="spellEnd"/>
            <w:r w:rsidRPr="000752E1">
              <w:rPr>
                <w:rFonts w:ascii="Times New Roman" w:hAnsi="Times New Roman" w:cs="Times New Roman"/>
                <w:sz w:val="20"/>
              </w:rPr>
              <w:t xml:space="preserve">), всероссийской олимпиаде профессионального мастерства, в общей численности студентов, обучающихся по образовательным программам среднего профессионального образования.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3.7.1. Темп роста числа организаций (филиалов), осуществляющих образовательную деятельность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3.8.1. Удельный вес финансовых средств от приносящей доход деятельности в общем объеме финансовых средств, полученных организациями, реализующими образовательные программы среднего профессионального образования, от реализации образовательных программ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3.8.2. Объем финансовых средств, поступивших в образовательные организации, реализующие образовательные программы среднего профессионального образования, от реализации программ среднего профессионального образования в расчете на 1 студента, обучающегося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тысяча рублей</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3.9.1. Удельный вес числа организаций, имеющих филиалы, которые реализуют образовательные программы среднего профессионального образования, в общем числе профессиональных образовательных организаций, реализующих образовательные программы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3.9.2. </w:t>
            </w:r>
            <w:proofErr w:type="gramStart"/>
            <w:r w:rsidRPr="000752E1">
              <w:rPr>
                <w:rFonts w:ascii="Times New Roman" w:hAnsi="Times New Roman" w:cs="Times New Roman"/>
                <w:sz w:val="20"/>
              </w:rPr>
              <w:t xml:space="preserve">Удельный вес числа образовательных организаций, создавших кафедры и иные структурные подразделения, обеспечивающие практическую подготовку студентов, обучающихся по образовательным программам среднего профессионального образования, на базе организаций реального сектора экономики, осуществляющих деятельность по профилю соответствующей образовательной программы, в общем числе организаций, реализующих образовательные программы среднего профессионального образования. </w:t>
            </w:r>
            <w:hyperlink w:anchor="P1613" w:history="1">
              <w:r w:rsidRPr="000752E1">
                <w:rPr>
                  <w:rFonts w:ascii="Times New Roman" w:hAnsi="Times New Roman" w:cs="Times New Roman"/>
                  <w:sz w:val="20"/>
                </w:rPr>
                <w:t>&lt;**&gt;</w:t>
              </w:r>
            </w:hyperlink>
            <w:proofErr w:type="gramEnd"/>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3.10.1. Удельный вес площади зданий, оборудованной охранно-пожарной </w:t>
            </w:r>
            <w:r w:rsidRPr="000752E1">
              <w:rPr>
                <w:rFonts w:ascii="Times New Roman" w:hAnsi="Times New Roman" w:cs="Times New Roman"/>
                <w:sz w:val="20"/>
              </w:rPr>
              <w:lastRenderedPageBreak/>
              <w:t>сигнализацией,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учебно-лабораторные здания (корпуса);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здания общежитий.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3.10.2. Удельный вес площади зданий, находящейся в аварийном состоянии,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учебно-лабораторные здания (корпуса);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здания общежитий.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3.10.3. Удельный вес площади зданий, требующей капитального ремонта, в общей площади зданий организаций, осуществляющих образовательную деятельность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учебно-лабораторные здания (корпуса);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здания общежитий.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center"/>
              <w:outlineLvl w:val="2"/>
              <w:rPr>
                <w:rFonts w:ascii="Times New Roman" w:hAnsi="Times New Roman" w:cs="Times New Roman"/>
                <w:sz w:val="20"/>
              </w:rPr>
            </w:pPr>
            <w:r w:rsidRPr="000752E1">
              <w:rPr>
                <w:rFonts w:ascii="Times New Roman" w:hAnsi="Times New Roman" w:cs="Times New Roman"/>
                <w:sz w:val="20"/>
              </w:rPr>
              <w:t xml:space="preserve">4. Сведения о развитии высшего образования </w:t>
            </w:r>
            <w:hyperlink w:anchor="P1615"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4.1. Уровень доступности высшего образования и численность населения, получающего высшее образование</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 к численности населения в возрасте 17 - 25 лет).</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4.2. Содержание образовательной деятельности и организация образовательного процесса по образовательным программам высшего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4.2.1. Структура численности студентов, обучающихся по образовательным программам высшего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xml:space="preserve">,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очная форма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очно-заочная форма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заочная форма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4.2.2. Удельный вес численности лиц, обучающихся по договорам об оказании платных образовательных услуг, в общей численности студентов, обучающихся по образовательным программам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4.2.3. Удельный вес численности лиц, обучающихся с применением электронного </w:t>
            </w:r>
            <w:r w:rsidRPr="000752E1">
              <w:rPr>
                <w:rFonts w:ascii="Times New Roman" w:hAnsi="Times New Roman" w:cs="Times New Roman"/>
                <w:sz w:val="20"/>
              </w:rPr>
              <w:lastRenderedPageBreak/>
              <w:t>обучения, дистанционных образовательных технологий, в общей численности студентов, обучающихся по образовательным программам высшего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с применением электронного обучения: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ind w:left="283"/>
              <w:jc w:val="both"/>
              <w:rPr>
                <w:rFonts w:ascii="Times New Roman" w:hAnsi="Times New Roman" w:cs="Times New Roman"/>
                <w:sz w:val="20"/>
              </w:rPr>
            </w:pPr>
            <w:r w:rsidRPr="000752E1">
              <w:rPr>
                <w:rFonts w:ascii="Times New Roman" w:hAnsi="Times New Roman" w:cs="Times New Roman"/>
                <w:sz w:val="20"/>
              </w:rPr>
              <w:t xml:space="preserve">программы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ind w:left="283"/>
              <w:jc w:val="both"/>
              <w:rPr>
                <w:rFonts w:ascii="Times New Roman" w:hAnsi="Times New Roman" w:cs="Times New Roman"/>
                <w:sz w:val="20"/>
              </w:rPr>
            </w:pPr>
            <w:r w:rsidRPr="000752E1">
              <w:rPr>
                <w:rFonts w:ascii="Times New Roman" w:hAnsi="Times New Roman" w:cs="Times New Roman"/>
                <w:sz w:val="20"/>
              </w:rPr>
              <w:t xml:space="preserve">программы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ind w:left="283"/>
              <w:jc w:val="both"/>
              <w:rPr>
                <w:rFonts w:ascii="Times New Roman" w:hAnsi="Times New Roman" w:cs="Times New Roman"/>
                <w:sz w:val="20"/>
              </w:rPr>
            </w:pPr>
            <w:r w:rsidRPr="000752E1">
              <w:rPr>
                <w:rFonts w:ascii="Times New Roman" w:hAnsi="Times New Roman" w:cs="Times New Roman"/>
                <w:sz w:val="20"/>
              </w:rPr>
              <w:t>программы магистратуры.</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 применением дистанционных образовательных технологий:</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ind w:left="283"/>
              <w:jc w:val="both"/>
              <w:rPr>
                <w:rFonts w:ascii="Times New Roman" w:hAnsi="Times New Roman" w:cs="Times New Roman"/>
                <w:sz w:val="20"/>
              </w:rPr>
            </w:pPr>
            <w:r w:rsidRPr="000752E1">
              <w:rPr>
                <w:rFonts w:ascii="Times New Roman" w:hAnsi="Times New Roman" w:cs="Times New Roman"/>
                <w:sz w:val="20"/>
              </w:rPr>
              <w:t xml:space="preserve">программы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ind w:left="283"/>
              <w:jc w:val="both"/>
              <w:rPr>
                <w:rFonts w:ascii="Times New Roman" w:hAnsi="Times New Roman" w:cs="Times New Roman"/>
                <w:sz w:val="20"/>
              </w:rPr>
            </w:pPr>
            <w:r w:rsidRPr="000752E1">
              <w:rPr>
                <w:rFonts w:ascii="Times New Roman" w:hAnsi="Times New Roman" w:cs="Times New Roman"/>
                <w:sz w:val="20"/>
              </w:rPr>
              <w:t xml:space="preserve">программы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ind w:left="283"/>
              <w:jc w:val="both"/>
              <w:rPr>
                <w:rFonts w:ascii="Times New Roman" w:hAnsi="Times New Roman" w:cs="Times New Roman"/>
                <w:sz w:val="20"/>
              </w:rPr>
            </w:pPr>
            <w:r w:rsidRPr="000752E1">
              <w:rPr>
                <w:rFonts w:ascii="Times New Roman" w:hAnsi="Times New Roman" w:cs="Times New Roman"/>
                <w:sz w:val="20"/>
              </w:rPr>
              <w:t>программы магистратуры.</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4.2.4. </w:t>
            </w:r>
            <w:proofErr w:type="gramStart"/>
            <w:r w:rsidRPr="000752E1">
              <w:rPr>
                <w:rFonts w:ascii="Times New Roman" w:hAnsi="Times New Roman" w:cs="Times New Roman"/>
                <w:sz w:val="20"/>
              </w:rPr>
              <w:t xml:space="preserve">Доля несовершеннолетних, состоящих на различных видах учета, обучающихся по образовательным программам высшего образования. </w:t>
            </w:r>
            <w:hyperlink w:anchor="P1615" w:history="1">
              <w:r w:rsidRPr="000752E1">
                <w:rPr>
                  <w:rFonts w:ascii="Times New Roman" w:hAnsi="Times New Roman" w:cs="Times New Roman"/>
                  <w:sz w:val="20"/>
                </w:rPr>
                <w:t>&lt;****&gt;</w:t>
              </w:r>
            </w:hyperlink>
            <w:proofErr w:type="gramEnd"/>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доктора наук;</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кандидата наук.</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высшего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4.3.3. Соотношение численности штатного профессорско-преподавательского состава и профессорско-преподавательского состава, работающего на условиях внешнего совместительства, организаций, осуществляющих образовательную деятельность по образовательным программам высшего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 (на 100 работников штатного состава приходится внешних совместителей).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человек</w:t>
            </w:r>
          </w:p>
        </w:tc>
      </w:tr>
      <w:tr w:rsidR="00BC0507" w:rsidRPr="000E087A">
        <w:tc>
          <w:tcPr>
            <w:tcW w:w="7370"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 xml:space="preserve">4.3.4. Численность студентов, обучающихся по образовательным программам высшего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 в расчете на 1 работника профессорско-преподавательского состава.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человек</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4.3.5. </w:t>
            </w:r>
            <w:proofErr w:type="gramStart"/>
            <w:r w:rsidRPr="000752E1">
              <w:rPr>
                <w:rFonts w:ascii="Times New Roman" w:hAnsi="Times New Roman" w:cs="Times New Roman"/>
                <w:sz w:val="20"/>
              </w:rPr>
              <w:t>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roofErr w:type="gramEnd"/>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 xml:space="preserve">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 </w:t>
            </w:r>
            <w:hyperlink w:anchor="P1612"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 </w:t>
            </w:r>
            <w:hyperlink w:anchor="P1612"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4.4. Материально-техническое и информационное обеспечение образовательных организаций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 и иных организаций, осуществляющих образовательную деятельность в части реализации образовательных программ высшего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4.4.1. Обеспеченность студентов, обучающихся по образовательным программам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 общежитиями (удельный вес численности студентов, проживающих в общежитиях, в общей численности студентов, нуждающихся в общежитиях).</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 xml:space="preserve">4.4.2. Обеспеченность студентов, обучающихся по образовательным программам высшего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 сетью общественного питания.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4.4.3. Число персональных компьютеров, используемых в учебных целях, в расчете на 100 студентов образовательных организаций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всего;</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единица</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имеющих доступ к сети "Интернет".</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единица</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4.4.4. Удельный вес числа образовательных организаций, имеющих доступ к сети "Интернет" с максимальной скоростью передачи данных 2 Мбит/сек и выше, в общем числе образовательных организаций высшего образования, подключенных к сети "Интернет".</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4.4.5. Площадь учебно-лабораторных зданий (корпусов) образовательных организаций высшего образования в расчете на 1 студента.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квадратный метр</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4.5. Условия получения высшего профессионального образования лицами с ограниченными возможностями здоровья и инвалидами</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4.5.1. Удельный вес числа зданий, доступных для маломобильных групп населения, в общем числе зданий образовательных организаций высшего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учебно-лабораторные здания (корпуса);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здания общежитий.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4.5.2. Удельный вес численности студентов с ограниченными возможностями здоровья и студентов, имеющих инвалидность, в общей численности студентов, обучающихся по образовательным программам высшего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студенты с ограниченными возможностями здоровья;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ind w:firstLine="283"/>
              <w:jc w:val="both"/>
              <w:rPr>
                <w:rFonts w:ascii="Times New Roman" w:hAnsi="Times New Roman" w:cs="Times New Roman"/>
                <w:sz w:val="20"/>
              </w:rPr>
            </w:pPr>
            <w:r w:rsidRPr="000752E1">
              <w:rPr>
                <w:rFonts w:ascii="Times New Roman" w:hAnsi="Times New Roman" w:cs="Times New Roman"/>
                <w:sz w:val="20"/>
              </w:rPr>
              <w:t>из них инвалиды и дети-инвалиды;</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студенты, имеющие инвалидность (кроме студентов с ограниченными возможностями здоровья).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4.6. Учебные и </w:t>
            </w:r>
            <w:proofErr w:type="spellStart"/>
            <w:r w:rsidRPr="000752E1">
              <w:rPr>
                <w:rFonts w:ascii="Times New Roman" w:hAnsi="Times New Roman" w:cs="Times New Roman"/>
                <w:sz w:val="20"/>
              </w:rPr>
              <w:t>внеучебные</w:t>
            </w:r>
            <w:proofErr w:type="spellEnd"/>
            <w:r w:rsidRPr="000752E1">
              <w:rPr>
                <w:rFonts w:ascii="Times New Roman" w:hAnsi="Times New Roman" w:cs="Times New Roman"/>
                <w:sz w:val="20"/>
              </w:rPr>
              <w:t xml:space="preserve"> достижения обучающихся лиц и профессиональные </w:t>
            </w:r>
            <w:r w:rsidRPr="000752E1">
              <w:rPr>
                <w:rFonts w:ascii="Times New Roman" w:hAnsi="Times New Roman" w:cs="Times New Roman"/>
                <w:sz w:val="20"/>
              </w:rPr>
              <w:lastRenderedPageBreak/>
              <w:t>достижения выпускников организаций, реализующих программы высшего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 xml:space="preserve">4.6.1. </w:t>
            </w:r>
            <w:proofErr w:type="gramStart"/>
            <w:r w:rsidRPr="000752E1">
              <w:rPr>
                <w:rFonts w:ascii="Times New Roman" w:hAnsi="Times New Roman" w:cs="Times New Roman"/>
                <w:sz w:val="20"/>
              </w:rPr>
              <w:t xml:space="preserve">Удельный вес численности студентов, получающих государственные академические стипендии, в общей численности студентов очной формы обучения, обучающихся по образовательным программам высшего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 за счет бюджетных ассигнований.</w:t>
            </w:r>
            <w:proofErr w:type="gramEnd"/>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4.6.2. Уровень безработицы выпускников, завершивших обучение по образовательным программам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xml:space="preserve">, программам магистратуры в течение трех лет, предшествовавших отчетному периоду. </w:t>
            </w:r>
            <w:hyperlink w:anchor="P1612"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 магистратуры.</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4.7.2. Объем финансовых средств, поступивших в образовательные организации высшего образования от реализации образовательных программ высшего образования - программ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xml:space="preserve">, программ магистратуры, в расчете на 1 студента, обучающегося по образовательным программам высшего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тысяча рублей</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4.8.1. Удельный вес числа организаций, имеющих филиалы, которые реализуют образовательные программы высшего образования - программы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программы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программы магистратуры, в общем числе образовательных организаций высшего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4.9. Научная и творческая деятельность образовательных организаций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4.9.1. Удельный вес финансовых средств, полученных от научной деятельности, в общем объеме финансовых средств образовательных организаций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4.9.2. Объем финансовых средств, полученных от научной деятельности, в расчете на 1 научно-педагогического работника.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тысяча рублей</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4.9.3. Распространенность участия в исследованиях и разработках преподавателей образовательных организаций высшего образования (удельный вес штатных преподавателей, занимающихся научной работой, в общей численности штатных преподавателей образовательных организаций высшего образования). </w:t>
            </w:r>
            <w:hyperlink w:anchor="P1612"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4.9.4. </w:t>
            </w:r>
            <w:proofErr w:type="gramStart"/>
            <w:r w:rsidRPr="000752E1">
              <w:rPr>
                <w:rFonts w:ascii="Times New Roman" w:hAnsi="Times New Roman" w:cs="Times New Roman"/>
                <w:sz w:val="20"/>
              </w:rPr>
              <w:t xml:space="preserve">Распространенность участия в научной работе студентов, обучающихся по образовательным программам высшего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и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xml:space="preserve"> на 4 курсе и старше, по программам магистратуры (удельный вес лиц, занимающихся научной работой, в общей численности студентов, обучающихся по образовательным программам высшего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и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xml:space="preserve"> на 4 курсе и старше, по </w:t>
            </w:r>
            <w:r w:rsidRPr="000752E1">
              <w:rPr>
                <w:rFonts w:ascii="Times New Roman" w:hAnsi="Times New Roman" w:cs="Times New Roman"/>
                <w:sz w:val="20"/>
              </w:rPr>
              <w:lastRenderedPageBreak/>
              <w:t xml:space="preserve">программам магистратуры). </w:t>
            </w:r>
            <w:hyperlink w:anchor="P1612" w:history="1">
              <w:r w:rsidRPr="000752E1">
                <w:rPr>
                  <w:rFonts w:ascii="Times New Roman" w:hAnsi="Times New Roman" w:cs="Times New Roman"/>
                  <w:sz w:val="20"/>
                </w:rPr>
                <w:t>&lt;*&gt;</w:t>
              </w:r>
            </w:hyperlink>
            <w:proofErr w:type="gramEnd"/>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lastRenderedPageBreak/>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4.10.1. Удельный вес площади зданий, оборудованной охранно-пожарной сигнализацией, в общей площади зданий образовательных организаций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учебно-лабораторные здания (корпуса);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здания общежитий.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4.10.2. Удельный вес площади зданий, находящейся в аварийном состоянии, в общей площади зданий образовательных организаций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учебно-лабораторные здания (корпуса);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здания общежитий.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4.10.3. Удельный вес площади зданий, требующей капитального ремонта, в общей площади зданий образовательных организаций высшего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учебно-лабораторные здания (корпуса);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здания общежитий.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center"/>
              <w:outlineLvl w:val="1"/>
              <w:rPr>
                <w:rFonts w:ascii="Times New Roman" w:hAnsi="Times New Roman" w:cs="Times New Roman"/>
                <w:sz w:val="20"/>
              </w:rPr>
            </w:pPr>
            <w:r w:rsidRPr="000E087A">
              <w:rPr>
                <w:rFonts w:ascii="Times New Roman" w:hAnsi="Times New Roman" w:cs="Times New Roman"/>
                <w:sz w:val="20"/>
              </w:rPr>
              <w:t>III. Дополнительное образование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center"/>
              <w:outlineLvl w:val="2"/>
              <w:rPr>
                <w:rFonts w:ascii="Times New Roman" w:hAnsi="Times New Roman" w:cs="Times New Roman"/>
                <w:sz w:val="20"/>
              </w:rPr>
            </w:pPr>
            <w:r w:rsidRPr="000E087A">
              <w:rPr>
                <w:rFonts w:ascii="Times New Roman" w:hAnsi="Times New Roman" w:cs="Times New Roman"/>
                <w:sz w:val="20"/>
              </w:rPr>
              <w:t>5. Сведения о развитии дополнительного образования детей и взрослых</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5.1. Численность населения, обучающегося по дополнительным общеобразовательным программам</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5.1.1.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701" w:type="dxa"/>
          </w:tcPr>
          <w:p w:rsidR="00BC0507" w:rsidRPr="000E087A" w:rsidRDefault="0018119E">
            <w:pPr>
              <w:pStyle w:val="ConsPlusNormal"/>
              <w:rPr>
                <w:rFonts w:ascii="Times New Roman" w:hAnsi="Times New Roman" w:cs="Times New Roman"/>
                <w:sz w:val="20"/>
              </w:rPr>
            </w:pPr>
            <w:r>
              <w:rPr>
                <w:rFonts w:ascii="Times New Roman" w:hAnsi="Times New Roman" w:cs="Times New Roman"/>
                <w:sz w:val="20"/>
              </w:rPr>
              <w:t xml:space="preserve">76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5.1.2. Структура численности детей, обучающихся по дополнительным общеобразовательным программам, по направлениям </w:t>
            </w:r>
            <w:hyperlink w:anchor="P1612" w:history="1">
              <w:r w:rsidRPr="000E087A">
                <w:rPr>
                  <w:rFonts w:ascii="Times New Roman" w:hAnsi="Times New Roman" w:cs="Times New Roman"/>
                  <w:color w:val="0000FF"/>
                  <w:sz w:val="20"/>
                </w:rPr>
                <w:t>&lt;*&gt;</w:t>
              </w:r>
            </w:hyperlink>
            <w:r w:rsidRPr="000E087A">
              <w:rPr>
                <w:rFonts w:ascii="Times New Roman" w:hAnsi="Times New Roman" w:cs="Times New Roman"/>
                <w:sz w:val="20"/>
              </w:rPr>
              <w:t>:</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техническое;</w:t>
            </w:r>
          </w:p>
        </w:tc>
        <w:tc>
          <w:tcPr>
            <w:tcW w:w="1701" w:type="dxa"/>
          </w:tcPr>
          <w:p w:rsidR="00BC0507" w:rsidRPr="000E087A" w:rsidRDefault="0018119E">
            <w:pPr>
              <w:pStyle w:val="ConsPlusNormal"/>
              <w:rPr>
                <w:rFonts w:ascii="Times New Roman" w:hAnsi="Times New Roman" w:cs="Times New Roman"/>
                <w:sz w:val="20"/>
              </w:rPr>
            </w:pPr>
            <w:r>
              <w:rPr>
                <w:rFonts w:ascii="Times New Roman" w:hAnsi="Times New Roman" w:cs="Times New Roman"/>
                <w:sz w:val="20"/>
              </w:rPr>
              <w:t xml:space="preserve">17,5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естественнонаучное;</w:t>
            </w:r>
          </w:p>
        </w:tc>
        <w:tc>
          <w:tcPr>
            <w:tcW w:w="1701" w:type="dxa"/>
          </w:tcPr>
          <w:p w:rsidR="00BC0507" w:rsidRPr="000E087A" w:rsidRDefault="0018119E">
            <w:pPr>
              <w:pStyle w:val="ConsPlusNormal"/>
              <w:rPr>
                <w:rFonts w:ascii="Times New Roman" w:hAnsi="Times New Roman" w:cs="Times New Roman"/>
                <w:sz w:val="20"/>
              </w:rPr>
            </w:pPr>
            <w:r>
              <w:rPr>
                <w:rFonts w:ascii="Times New Roman" w:hAnsi="Times New Roman" w:cs="Times New Roman"/>
                <w:sz w:val="20"/>
              </w:rPr>
              <w:t xml:space="preserve">30,5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туристско-краеведческое;</w:t>
            </w:r>
          </w:p>
        </w:tc>
        <w:tc>
          <w:tcPr>
            <w:tcW w:w="1701" w:type="dxa"/>
          </w:tcPr>
          <w:p w:rsidR="00BC0507" w:rsidRPr="000E087A" w:rsidRDefault="0018119E">
            <w:pPr>
              <w:pStyle w:val="ConsPlusNormal"/>
              <w:rPr>
                <w:rFonts w:ascii="Times New Roman" w:hAnsi="Times New Roman" w:cs="Times New Roman"/>
                <w:sz w:val="20"/>
              </w:rPr>
            </w:pPr>
            <w:r>
              <w:rPr>
                <w:rFonts w:ascii="Times New Roman" w:hAnsi="Times New Roman" w:cs="Times New Roman"/>
                <w:sz w:val="20"/>
              </w:rPr>
              <w:t xml:space="preserve">16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социально-педагогическое;</w:t>
            </w:r>
          </w:p>
        </w:tc>
        <w:tc>
          <w:tcPr>
            <w:tcW w:w="1701" w:type="dxa"/>
          </w:tcPr>
          <w:p w:rsidR="00BC0507" w:rsidRPr="000E087A" w:rsidRDefault="0018119E">
            <w:pPr>
              <w:pStyle w:val="ConsPlusNormal"/>
              <w:rPr>
                <w:rFonts w:ascii="Times New Roman" w:hAnsi="Times New Roman" w:cs="Times New Roman"/>
                <w:sz w:val="20"/>
              </w:rPr>
            </w:pPr>
            <w:r>
              <w:rPr>
                <w:rFonts w:ascii="Times New Roman" w:hAnsi="Times New Roman" w:cs="Times New Roman"/>
                <w:sz w:val="20"/>
              </w:rPr>
              <w:t xml:space="preserve">12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 области искусств:</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по общеразвивающим программам;</w:t>
            </w:r>
          </w:p>
        </w:tc>
        <w:tc>
          <w:tcPr>
            <w:tcW w:w="1701" w:type="dxa"/>
          </w:tcPr>
          <w:p w:rsidR="00BC0507" w:rsidRPr="000E087A" w:rsidRDefault="0018119E">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по предпрофессиональным программам;</w:t>
            </w:r>
          </w:p>
        </w:tc>
        <w:tc>
          <w:tcPr>
            <w:tcW w:w="1701" w:type="dxa"/>
          </w:tcPr>
          <w:p w:rsidR="00BC0507" w:rsidRPr="000E087A" w:rsidRDefault="0018119E">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 области физической культуры и спорта:</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по общеразвивающим программам;</w:t>
            </w:r>
          </w:p>
        </w:tc>
        <w:tc>
          <w:tcPr>
            <w:tcW w:w="1701" w:type="dxa"/>
          </w:tcPr>
          <w:p w:rsidR="00BC0507" w:rsidRPr="000E087A" w:rsidRDefault="0018119E">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по предпрофессиональным программам.</w:t>
            </w:r>
          </w:p>
        </w:tc>
        <w:tc>
          <w:tcPr>
            <w:tcW w:w="1701" w:type="dxa"/>
          </w:tcPr>
          <w:p w:rsidR="00BC0507" w:rsidRPr="000E087A" w:rsidRDefault="0018119E">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5.1.3. Удельный вес численности обучающихся (занимающихся) с использованием сетевых форм реализации дополнительных общеобразовательных программ в </w:t>
            </w:r>
            <w:r w:rsidRPr="000E087A">
              <w:rPr>
                <w:rFonts w:ascii="Times New Roman" w:hAnsi="Times New Roman" w:cs="Times New Roman"/>
                <w:sz w:val="20"/>
              </w:rPr>
              <w:lastRenderedPageBreak/>
              <w:t xml:space="preserve">общей </w:t>
            </w:r>
            <w:proofErr w:type="gramStart"/>
            <w:r w:rsidRPr="000E087A">
              <w:rPr>
                <w:rFonts w:ascii="Times New Roman" w:hAnsi="Times New Roman" w:cs="Times New Roman"/>
                <w:sz w:val="20"/>
              </w:rPr>
              <w:t>численности</w:t>
            </w:r>
            <w:proofErr w:type="gramEnd"/>
            <w:r w:rsidRPr="000E087A">
              <w:rPr>
                <w:rFonts w:ascii="Times New Roman" w:hAnsi="Times New Roman" w:cs="Times New Roman"/>
                <w:sz w:val="20"/>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Pr>
          <w:p w:rsidR="00BC0507" w:rsidRPr="000E087A" w:rsidRDefault="0018119E">
            <w:pPr>
              <w:pStyle w:val="ConsPlusNormal"/>
              <w:rPr>
                <w:rFonts w:ascii="Times New Roman" w:hAnsi="Times New Roman" w:cs="Times New Roman"/>
                <w:sz w:val="20"/>
              </w:rPr>
            </w:pPr>
            <w:r>
              <w:rPr>
                <w:rFonts w:ascii="Times New Roman" w:hAnsi="Times New Roman" w:cs="Times New Roman"/>
                <w:sz w:val="20"/>
              </w:rPr>
              <w:lastRenderedPageBreak/>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 xml:space="preserve">5.1.4.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0E087A">
              <w:rPr>
                <w:rFonts w:ascii="Times New Roman" w:hAnsi="Times New Roman" w:cs="Times New Roman"/>
                <w:sz w:val="20"/>
              </w:rPr>
              <w:t>численности</w:t>
            </w:r>
            <w:proofErr w:type="gramEnd"/>
            <w:r w:rsidRPr="000E087A">
              <w:rPr>
                <w:rFonts w:ascii="Times New Roman" w:hAnsi="Times New Roman" w:cs="Times New Roman"/>
                <w:sz w:val="20"/>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701" w:type="dxa"/>
          </w:tcPr>
          <w:p w:rsidR="00BC0507" w:rsidRPr="000E087A" w:rsidRDefault="0018119E">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701" w:type="dxa"/>
          </w:tcPr>
          <w:p w:rsidR="00BC0507" w:rsidRPr="000E087A" w:rsidRDefault="003D4AFB">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5.2.1. Удельный вес численности детей с ограниченными возможностями здоровья в общей </w:t>
            </w:r>
            <w:proofErr w:type="gramStart"/>
            <w:r w:rsidRPr="000E087A">
              <w:rPr>
                <w:rFonts w:ascii="Times New Roman" w:hAnsi="Times New Roman" w:cs="Times New Roman"/>
                <w:sz w:val="20"/>
              </w:rPr>
              <w:t>численности</w:t>
            </w:r>
            <w:proofErr w:type="gramEnd"/>
            <w:r w:rsidRPr="000E087A">
              <w:rPr>
                <w:rFonts w:ascii="Times New Roman" w:hAnsi="Times New Roman" w:cs="Times New Roman"/>
                <w:sz w:val="20"/>
              </w:rPr>
              <w:t xml:space="preserve"> обучающихся в организациях дополнительного образования.</w:t>
            </w:r>
          </w:p>
        </w:tc>
        <w:tc>
          <w:tcPr>
            <w:tcW w:w="1701" w:type="dxa"/>
          </w:tcPr>
          <w:p w:rsidR="00BC0507" w:rsidRPr="000E087A" w:rsidRDefault="003D4AFB">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5.2.2. Удельный вес численности детей-инвалидов в общей </w:t>
            </w:r>
            <w:proofErr w:type="gramStart"/>
            <w:r w:rsidRPr="000E087A">
              <w:rPr>
                <w:rFonts w:ascii="Times New Roman" w:hAnsi="Times New Roman" w:cs="Times New Roman"/>
                <w:sz w:val="20"/>
              </w:rPr>
              <w:t>численности</w:t>
            </w:r>
            <w:proofErr w:type="gramEnd"/>
            <w:r w:rsidRPr="000E087A">
              <w:rPr>
                <w:rFonts w:ascii="Times New Roman" w:hAnsi="Times New Roman" w:cs="Times New Roman"/>
                <w:sz w:val="20"/>
              </w:rPr>
              <w:t xml:space="preserve"> обучающихся в организациях дополнительного образования.</w:t>
            </w:r>
          </w:p>
        </w:tc>
        <w:tc>
          <w:tcPr>
            <w:tcW w:w="1701" w:type="dxa"/>
          </w:tcPr>
          <w:p w:rsidR="00BC0507" w:rsidRPr="000E087A" w:rsidRDefault="003D4AFB">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5A47FA" w:rsidRDefault="00BC0507">
            <w:pPr>
              <w:pStyle w:val="ConsPlusNormal"/>
              <w:jc w:val="both"/>
              <w:rPr>
                <w:rFonts w:ascii="Times New Roman" w:hAnsi="Times New Roman" w:cs="Times New Roman"/>
                <w:sz w:val="20"/>
              </w:rPr>
            </w:pPr>
            <w:r w:rsidRPr="005A47FA">
              <w:rPr>
                <w:rFonts w:ascii="Times New Roman" w:hAnsi="Times New Roman" w:cs="Times New Roman"/>
                <w:sz w:val="20"/>
              </w:rPr>
              <w:t xml:space="preserve">5.3.1. Отношение среднемесячной заработной платы педагогических работников государственных и муниципальных организаций </w:t>
            </w:r>
            <w:proofErr w:type="gramStart"/>
            <w:r w:rsidRPr="005A47FA">
              <w:rPr>
                <w:rFonts w:ascii="Times New Roman" w:hAnsi="Times New Roman" w:cs="Times New Roman"/>
                <w:sz w:val="20"/>
              </w:rPr>
              <w:t>дополнительного</w:t>
            </w:r>
            <w:proofErr w:type="gramEnd"/>
            <w:r w:rsidRPr="005A47FA">
              <w:rPr>
                <w:rFonts w:ascii="Times New Roman" w:hAnsi="Times New Roman" w:cs="Times New Roman"/>
                <w:sz w:val="20"/>
              </w:rPr>
              <w:t xml:space="preserve"> образования к среднемесячной заработной плате учителей в субъекте Российской Федерации.</w:t>
            </w:r>
          </w:p>
        </w:tc>
        <w:tc>
          <w:tcPr>
            <w:tcW w:w="1701" w:type="dxa"/>
          </w:tcPr>
          <w:p w:rsidR="00BC0507" w:rsidRPr="005A47FA" w:rsidRDefault="005A47FA">
            <w:pPr>
              <w:pStyle w:val="ConsPlusNormal"/>
              <w:rPr>
                <w:rFonts w:ascii="Times New Roman" w:hAnsi="Times New Roman" w:cs="Times New Roman"/>
                <w:sz w:val="20"/>
              </w:rPr>
            </w:pPr>
            <w:r w:rsidRPr="005A47FA">
              <w:rPr>
                <w:rFonts w:ascii="Times New Roman" w:hAnsi="Times New Roman" w:cs="Times New Roman"/>
                <w:sz w:val="20"/>
              </w:rPr>
              <w:t xml:space="preserve">90 </w:t>
            </w:r>
            <w:r w:rsidR="00BC0507" w:rsidRPr="005A47F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 xml:space="preserve">5.3.2. Удельный вес численности педагогических работников в общей численности работников организаций </w:t>
            </w:r>
            <w:proofErr w:type="gramStart"/>
            <w:r w:rsidRPr="000E087A">
              <w:rPr>
                <w:rFonts w:ascii="Times New Roman" w:hAnsi="Times New Roman" w:cs="Times New Roman"/>
                <w:sz w:val="20"/>
              </w:rPr>
              <w:t>дополнительного</w:t>
            </w:r>
            <w:proofErr w:type="gramEnd"/>
            <w:r w:rsidRPr="000E087A">
              <w:rPr>
                <w:rFonts w:ascii="Times New Roman" w:hAnsi="Times New Roman" w:cs="Times New Roman"/>
                <w:sz w:val="20"/>
              </w:rPr>
              <w:t xml:space="preserve">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всего;</w:t>
            </w:r>
          </w:p>
        </w:tc>
        <w:tc>
          <w:tcPr>
            <w:tcW w:w="1701" w:type="dxa"/>
          </w:tcPr>
          <w:p w:rsidR="00BC0507" w:rsidRPr="000E087A" w:rsidRDefault="003D4AFB">
            <w:pPr>
              <w:pStyle w:val="ConsPlusNormal"/>
              <w:rPr>
                <w:rFonts w:ascii="Times New Roman" w:hAnsi="Times New Roman" w:cs="Times New Roman"/>
                <w:sz w:val="20"/>
              </w:rPr>
            </w:pPr>
            <w:r>
              <w:rPr>
                <w:rFonts w:ascii="Times New Roman" w:hAnsi="Times New Roman" w:cs="Times New Roman"/>
                <w:sz w:val="20"/>
              </w:rPr>
              <w:t xml:space="preserve">76,9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внешние совместители.</w:t>
            </w:r>
          </w:p>
        </w:tc>
        <w:tc>
          <w:tcPr>
            <w:tcW w:w="1701" w:type="dxa"/>
          </w:tcPr>
          <w:p w:rsidR="00BC0507" w:rsidRPr="000E087A" w:rsidRDefault="003D4AFB">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3D4AFB">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 xml:space="preserve">в организациях </w:t>
            </w:r>
            <w:proofErr w:type="gramStart"/>
            <w:r w:rsidRPr="000E087A">
              <w:rPr>
                <w:rFonts w:ascii="Times New Roman" w:hAnsi="Times New Roman" w:cs="Times New Roman"/>
                <w:sz w:val="20"/>
              </w:rPr>
              <w:t>дополнительного</w:t>
            </w:r>
            <w:proofErr w:type="gramEnd"/>
            <w:r w:rsidRPr="000E087A">
              <w:rPr>
                <w:rFonts w:ascii="Times New Roman" w:hAnsi="Times New Roman" w:cs="Times New Roman"/>
                <w:sz w:val="20"/>
              </w:rPr>
              <w:t xml:space="preserve"> образования.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5.3.4. Удельный вес численности педагогических работников в возрасте </w:t>
            </w:r>
            <w:proofErr w:type="gramStart"/>
            <w:r w:rsidRPr="000E087A">
              <w:rPr>
                <w:rFonts w:ascii="Times New Roman" w:hAnsi="Times New Roman" w:cs="Times New Roman"/>
                <w:sz w:val="20"/>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0E087A">
              <w:rPr>
                <w:rFonts w:ascii="Times New Roman" w:hAnsi="Times New Roman" w:cs="Times New Roman"/>
                <w:sz w:val="20"/>
              </w:rPr>
              <w:t>.</w:t>
            </w:r>
          </w:p>
        </w:tc>
        <w:tc>
          <w:tcPr>
            <w:tcW w:w="1701" w:type="dxa"/>
          </w:tcPr>
          <w:p w:rsidR="00BC0507" w:rsidRPr="000E087A" w:rsidRDefault="00C34508">
            <w:pPr>
              <w:pStyle w:val="ConsPlusNormal"/>
              <w:rPr>
                <w:rFonts w:ascii="Times New Roman" w:hAnsi="Times New Roman" w:cs="Times New Roman"/>
                <w:sz w:val="20"/>
              </w:rPr>
            </w:pPr>
            <w:r>
              <w:rPr>
                <w:rFonts w:ascii="Times New Roman" w:hAnsi="Times New Roman" w:cs="Times New Roman"/>
                <w:sz w:val="20"/>
              </w:rPr>
              <w:t xml:space="preserve">5,6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5.4. Материально-техническое и информационное обеспечение организаций, осуществляющих образовательную деятельность в части реализации </w:t>
            </w:r>
            <w:r w:rsidRPr="000E087A">
              <w:rPr>
                <w:rFonts w:ascii="Times New Roman" w:hAnsi="Times New Roman" w:cs="Times New Roman"/>
                <w:sz w:val="20"/>
              </w:rPr>
              <w:lastRenderedPageBreak/>
              <w:t>дополнительных общеобразовательных программ</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5.4.1. Общая площадь всех помещений организаций дополнительного образования в расчете на 1 обучающегося.</w:t>
            </w:r>
          </w:p>
        </w:tc>
        <w:tc>
          <w:tcPr>
            <w:tcW w:w="1701" w:type="dxa"/>
          </w:tcPr>
          <w:p w:rsidR="00BC0507" w:rsidRPr="000E087A" w:rsidRDefault="003D4AFB">
            <w:pPr>
              <w:pStyle w:val="ConsPlusNormal"/>
              <w:rPr>
                <w:rFonts w:ascii="Times New Roman" w:hAnsi="Times New Roman" w:cs="Times New Roman"/>
                <w:sz w:val="20"/>
              </w:rPr>
            </w:pPr>
            <w:r>
              <w:rPr>
                <w:rFonts w:ascii="Times New Roman" w:hAnsi="Times New Roman" w:cs="Times New Roman"/>
                <w:sz w:val="20"/>
              </w:rPr>
              <w:t xml:space="preserve">25,4 </w:t>
            </w:r>
            <w:r w:rsidR="00BC0507" w:rsidRPr="000E087A">
              <w:rPr>
                <w:rFonts w:ascii="Times New Roman" w:hAnsi="Times New Roman" w:cs="Times New Roman"/>
                <w:sz w:val="20"/>
              </w:rPr>
              <w:t>квадратный метр</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5.4.2. Удельный вес числа организаций, имеющих следующие виды благоустройства, в общем числе организаций дополнительного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водопровод;</w:t>
            </w:r>
          </w:p>
        </w:tc>
        <w:tc>
          <w:tcPr>
            <w:tcW w:w="1701" w:type="dxa"/>
          </w:tcPr>
          <w:p w:rsidR="00BC0507" w:rsidRPr="000E087A" w:rsidRDefault="003D4AFB">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центральное отопление;</w:t>
            </w:r>
          </w:p>
        </w:tc>
        <w:tc>
          <w:tcPr>
            <w:tcW w:w="1701" w:type="dxa"/>
          </w:tcPr>
          <w:p w:rsidR="00BC0507" w:rsidRPr="000E087A" w:rsidRDefault="003D4AFB">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канализацию;</w:t>
            </w:r>
          </w:p>
        </w:tc>
        <w:tc>
          <w:tcPr>
            <w:tcW w:w="1701" w:type="dxa"/>
          </w:tcPr>
          <w:p w:rsidR="00BC0507" w:rsidRPr="000E087A" w:rsidRDefault="003D4AFB">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пожарную сигнализацию;</w:t>
            </w:r>
          </w:p>
        </w:tc>
        <w:tc>
          <w:tcPr>
            <w:tcW w:w="1701" w:type="dxa"/>
          </w:tcPr>
          <w:p w:rsidR="00BC0507" w:rsidRPr="000E087A" w:rsidRDefault="003D4AFB">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дымовые </w:t>
            </w:r>
            <w:proofErr w:type="spellStart"/>
            <w:r w:rsidRPr="000E087A">
              <w:rPr>
                <w:rFonts w:ascii="Times New Roman" w:hAnsi="Times New Roman" w:cs="Times New Roman"/>
                <w:sz w:val="20"/>
              </w:rPr>
              <w:t>извещатели</w:t>
            </w:r>
            <w:proofErr w:type="spellEnd"/>
            <w:r w:rsidRPr="000E087A">
              <w:rPr>
                <w:rFonts w:ascii="Times New Roman" w:hAnsi="Times New Roman" w:cs="Times New Roman"/>
                <w:sz w:val="20"/>
              </w:rPr>
              <w:t>;</w:t>
            </w:r>
          </w:p>
        </w:tc>
        <w:tc>
          <w:tcPr>
            <w:tcW w:w="1701" w:type="dxa"/>
          </w:tcPr>
          <w:p w:rsidR="00BC0507" w:rsidRPr="000E087A" w:rsidRDefault="00C34508">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пожарные краны и рукава;</w:t>
            </w:r>
          </w:p>
        </w:tc>
        <w:tc>
          <w:tcPr>
            <w:tcW w:w="1701" w:type="dxa"/>
          </w:tcPr>
          <w:p w:rsidR="00BC0507" w:rsidRPr="000E087A" w:rsidRDefault="00C34508">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системы видеонаблюдения;</w:t>
            </w:r>
          </w:p>
        </w:tc>
        <w:tc>
          <w:tcPr>
            <w:tcW w:w="1701" w:type="dxa"/>
          </w:tcPr>
          <w:p w:rsidR="00BC0507" w:rsidRPr="000E087A" w:rsidRDefault="00C34508">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"тревожную кнопку".</w:t>
            </w:r>
          </w:p>
        </w:tc>
        <w:tc>
          <w:tcPr>
            <w:tcW w:w="1701" w:type="dxa"/>
          </w:tcPr>
          <w:p w:rsidR="00BC0507" w:rsidRPr="000E087A" w:rsidRDefault="00C34508">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5.4.3. Число персональных компьютеров, используемых в учебных целях, в расчете на 100 обучающихся организаций </w:t>
            </w:r>
            <w:proofErr w:type="gramStart"/>
            <w:r w:rsidRPr="000E087A">
              <w:rPr>
                <w:rFonts w:ascii="Times New Roman" w:hAnsi="Times New Roman" w:cs="Times New Roman"/>
                <w:sz w:val="20"/>
              </w:rPr>
              <w:t>дополнительного</w:t>
            </w:r>
            <w:proofErr w:type="gramEnd"/>
            <w:r w:rsidRPr="000E087A">
              <w:rPr>
                <w:rFonts w:ascii="Times New Roman" w:hAnsi="Times New Roman" w:cs="Times New Roman"/>
                <w:sz w:val="20"/>
              </w:rPr>
              <w:t xml:space="preserve">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C34508" w:rsidRPr="000E087A">
        <w:tc>
          <w:tcPr>
            <w:tcW w:w="7370" w:type="dxa"/>
          </w:tcPr>
          <w:p w:rsidR="00C34508" w:rsidRPr="000E087A" w:rsidRDefault="00C34508">
            <w:pPr>
              <w:pStyle w:val="ConsPlusNormal"/>
              <w:jc w:val="both"/>
              <w:rPr>
                <w:rFonts w:ascii="Times New Roman" w:hAnsi="Times New Roman" w:cs="Times New Roman"/>
                <w:sz w:val="20"/>
              </w:rPr>
            </w:pPr>
            <w:r w:rsidRPr="000E087A">
              <w:rPr>
                <w:rFonts w:ascii="Times New Roman" w:hAnsi="Times New Roman" w:cs="Times New Roman"/>
                <w:sz w:val="20"/>
              </w:rPr>
              <w:t>всего;</w:t>
            </w:r>
          </w:p>
        </w:tc>
        <w:tc>
          <w:tcPr>
            <w:tcW w:w="1701" w:type="dxa"/>
          </w:tcPr>
          <w:p w:rsidR="00C34508" w:rsidRPr="00645CF7" w:rsidRDefault="00C34508" w:rsidP="00630020">
            <w:pPr>
              <w:pStyle w:val="ConsPlusNormal"/>
              <w:rPr>
                <w:rFonts w:ascii="Times New Roman" w:hAnsi="Times New Roman" w:cs="Times New Roman"/>
                <w:sz w:val="20"/>
              </w:rPr>
            </w:pPr>
            <w:r>
              <w:rPr>
                <w:rFonts w:ascii="Times New Roman" w:hAnsi="Times New Roman" w:cs="Times New Roman"/>
                <w:sz w:val="20"/>
              </w:rPr>
              <w:t>14,5</w:t>
            </w:r>
            <w:r w:rsidRPr="00645CF7">
              <w:rPr>
                <w:rFonts w:ascii="Times New Roman" w:hAnsi="Times New Roman" w:cs="Times New Roman"/>
                <w:sz w:val="20"/>
              </w:rPr>
              <w:t xml:space="preserve"> единиц</w:t>
            </w:r>
          </w:p>
        </w:tc>
      </w:tr>
      <w:tr w:rsidR="00C34508" w:rsidRPr="000E087A">
        <w:tc>
          <w:tcPr>
            <w:tcW w:w="7370" w:type="dxa"/>
          </w:tcPr>
          <w:p w:rsidR="00C34508" w:rsidRPr="000E087A" w:rsidRDefault="00C34508">
            <w:pPr>
              <w:pStyle w:val="ConsPlusNormal"/>
              <w:jc w:val="both"/>
              <w:rPr>
                <w:rFonts w:ascii="Times New Roman" w:hAnsi="Times New Roman" w:cs="Times New Roman"/>
                <w:sz w:val="20"/>
              </w:rPr>
            </w:pPr>
            <w:r w:rsidRPr="000E087A">
              <w:rPr>
                <w:rFonts w:ascii="Times New Roman" w:hAnsi="Times New Roman" w:cs="Times New Roman"/>
                <w:sz w:val="20"/>
              </w:rPr>
              <w:t>имеющих доступ к сети "Интернет".</w:t>
            </w:r>
          </w:p>
        </w:tc>
        <w:tc>
          <w:tcPr>
            <w:tcW w:w="1701" w:type="dxa"/>
          </w:tcPr>
          <w:p w:rsidR="00C34508" w:rsidRPr="00645CF7" w:rsidRDefault="00C34508" w:rsidP="00630020">
            <w:pPr>
              <w:pStyle w:val="ConsPlusNormal"/>
              <w:rPr>
                <w:rFonts w:ascii="Times New Roman" w:hAnsi="Times New Roman" w:cs="Times New Roman"/>
                <w:sz w:val="20"/>
              </w:rPr>
            </w:pPr>
            <w:r>
              <w:rPr>
                <w:rFonts w:ascii="Times New Roman" w:hAnsi="Times New Roman" w:cs="Times New Roman"/>
                <w:sz w:val="20"/>
              </w:rPr>
              <w:t>7</w:t>
            </w:r>
            <w:r w:rsidRPr="00645CF7">
              <w:rPr>
                <w:rFonts w:ascii="Times New Roman" w:hAnsi="Times New Roman" w:cs="Times New Roman"/>
                <w:sz w:val="20"/>
              </w:rPr>
              <w:t xml:space="preserve"> единиц</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5.5.1. Темп роста числа организаций (филиалов) дополнительного образования.</w:t>
            </w:r>
          </w:p>
        </w:tc>
        <w:tc>
          <w:tcPr>
            <w:tcW w:w="1701" w:type="dxa"/>
          </w:tcPr>
          <w:p w:rsidR="00BC0507" w:rsidRPr="000E087A" w:rsidRDefault="00C34508">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5A47FA" w:rsidRDefault="00BC0507">
            <w:pPr>
              <w:pStyle w:val="ConsPlusNormal"/>
              <w:jc w:val="both"/>
              <w:rPr>
                <w:rFonts w:ascii="Times New Roman" w:hAnsi="Times New Roman" w:cs="Times New Roman"/>
                <w:sz w:val="20"/>
              </w:rPr>
            </w:pPr>
            <w:r w:rsidRPr="005A47FA">
              <w:rPr>
                <w:rFonts w:ascii="Times New Roman" w:hAnsi="Times New Roman" w:cs="Times New Roman"/>
                <w:sz w:val="20"/>
              </w:rPr>
              <w:t>5.6.1. Общий объем финансовых средств, поступивших в организации дополнительного образования, в расчете на 1 обучающегося.</w:t>
            </w:r>
          </w:p>
        </w:tc>
        <w:tc>
          <w:tcPr>
            <w:tcW w:w="1701" w:type="dxa"/>
          </w:tcPr>
          <w:p w:rsidR="00BC0507" w:rsidRPr="005A47FA" w:rsidRDefault="005A47FA">
            <w:pPr>
              <w:pStyle w:val="ConsPlusNormal"/>
              <w:rPr>
                <w:rFonts w:ascii="Times New Roman" w:hAnsi="Times New Roman" w:cs="Times New Roman"/>
                <w:sz w:val="20"/>
              </w:rPr>
            </w:pPr>
            <w:r w:rsidRPr="005A47FA">
              <w:rPr>
                <w:rFonts w:ascii="Times New Roman" w:hAnsi="Times New Roman" w:cs="Times New Roman"/>
                <w:sz w:val="20"/>
              </w:rPr>
              <w:t xml:space="preserve">14,2 </w:t>
            </w:r>
            <w:r w:rsidR="00BC0507" w:rsidRPr="005A47FA">
              <w:rPr>
                <w:rFonts w:ascii="Times New Roman" w:hAnsi="Times New Roman" w:cs="Times New Roman"/>
                <w:sz w:val="20"/>
              </w:rPr>
              <w:t>тысяча рублей</w:t>
            </w:r>
          </w:p>
        </w:tc>
      </w:tr>
      <w:tr w:rsidR="00BC0507" w:rsidRPr="000E087A">
        <w:tc>
          <w:tcPr>
            <w:tcW w:w="7370" w:type="dxa"/>
          </w:tcPr>
          <w:p w:rsidR="00BC0507" w:rsidRPr="005A47FA" w:rsidRDefault="00BC0507">
            <w:pPr>
              <w:pStyle w:val="ConsPlusNormal"/>
              <w:jc w:val="both"/>
              <w:rPr>
                <w:rFonts w:ascii="Times New Roman" w:hAnsi="Times New Roman" w:cs="Times New Roman"/>
                <w:sz w:val="20"/>
              </w:rPr>
            </w:pPr>
            <w:r w:rsidRPr="005A47FA">
              <w:rPr>
                <w:rFonts w:ascii="Times New Roman" w:hAnsi="Times New Roman" w:cs="Times New Roman"/>
                <w:sz w:val="20"/>
              </w:rPr>
              <w:t xml:space="preserve">5.6.2. Удельный вес финансовых средств от приносящей доход деятельности в общем объеме финансовых средств организаций </w:t>
            </w:r>
            <w:proofErr w:type="gramStart"/>
            <w:r w:rsidRPr="005A47FA">
              <w:rPr>
                <w:rFonts w:ascii="Times New Roman" w:hAnsi="Times New Roman" w:cs="Times New Roman"/>
                <w:sz w:val="20"/>
              </w:rPr>
              <w:t>дополнительного</w:t>
            </w:r>
            <w:proofErr w:type="gramEnd"/>
            <w:r w:rsidRPr="005A47FA">
              <w:rPr>
                <w:rFonts w:ascii="Times New Roman" w:hAnsi="Times New Roman" w:cs="Times New Roman"/>
                <w:sz w:val="20"/>
              </w:rPr>
              <w:t xml:space="preserve"> образования.</w:t>
            </w:r>
          </w:p>
        </w:tc>
        <w:tc>
          <w:tcPr>
            <w:tcW w:w="1701" w:type="dxa"/>
          </w:tcPr>
          <w:p w:rsidR="00BC0507" w:rsidRPr="005A47FA" w:rsidRDefault="005A47FA">
            <w:pPr>
              <w:pStyle w:val="ConsPlusNormal"/>
              <w:rPr>
                <w:rFonts w:ascii="Times New Roman" w:hAnsi="Times New Roman" w:cs="Times New Roman"/>
                <w:sz w:val="20"/>
              </w:rPr>
            </w:pPr>
            <w:r w:rsidRPr="005A47FA">
              <w:rPr>
                <w:rFonts w:ascii="Times New Roman" w:hAnsi="Times New Roman" w:cs="Times New Roman"/>
                <w:sz w:val="20"/>
              </w:rPr>
              <w:t xml:space="preserve">0 </w:t>
            </w:r>
            <w:r w:rsidR="00BC0507" w:rsidRPr="005A47FA">
              <w:rPr>
                <w:rFonts w:ascii="Times New Roman" w:hAnsi="Times New Roman" w:cs="Times New Roman"/>
                <w:sz w:val="20"/>
              </w:rPr>
              <w:t>процент</w:t>
            </w:r>
          </w:p>
        </w:tc>
      </w:tr>
      <w:tr w:rsidR="00BC0507" w:rsidRPr="000E087A">
        <w:tc>
          <w:tcPr>
            <w:tcW w:w="7370" w:type="dxa"/>
          </w:tcPr>
          <w:p w:rsidR="00BC0507" w:rsidRPr="005A47FA" w:rsidRDefault="00BC0507">
            <w:pPr>
              <w:pStyle w:val="ConsPlusNormal"/>
              <w:jc w:val="both"/>
              <w:rPr>
                <w:rFonts w:ascii="Times New Roman" w:hAnsi="Times New Roman" w:cs="Times New Roman"/>
                <w:sz w:val="20"/>
              </w:rPr>
            </w:pPr>
            <w:r w:rsidRPr="005A47FA">
              <w:rPr>
                <w:rFonts w:ascii="Times New Roman" w:hAnsi="Times New Roman" w:cs="Times New Roman"/>
                <w:sz w:val="20"/>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701" w:type="dxa"/>
          </w:tcPr>
          <w:p w:rsidR="00BC0507" w:rsidRPr="005A47FA" w:rsidRDefault="005A47FA">
            <w:pPr>
              <w:pStyle w:val="ConsPlusNormal"/>
              <w:rPr>
                <w:rFonts w:ascii="Times New Roman" w:hAnsi="Times New Roman" w:cs="Times New Roman"/>
                <w:sz w:val="20"/>
              </w:rPr>
            </w:pPr>
            <w:r w:rsidRPr="005A47FA">
              <w:rPr>
                <w:rFonts w:ascii="Times New Roman" w:hAnsi="Times New Roman" w:cs="Times New Roman"/>
                <w:sz w:val="20"/>
              </w:rPr>
              <w:t xml:space="preserve">100 </w:t>
            </w:r>
            <w:r w:rsidR="00BC0507" w:rsidRPr="005A47F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5.7.1. Удельный вес числа организаций, имеющих филиалы, в общем числе организаций дополнительного образования.</w:t>
            </w:r>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33,33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33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5.9. </w:t>
            </w:r>
            <w:proofErr w:type="gramStart"/>
            <w:r w:rsidRPr="000E087A">
              <w:rPr>
                <w:rFonts w:ascii="Times New Roman" w:hAnsi="Times New Roman" w:cs="Times New Roman"/>
                <w:sz w:val="20"/>
              </w:rPr>
              <w:t xml:space="preserve">Учебные и </w:t>
            </w:r>
            <w:proofErr w:type="spellStart"/>
            <w:r w:rsidRPr="000E087A">
              <w:rPr>
                <w:rFonts w:ascii="Times New Roman" w:hAnsi="Times New Roman" w:cs="Times New Roman"/>
                <w:sz w:val="20"/>
              </w:rPr>
              <w:t>внеучебные</w:t>
            </w:r>
            <w:proofErr w:type="spellEnd"/>
            <w:r w:rsidRPr="000E087A">
              <w:rPr>
                <w:rFonts w:ascii="Times New Roman" w:hAnsi="Times New Roman" w:cs="Times New Roman"/>
                <w:sz w:val="20"/>
              </w:rPr>
              <w:t xml:space="preserve"> достижения лиц, обучающихся по программам дополнительного образования детей</w:t>
            </w:r>
            <w:proofErr w:type="gramEnd"/>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5.9.1. </w:t>
            </w:r>
            <w:proofErr w:type="gramStart"/>
            <w:r w:rsidRPr="000E087A">
              <w:rPr>
                <w:rFonts w:ascii="Times New Roman" w:hAnsi="Times New Roman" w:cs="Times New Roman"/>
                <w:sz w:val="20"/>
              </w:rPr>
              <w:t>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roofErr w:type="gramEnd"/>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приобретение актуальных знаний, умений, практических навыков </w:t>
            </w:r>
            <w:proofErr w:type="gramStart"/>
            <w:r w:rsidRPr="000E087A">
              <w:rPr>
                <w:rFonts w:ascii="Times New Roman" w:hAnsi="Times New Roman" w:cs="Times New Roman"/>
                <w:sz w:val="20"/>
              </w:rPr>
              <w:t>обучающимися</w:t>
            </w:r>
            <w:proofErr w:type="gramEnd"/>
            <w:r w:rsidRPr="000E087A">
              <w:rPr>
                <w:rFonts w:ascii="Times New Roman" w:hAnsi="Times New Roman" w:cs="Times New Roman"/>
                <w:sz w:val="20"/>
              </w:rPr>
              <w:t xml:space="preserve">;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выявление и развитие таланта и способностей обучающихся;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профессиональная ориентация, освоение значимых для профессиональной деятельности навыков </w:t>
            </w:r>
            <w:proofErr w:type="gramStart"/>
            <w:r w:rsidRPr="000E087A">
              <w:rPr>
                <w:rFonts w:ascii="Times New Roman" w:hAnsi="Times New Roman" w:cs="Times New Roman"/>
                <w:sz w:val="20"/>
              </w:rPr>
              <w:t>обучающимися</w:t>
            </w:r>
            <w:proofErr w:type="gramEnd"/>
            <w:r w:rsidRPr="000E087A">
              <w:rPr>
                <w:rFonts w:ascii="Times New Roman" w:hAnsi="Times New Roman" w:cs="Times New Roman"/>
                <w:sz w:val="20"/>
              </w:rPr>
              <w:t xml:space="preserve">;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улучшение знаний в рамках основной общеобразовательной программы </w:t>
            </w:r>
            <w:proofErr w:type="gramStart"/>
            <w:r w:rsidRPr="000E087A">
              <w:rPr>
                <w:rFonts w:ascii="Times New Roman" w:hAnsi="Times New Roman" w:cs="Times New Roman"/>
                <w:sz w:val="20"/>
              </w:rPr>
              <w:t>обучающимися</w:t>
            </w:r>
            <w:proofErr w:type="gramEnd"/>
            <w:r w:rsidRPr="000E087A">
              <w:rPr>
                <w:rFonts w:ascii="Times New Roman" w:hAnsi="Times New Roman" w:cs="Times New Roman"/>
                <w:sz w:val="20"/>
              </w:rPr>
              <w:t xml:space="preserve">.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center"/>
              <w:outlineLvl w:val="2"/>
              <w:rPr>
                <w:rFonts w:ascii="Times New Roman" w:hAnsi="Times New Roman" w:cs="Times New Roman"/>
                <w:sz w:val="20"/>
              </w:rPr>
            </w:pPr>
            <w:r w:rsidRPr="000752E1">
              <w:rPr>
                <w:rFonts w:ascii="Times New Roman" w:hAnsi="Times New Roman" w:cs="Times New Roman"/>
                <w:sz w:val="20"/>
              </w:rPr>
              <w:t>6. Сведения о развитии дополнительного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6.1. Численность населения, обучающегося по дополнительным профессиональным программам</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6.1.1. Охват занятого населения в возрасте 25 - 64 лет дополнительными профессиональными программами (удельный вес численности занятого населения в возрасте 25 - 64 лет, прошедшего </w:t>
            </w:r>
            <w:proofErr w:type="gramStart"/>
            <w:r w:rsidRPr="000752E1">
              <w:rPr>
                <w:rFonts w:ascii="Times New Roman" w:hAnsi="Times New Roman" w:cs="Times New Roman"/>
                <w:sz w:val="20"/>
              </w:rPr>
              <w:t>обучение по программам</w:t>
            </w:r>
            <w:proofErr w:type="gramEnd"/>
            <w:r w:rsidRPr="000752E1">
              <w:rPr>
                <w:rFonts w:ascii="Times New Roman" w:hAnsi="Times New Roman" w:cs="Times New Roman"/>
                <w:sz w:val="20"/>
              </w:rPr>
              <w:t xml:space="preserve"> повышения квалификации и (или) по программам профессиональной переподготовки, в общей численности занятого в экономике населения данной возрастной группы).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6.1.2. Структура численности слушателей, завершивших </w:t>
            </w:r>
            <w:proofErr w:type="gramStart"/>
            <w:r w:rsidRPr="000752E1">
              <w:rPr>
                <w:rFonts w:ascii="Times New Roman" w:hAnsi="Times New Roman" w:cs="Times New Roman"/>
                <w:sz w:val="20"/>
              </w:rPr>
              <w:t>обучение</w:t>
            </w:r>
            <w:proofErr w:type="gramEnd"/>
            <w:r w:rsidRPr="000752E1">
              <w:rPr>
                <w:rFonts w:ascii="Times New Roman" w:hAnsi="Times New Roman" w:cs="Times New Roman"/>
                <w:sz w:val="20"/>
              </w:rPr>
              <w:t xml:space="preserve"> по дополнительным профессиональным программам, по категориям (удельный вес численности слушателей соответствующей категории в общей численности слушателей, завершивших обучение по дополнительным профессиональным программам):</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работники организаций и предприятий;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лица, замещающие государственные должности и должности государственной гражданской службы;</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лица, замещающие муниципальные должности и должности муниципальной службы;</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лица, уволенные с военной службы;</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лица по направлению службы занятости;</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студенты, обучающиеся по образовательным программам среднего профессионального образования и высшего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другие.</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6.2. Содержание образовательной деятельности и организация образовательного процесса по дополнительным профессиональным программам</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6.2.1. Удельный вес численности слушателей, завершивших </w:t>
            </w:r>
            <w:proofErr w:type="gramStart"/>
            <w:r w:rsidRPr="000752E1">
              <w:rPr>
                <w:rFonts w:ascii="Times New Roman" w:hAnsi="Times New Roman" w:cs="Times New Roman"/>
                <w:sz w:val="20"/>
              </w:rPr>
              <w:t>обучение</w:t>
            </w:r>
            <w:proofErr w:type="gramEnd"/>
            <w:r w:rsidRPr="000752E1">
              <w:rPr>
                <w:rFonts w:ascii="Times New Roman" w:hAnsi="Times New Roman" w:cs="Times New Roman"/>
                <w:sz w:val="20"/>
              </w:rPr>
              <w:t xml:space="preserve"> по дополнительным профессиональным программам с использованием дистанционных образовательных технологий, в общей численности слушателей, завершивших обучение по дополнительным профессиональным программам:</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всего;</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повышения квалификации;</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профессиональной переподготовки.</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6.2.2. Удельный вес числа дополнительных профессиональных образовательных программ, прошедших профессионально-общественную аккредитацию работодателями и их объединениями, в общем числе дополнительных профессиональных образовательных программ:</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всего;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программы повышения квалификации;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программы профессиональной переподготовки.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6.2.3. Структура численности слушателей, завершивших </w:t>
            </w:r>
            <w:proofErr w:type="gramStart"/>
            <w:r w:rsidRPr="000752E1">
              <w:rPr>
                <w:rFonts w:ascii="Times New Roman" w:hAnsi="Times New Roman" w:cs="Times New Roman"/>
                <w:sz w:val="20"/>
              </w:rPr>
              <w:t>обучение</w:t>
            </w:r>
            <w:proofErr w:type="gramEnd"/>
            <w:r w:rsidRPr="000752E1">
              <w:rPr>
                <w:rFonts w:ascii="Times New Roman" w:hAnsi="Times New Roman" w:cs="Times New Roman"/>
                <w:sz w:val="20"/>
              </w:rPr>
              <w:t xml:space="preserve"> по дополнительным профессиональным программам, по источникам финансирования: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за счет бюджетных ассигнований;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по договорам об оказании платных образовательных услуг за счет физических лиц;</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по договорам об оказании платных образовательных услуг за счет юридических лиц.</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6.3. Кадровое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профессиональным программам:</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доктора наук;</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кандидата наук.</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6.4. Материально-техническое и информационное обеспечение организаций, осуществляющих образовательную деятельность в части реализации дополнительных профессиональных программ</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6.4.1.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дополнительного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6.4.2. Число персональных компьютеров, используемых в учебных целях, в расчете на 100 слушателей организаций дополнительного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всего;</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единица</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имеющих доступ к сети "Интернет".</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единица</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6.5.1. Темп роста числа организаций, осуществляющих образовательную деятельность по дополнительным профессиональным программам:</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всего;</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организации </w:t>
            </w:r>
            <w:proofErr w:type="gramStart"/>
            <w:r w:rsidRPr="000752E1">
              <w:rPr>
                <w:rFonts w:ascii="Times New Roman" w:hAnsi="Times New Roman" w:cs="Times New Roman"/>
                <w:sz w:val="20"/>
              </w:rPr>
              <w:t>дополнительного</w:t>
            </w:r>
            <w:proofErr w:type="gramEnd"/>
            <w:r w:rsidRPr="000752E1">
              <w:rPr>
                <w:rFonts w:ascii="Times New Roman" w:hAnsi="Times New Roman" w:cs="Times New Roman"/>
                <w:sz w:val="20"/>
              </w:rPr>
              <w:t xml:space="preserve">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профессиональные образовательные организации;</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образовательные организации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6.6. Условия освоения дополнительных профессиональных программ лицами с ограниченными возможностями здоровья и инвалидами</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6.6.1. Удельный вес численности лиц с инвалидностью в общей численности слушателей, завершивших </w:t>
            </w:r>
            <w:proofErr w:type="gramStart"/>
            <w:r w:rsidRPr="000752E1">
              <w:rPr>
                <w:rFonts w:ascii="Times New Roman" w:hAnsi="Times New Roman" w:cs="Times New Roman"/>
                <w:sz w:val="20"/>
              </w:rPr>
              <w:t>обучение</w:t>
            </w:r>
            <w:proofErr w:type="gramEnd"/>
            <w:r w:rsidRPr="000752E1">
              <w:rPr>
                <w:rFonts w:ascii="Times New Roman" w:hAnsi="Times New Roman" w:cs="Times New Roman"/>
                <w:sz w:val="20"/>
              </w:rPr>
              <w:t xml:space="preserve"> по дополнительным профессиональным программам.</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6.7. Научная деятельность организаций, осуществляющих образовательную деятельность, связанная с реализацией дополнительных профессиональных программ</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профессиональных программ</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6.8.1. Удельный вес площади зданий, требующей капитального ремонта, в общей площади зданий организаций дополнительного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учебно-лабораторные здания (корпуса);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здания общежитий.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6.9. </w:t>
            </w:r>
            <w:proofErr w:type="gramStart"/>
            <w:r w:rsidRPr="000752E1">
              <w:rPr>
                <w:rFonts w:ascii="Times New Roman" w:hAnsi="Times New Roman" w:cs="Times New Roman"/>
                <w:sz w:val="20"/>
              </w:rPr>
              <w:t>Профессиональные достижения выпускников организаций, реализующих программы дополнительного профессионального образования</w:t>
            </w:r>
            <w:proofErr w:type="gramEnd"/>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6.9.1. Удельный вес слушателей, завершивших </w:t>
            </w:r>
            <w:proofErr w:type="gramStart"/>
            <w:r w:rsidRPr="000752E1">
              <w:rPr>
                <w:rFonts w:ascii="Times New Roman" w:hAnsi="Times New Roman" w:cs="Times New Roman"/>
                <w:sz w:val="20"/>
              </w:rPr>
              <w:t>обучение по программам</w:t>
            </w:r>
            <w:proofErr w:type="gramEnd"/>
            <w:r w:rsidRPr="000752E1">
              <w:rPr>
                <w:rFonts w:ascii="Times New Roman" w:hAnsi="Times New Roman" w:cs="Times New Roman"/>
                <w:sz w:val="20"/>
              </w:rPr>
              <w:t xml:space="preserve"> профессиональной переподготовки с присвоением новой квалификации, в общей численности слушателей, завершивших обучение по программам профессиональной переподготовки.</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center"/>
              <w:outlineLvl w:val="1"/>
              <w:rPr>
                <w:rFonts w:ascii="Times New Roman" w:hAnsi="Times New Roman" w:cs="Times New Roman"/>
                <w:sz w:val="20"/>
              </w:rPr>
            </w:pPr>
            <w:r w:rsidRPr="000752E1">
              <w:rPr>
                <w:rFonts w:ascii="Times New Roman" w:hAnsi="Times New Roman" w:cs="Times New Roman"/>
                <w:sz w:val="20"/>
              </w:rPr>
              <w:t>IV. Профессиональное обучение</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center"/>
              <w:outlineLvl w:val="2"/>
              <w:rPr>
                <w:rFonts w:ascii="Times New Roman" w:hAnsi="Times New Roman" w:cs="Times New Roman"/>
                <w:sz w:val="20"/>
              </w:rPr>
            </w:pPr>
            <w:r w:rsidRPr="000752E1">
              <w:rPr>
                <w:rFonts w:ascii="Times New Roman" w:hAnsi="Times New Roman" w:cs="Times New Roman"/>
                <w:sz w:val="20"/>
              </w:rPr>
              <w:t>7. Сведения о развитии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7.1. Численность населения, обучающегося по программам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7.1.1. Структура численности слушателей, завершивших </w:t>
            </w:r>
            <w:proofErr w:type="gramStart"/>
            <w:r w:rsidRPr="000752E1">
              <w:rPr>
                <w:rFonts w:ascii="Times New Roman" w:hAnsi="Times New Roman" w:cs="Times New Roman"/>
                <w:sz w:val="20"/>
              </w:rPr>
              <w:t>обучение по программам</w:t>
            </w:r>
            <w:proofErr w:type="gramEnd"/>
            <w:r w:rsidRPr="000752E1">
              <w:rPr>
                <w:rFonts w:ascii="Times New Roman" w:hAnsi="Times New Roman" w:cs="Times New Roman"/>
                <w:sz w:val="20"/>
              </w:rPr>
              <w:t xml:space="preserve">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профессиональной подготовки по профессиям рабочих, должностям служащих;</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переподготовки рабочих, служащих;</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программы повышения квалификации рабочих, служащих.</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7.1.2. Охват населения программами профессионального </w:t>
            </w:r>
            <w:proofErr w:type="gramStart"/>
            <w:r w:rsidRPr="000752E1">
              <w:rPr>
                <w:rFonts w:ascii="Times New Roman" w:hAnsi="Times New Roman" w:cs="Times New Roman"/>
                <w:sz w:val="20"/>
              </w:rPr>
              <w:t>обучения по</w:t>
            </w:r>
            <w:proofErr w:type="gramEnd"/>
            <w:r w:rsidRPr="000752E1">
              <w:rPr>
                <w:rFonts w:ascii="Times New Roman" w:hAnsi="Times New Roman" w:cs="Times New Roman"/>
                <w:sz w:val="20"/>
              </w:rPr>
              <w:t xml:space="preserve"> возрастным группам (отношение численности слушателей определенной возрастной группы, завершивших обучение по программам профессионального обучения, к численности населения соответствующей возрастной группы):</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18 - 64 лет;</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18 - 34 лет;</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35 - 64 лет.</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7.2. Содержание образовательной деятельности и организация образовательного процесса по основным программам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7.2.1. Удельный вес численности слушателей, завершивших обучение с применением электронного обучения, дистанционных образовательных технологий, в общей численности слушателей, завершивших </w:t>
            </w:r>
            <w:proofErr w:type="gramStart"/>
            <w:r w:rsidRPr="000752E1">
              <w:rPr>
                <w:rFonts w:ascii="Times New Roman" w:hAnsi="Times New Roman" w:cs="Times New Roman"/>
                <w:sz w:val="20"/>
              </w:rPr>
              <w:t>обучение по программам</w:t>
            </w:r>
            <w:proofErr w:type="gramEnd"/>
            <w:r w:rsidRPr="000752E1">
              <w:rPr>
                <w:rFonts w:ascii="Times New Roman" w:hAnsi="Times New Roman" w:cs="Times New Roman"/>
                <w:sz w:val="20"/>
              </w:rPr>
              <w:t xml:space="preserve">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 применением электронного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 применением дистанционных образовательных технологий.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7.2.2. Структура численности слушателей, завершивших </w:t>
            </w:r>
            <w:proofErr w:type="gramStart"/>
            <w:r w:rsidRPr="000752E1">
              <w:rPr>
                <w:rFonts w:ascii="Times New Roman" w:hAnsi="Times New Roman" w:cs="Times New Roman"/>
                <w:sz w:val="20"/>
              </w:rPr>
              <w:t>обучение по программам</w:t>
            </w:r>
            <w:proofErr w:type="gramEnd"/>
            <w:r w:rsidRPr="000752E1">
              <w:rPr>
                <w:rFonts w:ascii="Times New Roman" w:hAnsi="Times New Roman" w:cs="Times New Roman"/>
                <w:sz w:val="20"/>
              </w:rPr>
              <w:t xml:space="preserve"> профессионального обучения, по программам и источникам финансирования: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профессиональной подготовки по профессиям рабочих, должностям служащих:</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за счет бюджетных ассигнований;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по договорам об оказании платных образовательных услуг за счет средств физических лиц;</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по договорам об оказании платных образовательных услуг за счет средств юридических лиц;</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переподготовки рабочих, служащих:</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за счет бюджетных ассигнований;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по договорам об оказании платных образовательных услуг за счет средств физических лиц;</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по договорам об оказании платных образовательных услуг за счет средств юридических лиц;</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повышения квалификации рабочих, служащих:</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за счет бюджетных ассигнований;</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по договорам об оказании платных образовательных услуг за счет средств физических лиц;</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по договорам об оказании платных образовательных услуг за счет средств юридических лиц.</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7.2.3. Удельный вес числа программ профессионального обучения, прошедших профессионально-общественную аккредитацию работодателями и их объединениями, в общем числе программ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программы профессиональной подготовки по профессиям рабочих, должностям служащих;</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переподготовки рабочих, служащих;</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повышения квалификации рабочих, служащих.</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7.3. Кадровое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7.3.1. Удельный вес численности лиц, имеющих высшее образование или среднее профессиональное образование по программам подготовки специалистов среднего звена,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образовательным программам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высшее образование;</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ind w:firstLine="283"/>
              <w:jc w:val="both"/>
              <w:rPr>
                <w:rFonts w:ascii="Times New Roman" w:hAnsi="Times New Roman" w:cs="Times New Roman"/>
                <w:sz w:val="20"/>
              </w:rPr>
            </w:pPr>
            <w:r w:rsidRPr="000752E1">
              <w:rPr>
                <w:rFonts w:ascii="Times New Roman" w:hAnsi="Times New Roman" w:cs="Times New Roman"/>
                <w:sz w:val="20"/>
              </w:rPr>
              <w:t xml:space="preserve">из них </w:t>
            </w:r>
            <w:proofErr w:type="gramStart"/>
            <w:r w:rsidRPr="000752E1">
              <w:rPr>
                <w:rFonts w:ascii="Times New Roman" w:hAnsi="Times New Roman" w:cs="Times New Roman"/>
                <w:sz w:val="20"/>
              </w:rPr>
              <w:t>соответствующее</w:t>
            </w:r>
            <w:proofErr w:type="gramEnd"/>
            <w:r w:rsidRPr="000752E1">
              <w:rPr>
                <w:rFonts w:ascii="Times New Roman" w:hAnsi="Times New Roman" w:cs="Times New Roman"/>
                <w:sz w:val="20"/>
              </w:rPr>
              <w:t xml:space="preserve"> профилю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среднее профессиональное образование по программам подготовки специалистов среднего звена;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ind w:firstLine="283"/>
              <w:jc w:val="both"/>
              <w:rPr>
                <w:rFonts w:ascii="Times New Roman" w:hAnsi="Times New Roman" w:cs="Times New Roman"/>
                <w:sz w:val="20"/>
              </w:rPr>
            </w:pPr>
            <w:r w:rsidRPr="000752E1">
              <w:rPr>
                <w:rFonts w:ascii="Times New Roman" w:hAnsi="Times New Roman" w:cs="Times New Roman"/>
                <w:sz w:val="20"/>
              </w:rPr>
              <w:t xml:space="preserve">из них </w:t>
            </w:r>
            <w:proofErr w:type="gramStart"/>
            <w:r w:rsidRPr="000752E1">
              <w:rPr>
                <w:rFonts w:ascii="Times New Roman" w:hAnsi="Times New Roman" w:cs="Times New Roman"/>
                <w:sz w:val="20"/>
              </w:rPr>
              <w:t>соответствующее</w:t>
            </w:r>
            <w:proofErr w:type="gramEnd"/>
            <w:r w:rsidRPr="000752E1">
              <w:rPr>
                <w:rFonts w:ascii="Times New Roman" w:hAnsi="Times New Roman" w:cs="Times New Roman"/>
                <w:sz w:val="20"/>
              </w:rPr>
              <w:t xml:space="preserve"> профилю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7.3.2. Удельный вес численности лиц, завершивших </w:t>
            </w:r>
            <w:proofErr w:type="gramStart"/>
            <w:r w:rsidRPr="000752E1">
              <w:rPr>
                <w:rFonts w:ascii="Times New Roman" w:hAnsi="Times New Roman" w:cs="Times New Roman"/>
                <w:sz w:val="20"/>
              </w:rPr>
              <w:t>обучение</w:t>
            </w:r>
            <w:proofErr w:type="gramEnd"/>
            <w:r w:rsidRPr="000752E1">
              <w:rPr>
                <w:rFonts w:ascii="Times New Roman" w:hAnsi="Times New Roman" w:cs="Times New Roman"/>
                <w:sz w:val="20"/>
              </w:rPr>
              <w:t xml:space="preserve"> по дополнительным профессиональным программам в форме стажировки в организациях (предприятиях) реального сектора экономики в течение последних 3-х лет, в общей численности преподавателей и мастеров производственного обучения (без внешних совместителей и работающих по договорам гражданско-правового характера) в организациях, осуществляющих образовательную деятельность по программам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преподаватели;</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мастера производственного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7.4.1. Удельный вес стоимости дорогостоящих машин и оборудования (стоимостью свыше 1 миллиона рублей за единицу) в общей стоимости машин и оборудования организаций, осуществляющих образовательную деятельность по образовательным программам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7.4.2. Число персональных компьютеров, используемых в учебных целях, в расчете на 100 слушателей организаций, осуществляющих образовательную деятельность по образовательным программам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всего;</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единица</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имеющих доступ к сети "Интернет".</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единица</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7.5. Условия профессионального обучения лиц с ограниченными возможностями здоровья и инвалидов</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7.5.1. Удельный вес численности слушателей с ограниченными возможностями здоровья и слушателей, имеющих инвалидность, в общей численности слушателей, завершивших </w:t>
            </w:r>
            <w:proofErr w:type="gramStart"/>
            <w:r w:rsidRPr="000752E1">
              <w:rPr>
                <w:rFonts w:ascii="Times New Roman" w:hAnsi="Times New Roman" w:cs="Times New Roman"/>
                <w:sz w:val="20"/>
              </w:rPr>
              <w:t>обучение по программам</w:t>
            </w:r>
            <w:proofErr w:type="gramEnd"/>
            <w:r w:rsidRPr="000752E1">
              <w:rPr>
                <w:rFonts w:ascii="Times New Roman" w:hAnsi="Times New Roman" w:cs="Times New Roman"/>
                <w:sz w:val="20"/>
              </w:rPr>
              <w:t xml:space="preserve">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слушатели с ограниченными возможностями здоровья;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из них инвалидов, детей-инвалидов;</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слушатели, имеющие инвалидность (кроме слушателей с ограниченными возможностями здоровья).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7.6. Трудоустройство (изменение условий профессиональной деятельности) выпускников организаций, осуществляющих образовательную деятельность</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7.6.1. Удельный вес работников организаций, завершивших обучение за счет средств работодателя, в общей численности слушателей, завершивших </w:t>
            </w:r>
            <w:proofErr w:type="gramStart"/>
            <w:r w:rsidRPr="000752E1">
              <w:rPr>
                <w:rFonts w:ascii="Times New Roman" w:hAnsi="Times New Roman" w:cs="Times New Roman"/>
                <w:sz w:val="20"/>
              </w:rPr>
              <w:t>обучение по программам</w:t>
            </w:r>
            <w:proofErr w:type="gramEnd"/>
            <w:r w:rsidRPr="000752E1">
              <w:rPr>
                <w:rFonts w:ascii="Times New Roman" w:hAnsi="Times New Roman" w:cs="Times New Roman"/>
                <w:sz w:val="20"/>
              </w:rPr>
              <w:t xml:space="preserve">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7.7.1. </w:t>
            </w:r>
            <w:proofErr w:type="gramStart"/>
            <w:r w:rsidRPr="000752E1">
              <w:rPr>
                <w:rFonts w:ascii="Times New Roman" w:hAnsi="Times New Roman" w:cs="Times New Roman"/>
                <w:sz w:val="20"/>
              </w:rPr>
              <w:t>Темп роста числа организаций (обособленных подразделений (филиалов), осуществляющих образовательную деятельность по образовательным программам профессионального обучения:</w:t>
            </w:r>
            <w:proofErr w:type="gramEnd"/>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всего;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общеобразовательные организации;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профессиональные образовательные организации;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образовательные организации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организации </w:t>
            </w:r>
            <w:proofErr w:type="gramStart"/>
            <w:r w:rsidRPr="000752E1">
              <w:rPr>
                <w:rFonts w:ascii="Times New Roman" w:hAnsi="Times New Roman" w:cs="Times New Roman"/>
                <w:sz w:val="20"/>
              </w:rPr>
              <w:t>дополнительного</w:t>
            </w:r>
            <w:proofErr w:type="gramEnd"/>
            <w:r w:rsidRPr="000752E1">
              <w:rPr>
                <w:rFonts w:ascii="Times New Roman" w:hAnsi="Times New Roman" w:cs="Times New Roman"/>
                <w:sz w:val="20"/>
              </w:rPr>
              <w:t xml:space="preserve"> образования;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 xml:space="preserve">организации </w:t>
            </w:r>
            <w:proofErr w:type="gramStart"/>
            <w:r w:rsidRPr="000752E1">
              <w:rPr>
                <w:rFonts w:ascii="Times New Roman" w:hAnsi="Times New Roman" w:cs="Times New Roman"/>
                <w:sz w:val="20"/>
              </w:rPr>
              <w:t>дополнительного</w:t>
            </w:r>
            <w:proofErr w:type="gramEnd"/>
            <w:r w:rsidRPr="000752E1">
              <w:rPr>
                <w:rFonts w:ascii="Times New Roman" w:hAnsi="Times New Roman" w:cs="Times New Roman"/>
                <w:sz w:val="20"/>
              </w:rPr>
              <w:t xml:space="preserve"> профессионального образования;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иные организации. </w:t>
            </w:r>
            <w:hyperlink w:anchor="P1613"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7.8.1. Удельный вес финансовых средств от приносящей доход деятельности в общем объеме финансовых средств, полученных организациями, осуществляющими образовательную деятельность по образовательным программам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7.9. Сведения о представителях работодателей, участвующих в учебном процессе</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7.9.1. Удельный вес численности преподавателей и мастеров производственного обучения из числа работников организаций и предприятий, работающих на условиях внешнего совместительства, привлеченных к образовательной деятельности, в общей численности преподавателей и мастеров производственного обучения в организациях, осуществляющих образовательную деятельность по образовательным программам профессионального обучения.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center"/>
              <w:outlineLvl w:val="1"/>
              <w:rPr>
                <w:rFonts w:ascii="Times New Roman" w:hAnsi="Times New Roman" w:cs="Times New Roman"/>
                <w:sz w:val="20"/>
              </w:rPr>
            </w:pPr>
            <w:r w:rsidRPr="000752E1">
              <w:rPr>
                <w:rFonts w:ascii="Times New Roman" w:hAnsi="Times New Roman" w:cs="Times New Roman"/>
                <w:sz w:val="20"/>
              </w:rPr>
              <w:t>V. Дополнительная информация о системе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center"/>
              <w:outlineLvl w:val="2"/>
              <w:rPr>
                <w:rFonts w:ascii="Times New Roman" w:hAnsi="Times New Roman" w:cs="Times New Roman"/>
                <w:sz w:val="20"/>
              </w:rPr>
            </w:pPr>
            <w:r w:rsidRPr="000752E1">
              <w:rPr>
                <w:rFonts w:ascii="Times New Roman" w:hAnsi="Times New Roman" w:cs="Times New Roman"/>
                <w:sz w:val="20"/>
              </w:rPr>
              <w:t>8. Сведения об интеграции образования и науки, а также образования и сферы труда</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8.1. Интеграция образования и науки</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8.1.1. Удельный вес сектора организаций высшего образования во внутренних затратах на исследования и разработки.</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8.2. Участие организаций различных отраслей экономики в обеспечении и осуществлении образовательной деятельности</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 xml:space="preserve">8.2.1. Удельный вес численности студентов, обучающихся по договорам о целевом приеме или целевом обучении, в общей численности студентов, обучающихся по образовательным программам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8.2.2. Удельный вес численности студентов, обучающихся по договорам о целевом обучении, в общей численности студентов, обучающихся по образовательным программам среднего профессионального образования:</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подготовки квалифицированных рабочих, служащих;</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программы подготовки специалистов среднего звена.</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8.2.3. </w:t>
            </w:r>
            <w:proofErr w:type="gramStart"/>
            <w:r w:rsidRPr="000752E1">
              <w:rPr>
                <w:rFonts w:ascii="Times New Roman" w:hAnsi="Times New Roman" w:cs="Times New Roman"/>
                <w:sz w:val="20"/>
              </w:rPr>
              <w:t>Удельный вес числа организаций, имеющих структурные подразделения, обеспечивающие практическую подготовку слушателей на базе предприятий/организаций, осуществляющих деятельность по профилю реализуемых образовательных программ, в общем числе организаций, осуществляющих образовательную деятельность по образовательным программам профессионального обучения:</w:t>
            </w:r>
            <w:proofErr w:type="gramEnd"/>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всего;</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на базе предприятий/организаций реального сектора экономики.</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8.2.4. Распространенность сотрудничества организаций реального сектора экономики с образовательными организациями, осуществляющими образовательную деятельность по профессиональным образовательным программам (удельный вес организаций реального сектора экономики, сотрудничавших с образовательными организациями, реализующими профессиональные образовательные программы, в общем числе организаций реального сектора экономики):</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среднего профессионального образования</w:t>
            </w:r>
            <w:proofErr w:type="gramStart"/>
            <w:r w:rsidRPr="000752E1">
              <w:rPr>
                <w:rFonts w:ascii="Times New Roman" w:hAnsi="Times New Roman" w:cs="Times New Roman"/>
                <w:sz w:val="20"/>
              </w:rPr>
              <w:t xml:space="preserve">; </w:t>
            </w:r>
            <w:hyperlink w:anchor="P1612" w:history="1">
              <w:r w:rsidRPr="000752E1">
                <w:rPr>
                  <w:rFonts w:ascii="Times New Roman" w:hAnsi="Times New Roman" w:cs="Times New Roman"/>
                  <w:sz w:val="20"/>
                </w:rPr>
                <w:t>&lt;*&gt;</w:t>
              </w:r>
            </w:hyperlink>
            <w:r w:rsidRPr="000752E1">
              <w:rPr>
                <w:rFonts w:ascii="Times New Roman" w:hAnsi="Times New Roman" w:cs="Times New Roman"/>
                <w:sz w:val="20"/>
              </w:rPr>
              <w:t xml:space="preserve">; </w:t>
            </w:r>
            <w:hyperlink w:anchor="P1614" w:history="1">
              <w:r w:rsidRPr="000752E1">
                <w:rPr>
                  <w:rFonts w:ascii="Times New Roman" w:hAnsi="Times New Roman" w:cs="Times New Roman"/>
                  <w:sz w:val="20"/>
                </w:rPr>
                <w:t>&lt;***&gt;</w:t>
              </w:r>
            </w:hyperlink>
            <w:proofErr w:type="gramEnd"/>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xml:space="preserve">, магистратуры). </w:t>
            </w:r>
            <w:hyperlink w:anchor="P1612" w:history="1">
              <w:r w:rsidRPr="000752E1">
                <w:rPr>
                  <w:rFonts w:ascii="Times New Roman" w:hAnsi="Times New Roman" w:cs="Times New Roman"/>
                  <w:sz w:val="20"/>
                </w:rPr>
                <w:t>&lt;*&gt;</w:t>
              </w:r>
            </w:hyperlink>
            <w:r w:rsidRPr="000752E1">
              <w:rPr>
                <w:rFonts w:ascii="Times New Roman" w:hAnsi="Times New Roman" w:cs="Times New Roman"/>
                <w:sz w:val="20"/>
              </w:rPr>
              <w:t xml:space="preserve">; </w:t>
            </w:r>
            <w:hyperlink w:anchor="P1614"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center"/>
              <w:outlineLvl w:val="2"/>
              <w:rPr>
                <w:rFonts w:ascii="Times New Roman" w:hAnsi="Times New Roman" w:cs="Times New Roman"/>
                <w:sz w:val="20"/>
              </w:rPr>
            </w:pPr>
            <w:r w:rsidRPr="000752E1">
              <w:rPr>
                <w:rFonts w:ascii="Times New Roman" w:hAnsi="Times New Roman" w:cs="Times New Roman"/>
                <w:sz w:val="20"/>
              </w:rPr>
              <w:t>9. Сведения об интеграции российского образования с мировым образовательным пространством</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всего;</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граждане СНГ.</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9.2. Удельный вес численности иностранных студентов в общей численности студентов, обучающихся по образовательным программам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 - программам </w:t>
            </w:r>
            <w:proofErr w:type="spellStart"/>
            <w:r w:rsidRPr="000752E1">
              <w:rPr>
                <w:rFonts w:ascii="Times New Roman" w:hAnsi="Times New Roman" w:cs="Times New Roman"/>
                <w:sz w:val="20"/>
              </w:rPr>
              <w:t>бакалавриата</w:t>
            </w:r>
            <w:proofErr w:type="spellEnd"/>
            <w:r w:rsidRPr="000752E1">
              <w:rPr>
                <w:rFonts w:ascii="Times New Roman" w:hAnsi="Times New Roman" w:cs="Times New Roman"/>
                <w:sz w:val="20"/>
              </w:rPr>
              <w:t xml:space="preserve">, программам </w:t>
            </w:r>
            <w:proofErr w:type="spellStart"/>
            <w:r w:rsidRPr="000752E1">
              <w:rPr>
                <w:rFonts w:ascii="Times New Roman" w:hAnsi="Times New Roman" w:cs="Times New Roman"/>
                <w:sz w:val="20"/>
              </w:rPr>
              <w:t>специалитета</w:t>
            </w:r>
            <w:proofErr w:type="spellEnd"/>
            <w:r w:rsidRPr="000752E1">
              <w:rPr>
                <w:rFonts w:ascii="Times New Roman" w:hAnsi="Times New Roman" w:cs="Times New Roman"/>
                <w:sz w:val="20"/>
              </w:rPr>
              <w:t>, программам магистратуры:</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всего;</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граждане СНГ.</w:t>
            </w:r>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center"/>
              <w:outlineLvl w:val="2"/>
              <w:rPr>
                <w:rFonts w:ascii="Times New Roman" w:hAnsi="Times New Roman" w:cs="Times New Roman"/>
                <w:sz w:val="20"/>
              </w:rPr>
            </w:pPr>
            <w:r w:rsidRPr="000752E1">
              <w:rPr>
                <w:rFonts w:ascii="Times New Roman" w:hAnsi="Times New Roman" w:cs="Times New Roman"/>
                <w:sz w:val="20"/>
              </w:rPr>
              <w:t>10. Развитие системы оценки качества образования и информационной прозрачности системы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10.1. Оценка деятельности системы образования гражданами</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10.1.1. Удовлетворенность населения качеством образования, которое предоставляют образовательные организации:</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lastRenderedPageBreak/>
              <w:t xml:space="preserve">дошкольные образовательные организации; </w:t>
            </w:r>
            <w:hyperlink w:anchor="P1612" w:history="1">
              <w:r w:rsidRPr="000752E1">
                <w:rPr>
                  <w:rFonts w:ascii="Times New Roman" w:hAnsi="Times New Roman" w:cs="Times New Roman"/>
                  <w:sz w:val="20"/>
                </w:rPr>
                <w:t>&lt;*&gt;</w:t>
              </w:r>
            </w:hyperlink>
          </w:p>
        </w:tc>
        <w:tc>
          <w:tcPr>
            <w:tcW w:w="1701" w:type="dxa"/>
          </w:tcPr>
          <w:p w:rsidR="00BC0507" w:rsidRPr="000752E1" w:rsidRDefault="007563CF">
            <w:pPr>
              <w:pStyle w:val="ConsPlusNormal"/>
              <w:rPr>
                <w:rFonts w:ascii="Times New Roman" w:hAnsi="Times New Roman" w:cs="Times New Roman"/>
                <w:sz w:val="20"/>
              </w:rPr>
            </w:pPr>
            <w:r w:rsidRPr="000752E1">
              <w:rPr>
                <w:rFonts w:ascii="Times New Roman" w:hAnsi="Times New Roman" w:cs="Times New Roman"/>
                <w:sz w:val="20"/>
              </w:rPr>
              <w:t xml:space="preserve">99 </w:t>
            </w:r>
            <w:r w:rsidR="00BC0507"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общеобразовательные организации</w:t>
            </w:r>
            <w:proofErr w:type="gramStart"/>
            <w:r w:rsidRPr="000752E1">
              <w:rPr>
                <w:rFonts w:ascii="Times New Roman" w:hAnsi="Times New Roman" w:cs="Times New Roman"/>
                <w:sz w:val="20"/>
              </w:rPr>
              <w:t xml:space="preserve">; </w:t>
            </w:r>
            <w:hyperlink w:anchor="P1612" w:history="1">
              <w:r w:rsidRPr="000752E1">
                <w:rPr>
                  <w:rFonts w:ascii="Times New Roman" w:hAnsi="Times New Roman" w:cs="Times New Roman"/>
                  <w:sz w:val="20"/>
                </w:rPr>
                <w:t>&lt;*&gt;</w:t>
              </w:r>
            </w:hyperlink>
            <w:r w:rsidRPr="000752E1">
              <w:rPr>
                <w:rFonts w:ascii="Times New Roman" w:hAnsi="Times New Roman" w:cs="Times New Roman"/>
                <w:sz w:val="20"/>
              </w:rPr>
              <w:t xml:space="preserve">; </w:t>
            </w:r>
            <w:hyperlink w:anchor="P1614" w:history="1">
              <w:r w:rsidRPr="000752E1">
                <w:rPr>
                  <w:rFonts w:ascii="Times New Roman" w:hAnsi="Times New Roman" w:cs="Times New Roman"/>
                  <w:sz w:val="20"/>
                </w:rPr>
                <w:t>&lt;***&gt;</w:t>
              </w:r>
            </w:hyperlink>
            <w:proofErr w:type="gramEnd"/>
          </w:p>
        </w:tc>
        <w:tc>
          <w:tcPr>
            <w:tcW w:w="1701" w:type="dxa"/>
          </w:tcPr>
          <w:p w:rsidR="00BC0507" w:rsidRPr="000752E1" w:rsidRDefault="007563CF">
            <w:pPr>
              <w:pStyle w:val="ConsPlusNormal"/>
              <w:rPr>
                <w:rFonts w:ascii="Times New Roman" w:hAnsi="Times New Roman" w:cs="Times New Roman"/>
                <w:sz w:val="20"/>
              </w:rPr>
            </w:pPr>
            <w:r w:rsidRPr="000752E1">
              <w:rPr>
                <w:rFonts w:ascii="Times New Roman" w:hAnsi="Times New Roman" w:cs="Times New Roman"/>
                <w:sz w:val="20"/>
              </w:rPr>
              <w:t xml:space="preserve">99 </w:t>
            </w:r>
            <w:r w:rsidR="00BC0507"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организации </w:t>
            </w:r>
            <w:proofErr w:type="gramStart"/>
            <w:r w:rsidRPr="000752E1">
              <w:rPr>
                <w:rFonts w:ascii="Times New Roman" w:hAnsi="Times New Roman" w:cs="Times New Roman"/>
                <w:sz w:val="20"/>
              </w:rPr>
              <w:t>дополнительного</w:t>
            </w:r>
            <w:proofErr w:type="gramEnd"/>
            <w:r w:rsidRPr="000752E1">
              <w:rPr>
                <w:rFonts w:ascii="Times New Roman" w:hAnsi="Times New Roman" w:cs="Times New Roman"/>
                <w:sz w:val="20"/>
              </w:rPr>
              <w:t xml:space="preserve"> образования; </w:t>
            </w:r>
            <w:hyperlink w:anchor="P1612"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профессиональные образовательные организации</w:t>
            </w:r>
            <w:proofErr w:type="gramStart"/>
            <w:r w:rsidRPr="000752E1">
              <w:rPr>
                <w:rFonts w:ascii="Times New Roman" w:hAnsi="Times New Roman" w:cs="Times New Roman"/>
                <w:sz w:val="20"/>
              </w:rPr>
              <w:t xml:space="preserve">; </w:t>
            </w:r>
            <w:hyperlink w:anchor="P1612" w:history="1">
              <w:r w:rsidRPr="000752E1">
                <w:rPr>
                  <w:rFonts w:ascii="Times New Roman" w:hAnsi="Times New Roman" w:cs="Times New Roman"/>
                  <w:sz w:val="20"/>
                </w:rPr>
                <w:t>&lt;*&gt;</w:t>
              </w:r>
            </w:hyperlink>
            <w:r w:rsidRPr="000752E1">
              <w:rPr>
                <w:rFonts w:ascii="Times New Roman" w:hAnsi="Times New Roman" w:cs="Times New Roman"/>
                <w:sz w:val="20"/>
              </w:rPr>
              <w:t xml:space="preserve">; </w:t>
            </w:r>
            <w:hyperlink w:anchor="P1614" w:history="1">
              <w:r w:rsidRPr="000752E1">
                <w:rPr>
                  <w:rFonts w:ascii="Times New Roman" w:hAnsi="Times New Roman" w:cs="Times New Roman"/>
                  <w:sz w:val="20"/>
                </w:rPr>
                <w:t>&lt;***&gt;</w:t>
              </w:r>
            </w:hyperlink>
            <w:proofErr w:type="gramEnd"/>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образовательные организации </w:t>
            </w:r>
            <w:proofErr w:type="gramStart"/>
            <w:r w:rsidRPr="000752E1">
              <w:rPr>
                <w:rFonts w:ascii="Times New Roman" w:hAnsi="Times New Roman" w:cs="Times New Roman"/>
                <w:sz w:val="20"/>
              </w:rPr>
              <w:t>высшего</w:t>
            </w:r>
            <w:proofErr w:type="gramEnd"/>
            <w:r w:rsidRPr="000752E1">
              <w:rPr>
                <w:rFonts w:ascii="Times New Roman" w:hAnsi="Times New Roman" w:cs="Times New Roman"/>
                <w:sz w:val="20"/>
              </w:rPr>
              <w:t xml:space="preserve"> образования. </w:t>
            </w:r>
            <w:hyperlink w:anchor="P1612" w:history="1">
              <w:r w:rsidRPr="000752E1">
                <w:rPr>
                  <w:rFonts w:ascii="Times New Roman" w:hAnsi="Times New Roman" w:cs="Times New Roman"/>
                  <w:sz w:val="20"/>
                </w:rPr>
                <w:t>&lt;*&gt;</w:t>
              </w:r>
            </w:hyperlink>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процент</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10.1.2. Индекс удовлетворенности работодателей качеством подготовки в образовательных организациях, реализующих профессиональные образовательные программы</w:t>
            </w:r>
            <w:proofErr w:type="gramStart"/>
            <w:r w:rsidRPr="000752E1">
              <w:rPr>
                <w:rFonts w:ascii="Times New Roman" w:hAnsi="Times New Roman" w:cs="Times New Roman"/>
                <w:sz w:val="20"/>
              </w:rPr>
              <w:t xml:space="preserve">. </w:t>
            </w:r>
            <w:hyperlink w:anchor="P1612" w:history="1">
              <w:r w:rsidRPr="000752E1">
                <w:rPr>
                  <w:rFonts w:ascii="Times New Roman" w:hAnsi="Times New Roman" w:cs="Times New Roman"/>
                  <w:sz w:val="20"/>
                </w:rPr>
                <w:t>&lt;*&gt;</w:t>
              </w:r>
            </w:hyperlink>
            <w:r w:rsidRPr="000752E1">
              <w:rPr>
                <w:rFonts w:ascii="Times New Roman" w:hAnsi="Times New Roman" w:cs="Times New Roman"/>
                <w:sz w:val="20"/>
              </w:rPr>
              <w:t xml:space="preserve">; </w:t>
            </w:r>
            <w:hyperlink w:anchor="P1614" w:history="1">
              <w:r w:rsidRPr="000752E1">
                <w:rPr>
                  <w:rFonts w:ascii="Times New Roman" w:hAnsi="Times New Roman" w:cs="Times New Roman"/>
                  <w:sz w:val="20"/>
                </w:rPr>
                <w:t>&lt;***&gt;</w:t>
              </w:r>
            </w:hyperlink>
            <w:proofErr w:type="gramEnd"/>
          </w:p>
        </w:tc>
        <w:tc>
          <w:tcPr>
            <w:tcW w:w="1701" w:type="dxa"/>
          </w:tcPr>
          <w:p w:rsidR="00BC0507" w:rsidRPr="000752E1" w:rsidRDefault="00BC0507">
            <w:pPr>
              <w:pStyle w:val="ConsPlusNormal"/>
              <w:rPr>
                <w:rFonts w:ascii="Times New Roman" w:hAnsi="Times New Roman" w:cs="Times New Roman"/>
                <w:sz w:val="20"/>
              </w:rPr>
            </w:pPr>
            <w:r w:rsidRPr="000752E1">
              <w:rPr>
                <w:rFonts w:ascii="Times New Roman" w:hAnsi="Times New Roman" w:cs="Times New Roman"/>
                <w:sz w:val="20"/>
              </w:rPr>
              <w:t>балл</w:t>
            </w: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10.1.3. Удовлетворенность родителей (законных представителей) детей, обучающихся в организациях </w:t>
            </w:r>
            <w:proofErr w:type="gramStart"/>
            <w:r w:rsidRPr="000752E1">
              <w:rPr>
                <w:rFonts w:ascii="Times New Roman" w:hAnsi="Times New Roman" w:cs="Times New Roman"/>
                <w:sz w:val="20"/>
              </w:rPr>
              <w:t>дополнительного</w:t>
            </w:r>
            <w:proofErr w:type="gramEnd"/>
            <w:r w:rsidRPr="000752E1">
              <w:rPr>
                <w:rFonts w:ascii="Times New Roman" w:hAnsi="Times New Roman" w:cs="Times New Roman"/>
                <w:sz w:val="20"/>
              </w:rPr>
              <w:t xml:space="preserve"> образования:</w:t>
            </w:r>
          </w:p>
        </w:tc>
        <w:tc>
          <w:tcPr>
            <w:tcW w:w="1701" w:type="dxa"/>
          </w:tcPr>
          <w:p w:rsidR="00BC0507" w:rsidRPr="000752E1" w:rsidRDefault="00BC0507">
            <w:pPr>
              <w:pStyle w:val="ConsPlusNormal"/>
              <w:rPr>
                <w:rFonts w:ascii="Times New Roman" w:hAnsi="Times New Roman" w:cs="Times New Roman"/>
                <w:sz w:val="20"/>
              </w:rPr>
            </w:pPr>
          </w:p>
        </w:tc>
      </w:tr>
      <w:tr w:rsidR="000752E1" w:rsidRPr="000752E1">
        <w:tc>
          <w:tcPr>
            <w:tcW w:w="7370" w:type="dxa"/>
          </w:tcPr>
          <w:p w:rsidR="00BC0507" w:rsidRPr="000752E1" w:rsidRDefault="00BC0507">
            <w:pPr>
              <w:pStyle w:val="ConsPlusNormal"/>
              <w:jc w:val="both"/>
              <w:rPr>
                <w:rFonts w:ascii="Times New Roman" w:hAnsi="Times New Roman" w:cs="Times New Roman"/>
                <w:sz w:val="20"/>
              </w:rPr>
            </w:pPr>
            <w:r w:rsidRPr="000752E1">
              <w:rPr>
                <w:rFonts w:ascii="Times New Roman" w:hAnsi="Times New Roman" w:cs="Times New Roman"/>
                <w:sz w:val="20"/>
              </w:rPr>
              <w:t xml:space="preserve">удобством территориального расположения организации; </w:t>
            </w:r>
            <w:hyperlink w:anchor="P1612" w:history="1">
              <w:r w:rsidRPr="000752E1">
                <w:rPr>
                  <w:rFonts w:ascii="Times New Roman" w:hAnsi="Times New Roman" w:cs="Times New Roman"/>
                  <w:sz w:val="20"/>
                </w:rPr>
                <w:t>&lt;*&gt;</w:t>
              </w:r>
            </w:hyperlink>
          </w:p>
        </w:tc>
        <w:tc>
          <w:tcPr>
            <w:tcW w:w="1701" w:type="dxa"/>
          </w:tcPr>
          <w:p w:rsidR="00BC0507" w:rsidRPr="000752E1" w:rsidRDefault="007563CF">
            <w:pPr>
              <w:pStyle w:val="ConsPlusNormal"/>
              <w:rPr>
                <w:rFonts w:ascii="Times New Roman" w:hAnsi="Times New Roman" w:cs="Times New Roman"/>
                <w:sz w:val="20"/>
              </w:rPr>
            </w:pPr>
            <w:r w:rsidRPr="000752E1">
              <w:rPr>
                <w:rFonts w:ascii="Times New Roman" w:hAnsi="Times New Roman" w:cs="Times New Roman"/>
                <w:sz w:val="20"/>
              </w:rPr>
              <w:t xml:space="preserve">100 </w:t>
            </w:r>
            <w:r w:rsidR="00BC0507" w:rsidRPr="000752E1">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содержанием образования;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качеством преподавания;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 xml:space="preserve">материальной базой, условиями реализации программ (оснащением, помещениями, оборудованием);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отношением педагогов к детям;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образовательными результатами.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blPrEx>
          <w:tblBorders>
            <w:insideH w:val="nil"/>
          </w:tblBorders>
        </w:tblPrEx>
        <w:tc>
          <w:tcPr>
            <w:tcW w:w="9071" w:type="dxa"/>
            <w:gridSpan w:val="2"/>
            <w:tcBorders>
              <w:bottom w:val="nil"/>
            </w:tcBorders>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10.2 - 10.2.1. Утратили силу. - </w:t>
            </w:r>
            <w:hyperlink r:id="rId5" w:history="1">
              <w:r w:rsidRPr="000E087A">
                <w:rPr>
                  <w:rFonts w:ascii="Times New Roman" w:hAnsi="Times New Roman" w:cs="Times New Roman"/>
                  <w:color w:val="0000FF"/>
                  <w:sz w:val="20"/>
                </w:rPr>
                <w:t>Приказ</w:t>
              </w:r>
            </w:hyperlink>
            <w:r w:rsidRPr="000E087A">
              <w:rPr>
                <w:rFonts w:ascii="Times New Roman" w:hAnsi="Times New Roman" w:cs="Times New Roman"/>
                <w:sz w:val="20"/>
              </w:rPr>
              <w:t xml:space="preserve"> Рособрнадзора N 1684, Минпросвещения России N 694, </w:t>
            </w:r>
            <w:proofErr w:type="spellStart"/>
            <w:r w:rsidRPr="000E087A">
              <w:rPr>
                <w:rFonts w:ascii="Times New Roman" w:hAnsi="Times New Roman" w:cs="Times New Roman"/>
                <w:sz w:val="20"/>
              </w:rPr>
              <w:t>Минобрнауки</w:t>
            </w:r>
            <w:proofErr w:type="spellEnd"/>
            <w:r w:rsidRPr="000E087A">
              <w:rPr>
                <w:rFonts w:ascii="Times New Roman" w:hAnsi="Times New Roman" w:cs="Times New Roman"/>
                <w:sz w:val="20"/>
              </w:rPr>
              <w:t xml:space="preserve"> России N 1377 от 18.12.2019</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 Развитие механизмов государственно-частного управления в системе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 Соблюдение требований по размещению и обновлению информации на официальном сайте образовательной организации в сети "Интернет", за исключением сведений, составляющих государственную и иную охраняемую законом тайну</w:t>
            </w:r>
            <w:proofErr w:type="gramStart"/>
            <w:r w:rsidRPr="000E087A">
              <w:rPr>
                <w:rFonts w:ascii="Times New Roman" w:hAnsi="Times New Roman" w:cs="Times New Roman"/>
                <w:sz w:val="20"/>
              </w:rPr>
              <w:t xml:space="preserve">. </w:t>
            </w:r>
            <w:hyperlink w:anchor="P1616" w:history="1">
              <w:r w:rsidRPr="000E087A">
                <w:rPr>
                  <w:rFonts w:ascii="Times New Roman" w:hAnsi="Times New Roman" w:cs="Times New Roman"/>
                  <w:color w:val="0000FF"/>
                  <w:sz w:val="20"/>
                </w:rPr>
                <w:t>&lt;*****&gt;</w:t>
              </w:r>
            </w:hyperlink>
            <w:r w:rsidRPr="000E087A">
              <w:rPr>
                <w:rFonts w:ascii="Times New Roman" w:hAnsi="Times New Roman" w:cs="Times New Roman"/>
                <w:sz w:val="20"/>
              </w:rPr>
              <w:t xml:space="preserve">; </w:t>
            </w:r>
            <w:hyperlink w:anchor="P1617" w:history="1">
              <w:r w:rsidRPr="000E087A">
                <w:rPr>
                  <w:rFonts w:ascii="Times New Roman" w:hAnsi="Times New Roman" w:cs="Times New Roman"/>
                  <w:color w:val="0000FF"/>
                  <w:sz w:val="20"/>
                </w:rPr>
                <w:t>&lt;******&gt;</w:t>
              </w:r>
            </w:hyperlink>
            <w:proofErr w:type="gramEnd"/>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10.3.1.1. Наличие на официальном сайте информации об образовательной организации, в том числе: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дате создания образовательной организации;</w:t>
            </w:r>
          </w:p>
        </w:tc>
        <w:tc>
          <w:tcPr>
            <w:tcW w:w="1701" w:type="dxa"/>
          </w:tcPr>
          <w:p w:rsidR="00BC0507" w:rsidRPr="000E087A" w:rsidRDefault="001B6A2B">
            <w:pPr>
              <w:pStyle w:val="ConsPlusNormal"/>
              <w:rPr>
                <w:rFonts w:ascii="Times New Roman" w:hAnsi="Times New Roman" w:cs="Times New Roman"/>
                <w:sz w:val="20"/>
              </w:rPr>
            </w:pPr>
            <w:r>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 учредител</w:t>
            </w:r>
            <w:proofErr w:type="gramStart"/>
            <w:r w:rsidRPr="000E087A">
              <w:rPr>
                <w:rFonts w:ascii="Times New Roman" w:hAnsi="Times New Roman" w:cs="Times New Roman"/>
                <w:sz w:val="20"/>
              </w:rPr>
              <w:t>е(</w:t>
            </w:r>
            <w:proofErr w:type="spellStart"/>
            <w:proofErr w:type="gramEnd"/>
            <w:r w:rsidRPr="000E087A">
              <w:rPr>
                <w:rFonts w:ascii="Times New Roman" w:hAnsi="Times New Roman" w:cs="Times New Roman"/>
                <w:sz w:val="20"/>
              </w:rPr>
              <w:t>ях</w:t>
            </w:r>
            <w:proofErr w:type="spellEnd"/>
            <w:r w:rsidRPr="000E087A">
              <w:rPr>
                <w:rFonts w:ascii="Times New Roman" w:hAnsi="Times New Roman" w:cs="Times New Roman"/>
                <w:sz w:val="20"/>
              </w:rPr>
              <w:t>) образовательной организации;</w:t>
            </w:r>
          </w:p>
        </w:tc>
        <w:tc>
          <w:tcPr>
            <w:tcW w:w="1701" w:type="dxa"/>
          </w:tcPr>
          <w:p w:rsidR="00BC0507" w:rsidRPr="000E087A" w:rsidRDefault="001B6A2B">
            <w:pPr>
              <w:pStyle w:val="ConsPlusNormal"/>
              <w:rPr>
                <w:rFonts w:ascii="Times New Roman" w:hAnsi="Times New Roman" w:cs="Times New Roman"/>
                <w:sz w:val="20"/>
              </w:rPr>
            </w:pPr>
            <w:r>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месте нахождения образовательной организац</w:t>
            </w:r>
            <w:proofErr w:type="gramStart"/>
            <w:r w:rsidRPr="000E087A">
              <w:rPr>
                <w:rFonts w:ascii="Times New Roman" w:hAnsi="Times New Roman" w:cs="Times New Roman"/>
                <w:sz w:val="20"/>
              </w:rPr>
              <w:t>ии и ее</w:t>
            </w:r>
            <w:proofErr w:type="gramEnd"/>
            <w:r w:rsidRPr="000E087A">
              <w:rPr>
                <w:rFonts w:ascii="Times New Roman" w:hAnsi="Times New Roman" w:cs="Times New Roman"/>
                <w:sz w:val="20"/>
              </w:rPr>
              <w:t xml:space="preserve"> филиалов (при наличии);</w:t>
            </w:r>
          </w:p>
        </w:tc>
        <w:tc>
          <w:tcPr>
            <w:tcW w:w="1701" w:type="dxa"/>
          </w:tcPr>
          <w:p w:rsidR="00BC0507" w:rsidRPr="000E087A" w:rsidRDefault="001B6A2B">
            <w:pPr>
              <w:pStyle w:val="ConsPlusNormal"/>
              <w:rPr>
                <w:rFonts w:ascii="Times New Roman" w:hAnsi="Times New Roman" w:cs="Times New Roman"/>
                <w:sz w:val="20"/>
              </w:rPr>
            </w:pPr>
            <w:r>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режиме и графике работы образовательной организации;</w:t>
            </w:r>
          </w:p>
        </w:tc>
        <w:tc>
          <w:tcPr>
            <w:tcW w:w="1701" w:type="dxa"/>
          </w:tcPr>
          <w:p w:rsidR="00BC0507" w:rsidRPr="000E087A" w:rsidRDefault="001B6A2B">
            <w:pPr>
              <w:pStyle w:val="ConsPlusNormal"/>
              <w:rPr>
                <w:rFonts w:ascii="Times New Roman" w:hAnsi="Times New Roman" w:cs="Times New Roman"/>
                <w:sz w:val="20"/>
              </w:rPr>
            </w:pPr>
            <w:r>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контактных телефонах образовательной организации;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 адресах электронной почты образовательной организации.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10.3.1.2. Наличие на сайте информации о структуре и органах управления образовательной организацией:</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структуре управления образовательной организацией;</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 органах управления образовательной организацией.</w:t>
            </w:r>
          </w:p>
        </w:tc>
        <w:tc>
          <w:tcPr>
            <w:tcW w:w="1701" w:type="dxa"/>
          </w:tcPr>
          <w:p w:rsidR="00BC0507" w:rsidRPr="000E087A" w:rsidRDefault="001B6A2B" w:rsidP="001B6A2B">
            <w:pPr>
              <w:pStyle w:val="ConsPlusNormal"/>
              <w:rPr>
                <w:rFonts w:ascii="Times New Roman" w:hAnsi="Times New Roman" w:cs="Times New Roman"/>
                <w:sz w:val="20"/>
              </w:rPr>
            </w:pPr>
            <w:r>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10.3.1.3. Наличие на сайте информации о реализуемых образовательных </w:t>
            </w:r>
            <w:r w:rsidRPr="000E087A">
              <w:rPr>
                <w:rFonts w:ascii="Times New Roman" w:hAnsi="Times New Roman" w:cs="Times New Roman"/>
                <w:sz w:val="20"/>
              </w:rPr>
              <w:lastRenderedPageBreak/>
              <w:t>программах, в том числе с указанием сведений:</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об учебных предметах;</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курсах;</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дисциплинах (модулях);</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практик</w:t>
            </w:r>
            <w:proofErr w:type="gramStart"/>
            <w:r w:rsidRPr="000E087A">
              <w:rPr>
                <w:rFonts w:ascii="Times New Roman" w:hAnsi="Times New Roman" w:cs="Times New Roman"/>
                <w:sz w:val="20"/>
              </w:rPr>
              <w:t>е(</w:t>
            </w:r>
            <w:proofErr w:type="gramEnd"/>
            <w:r w:rsidRPr="000E087A">
              <w:rPr>
                <w:rFonts w:ascii="Times New Roman" w:hAnsi="Times New Roman" w:cs="Times New Roman"/>
                <w:sz w:val="20"/>
              </w:rPr>
              <w:t>ах), предусмотренной(</w:t>
            </w:r>
            <w:proofErr w:type="spellStart"/>
            <w:r w:rsidRPr="000E087A">
              <w:rPr>
                <w:rFonts w:ascii="Times New Roman" w:hAnsi="Times New Roman" w:cs="Times New Roman"/>
                <w:sz w:val="20"/>
              </w:rPr>
              <w:t>ых</w:t>
            </w:r>
            <w:proofErr w:type="spellEnd"/>
            <w:r w:rsidRPr="000E087A">
              <w:rPr>
                <w:rFonts w:ascii="Times New Roman" w:hAnsi="Times New Roman" w:cs="Times New Roman"/>
                <w:sz w:val="20"/>
              </w:rPr>
              <w:t>) соответствующей образовательной программой.</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10.3.1.4. Наличие на сайте информации о численности </w:t>
            </w:r>
            <w:proofErr w:type="gramStart"/>
            <w:r w:rsidRPr="000E087A">
              <w:rPr>
                <w:rFonts w:ascii="Times New Roman" w:hAnsi="Times New Roman" w:cs="Times New Roman"/>
                <w:sz w:val="20"/>
              </w:rPr>
              <w:t>обучающихся</w:t>
            </w:r>
            <w:proofErr w:type="gramEnd"/>
            <w:r w:rsidRPr="000E087A">
              <w:rPr>
                <w:rFonts w:ascii="Times New Roman" w:hAnsi="Times New Roman" w:cs="Times New Roman"/>
                <w:sz w:val="20"/>
              </w:rPr>
              <w:t xml:space="preserve"> по реализуемым образовательным программам по источникам финансирования: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за счет бюджетных ассигнований федерального бюджета;</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за счет бюджетов субъектов Российской Федерации;</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за счет местных бюджетов;</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по договорам об образовании за счет средств физических и (или) юридических лиц.</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10.3.1.5. Наличие на сайте информац</w:t>
            </w:r>
            <w:proofErr w:type="gramStart"/>
            <w:r w:rsidRPr="000E087A">
              <w:rPr>
                <w:rFonts w:ascii="Times New Roman" w:hAnsi="Times New Roman" w:cs="Times New Roman"/>
                <w:sz w:val="20"/>
              </w:rPr>
              <w:t>ии о я</w:t>
            </w:r>
            <w:proofErr w:type="gramEnd"/>
            <w:r w:rsidRPr="000E087A">
              <w:rPr>
                <w:rFonts w:ascii="Times New Roman" w:hAnsi="Times New Roman" w:cs="Times New Roman"/>
                <w:sz w:val="20"/>
              </w:rPr>
              <w:t>зыках образования.</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10.3.1.6. Наличие на сайте информации о федеральных государственных образовательных стандартах (копии утвержденных ФГОС по специальностям/направлениям подготовки, реализуемым образовательной организацией), об образовательных стандартах (при их наличии).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10.3.1.7. Наличие на сайте информации об администрации образовательной организации, в том числе: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руководителе образовательной организации:</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фамилия, имя, отчество (при наличии);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должность;</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контактные телефоны;</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адрес электронной почты;</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заместителях руководителя образовательной организации:</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фамилия, имя, отчество (при наличии);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должность;</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контактные телефоны;</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адрес электронной почты;</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руководителях филиалов образовательной организации (при их наличии):</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фамилия, имя, отчество (при наличии);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должность;</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контактные телефоны;</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адрес электронной почты.</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10.3.1.8. Наличие на сайте информации о персональном составе педагогических работников с указанием уровня образования, квалификации и опыта работы, а именно:</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фамилия, имя, отчество (при наличии) работника;</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занимаемая должность (должности);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преподаваемые учебные предметы, курсы, дисциплины (модули);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ученая степень (при наличии);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ученое звание (при наличии);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наименование направления подготовки и (или) специальности;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данные о повышении квалификации и (или) профессиональной переподготовке (при наличии);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общий стаж работы;</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стаж работы по специальности.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10.3.1.9. Наличие на сайте информации о материально-техническом обеспечении образовательной деятельности, в том числе: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 оборудованных учебных кабинетах;</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 объектах для проведения практических занятий;</w:t>
            </w:r>
          </w:p>
        </w:tc>
        <w:tc>
          <w:tcPr>
            <w:tcW w:w="1701" w:type="dxa"/>
          </w:tcPr>
          <w:p w:rsidR="00BC0507" w:rsidRPr="000E087A" w:rsidRDefault="001B6A2B" w:rsidP="001B6A2B">
            <w:pPr>
              <w:pStyle w:val="ConsPlusNormal"/>
              <w:rPr>
                <w:rFonts w:ascii="Times New Roman" w:hAnsi="Times New Roman" w:cs="Times New Roman"/>
                <w:sz w:val="20"/>
              </w:rPr>
            </w:pPr>
            <w:r>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библиотек</w:t>
            </w:r>
            <w:proofErr w:type="gramStart"/>
            <w:r w:rsidRPr="000E087A">
              <w:rPr>
                <w:rFonts w:ascii="Times New Roman" w:hAnsi="Times New Roman" w:cs="Times New Roman"/>
                <w:sz w:val="20"/>
              </w:rPr>
              <w:t>е(</w:t>
            </w:r>
            <w:proofErr w:type="gramEnd"/>
            <w:r w:rsidRPr="000E087A">
              <w:rPr>
                <w:rFonts w:ascii="Times New Roman" w:hAnsi="Times New Roman" w:cs="Times New Roman"/>
                <w:sz w:val="20"/>
              </w:rPr>
              <w:t>ах);</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 объектах спорта;</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средствах обучения и воспитания;</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 условиях питания обучающихся;</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 условиях охраны здоровья обучающихся;</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доступе к информационным системам и информационно-телекоммуникационным сетям;</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 электронных образовательных ресурсах, к которым обеспечивается доступ обучающихся.</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10.3.1.10. Наличие на сайте информации о результатах приема, перевода, восстановления и отчисления студентов, в том числе: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результатах приема по каждой профессии;</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результатах приема по каждой специальности среднего профессионального образования (при наличии вступительных испытаний);</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proofErr w:type="gramStart"/>
            <w:r w:rsidRPr="000E087A">
              <w:rPr>
                <w:rFonts w:ascii="Times New Roman" w:hAnsi="Times New Roman" w:cs="Times New Roman"/>
                <w:sz w:val="20"/>
              </w:rPr>
              <w:t>о результатах приема по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w:t>
            </w:r>
            <w:proofErr w:type="gramEnd"/>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о результатах перевода;</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результатах восстановления и отчисления.</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10.3.1.11. Наличие на сайте информации о предоставлении стипендии и мерах социальной поддержки </w:t>
            </w:r>
            <w:proofErr w:type="gramStart"/>
            <w:r w:rsidRPr="000E087A">
              <w:rPr>
                <w:rFonts w:ascii="Times New Roman" w:hAnsi="Times New Roman" w:cs="Times New Roman"/>
                <w:sz w:val="20"/>
              </w:rPr>
              <w:t>обучающимся</w:t>
            </w:r>
            <w:proofErr w:type="gramEnd"/>
            <w:r w:rsidRPr="000E087A">
              <w:rPr>
                <w:rFonts w:ascii="Times New Roman" w:hAnsi="Times New Roman" w:cs="Times New Roman"/>
                <w:sz w:val="20"/>
              </w:rPr>
              <w:t>, в том числе: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о наличии и условиях предоставления </w:t>
            </w:r>
            <w:proofErr w:type="gramStart"/>
            <w:r w:rsidRPr="000E087A">
              <w:rPr>
                <w:rFonts w:ascii="Times New Roman" w:hAnsi="Times New Roman" w:cs="Times New Roman"/>
                <w:sz w:val="20"/>
              </w:rPr>
              <w:t>обучающимся</w:t>
            </w:r>
            <w:proofErr w:type="gramEnd"/>
            <w:r w:rsidRPr="000E087A">
              <w:rPr>
                <w:rFonts w:ascii="Times New Roman" w:hAnsi="Times New Roman" w:cs="Times New Roman"/>
                <w:sz w:val="20"/>
              </w:rPr>
              <w:t xml:space="preserve"> стипендий;</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мерах социальной поддержки обучающихся.</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10.3.1.12. Наличие на сайте информации об общежитиях:</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наличии общежития;</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о количестве жилых помещений в общежитии, интернате </w:t>
            </w:r>
            <w:proofErr w:type="gramStart"/>
            <w:r w:rsidRPr="000E087A">
              <w:rPr>
                <w:rFonts w:ascii="Times New Roman" w:hAnsi="Times New Roman" w:cs="Times New Roman"/>
                <w:sz w:val="20"/>
              </w:rPr>
              <w:t>для</w:t>
            </w:r>
            <w:proofErr w:type="gramEnd"/>
            <w:r w:rsidRPr="000E087A">
              <w:rPr>
                <w:rFonts w:ascii="Times New Roman" w:hAnsi="Times New Roman" w:cs="Times New Roman"/>
                <w:sz w:val="20"/>
              </w:rPr>
              <w:t xml:space="preserve"> иногородних обучающихся;</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формировании платы за проживание в общежитии.</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10.3.1.13. Наличие на сайте информации о количестве вакантных мест для приема (перевода), в том числе: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количестве вакантных мест для приема (перевода) по каждой образовательной программе;</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количестве вакантных мест для приема (перевода) по каждой специальности;</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количестве вакантных мест для приема (перевода) по каждому направлению подготовки;</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 количестве вакантных мест для приема (перевода) по каждой профессии.</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10.3.1.14. Наличие на сайте информации о поступлении финансовых и материальных средств и об их расходовании, в том числе: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о поступлении финансовых и материальных средств по итогам </w:t>
            </w:r>
            <w:proofErr w:type="gramStart"/>
            <w:r w:rsidRPr="000E087A">
              <w:rPr>
                <w:rFonts w:ascii="Times New Roman" w:hAnsi="Times New Roman" w:cs="Times New Roman"/>
                <w:sz w:val="20"/>
              </w:rPr>
              <w:t>финансового</w:t>
            </w:r>
            <w:proofErr w:type="gramEnd"/>
            <w:r w:rsidRPr="000E087A">
              <w:rPr>
                <w:rFonts w:ascii="Times New Roman" w:hAnsi="Times New Roman" w:cs="Times New Roman"/>
                <w:sz w:val="20"/>
              </w:rPr>
              <w:t xml:space="preserve"> года;</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о расходовании финансовых и материальных средств по итогам </w:t>
            </w:r>
            <w:proofErr w:type="gramStart"/>
            <w:r w:rsidRPr="000E087A">
              <w:rPr>
                <w:rFonts w:ascii="Times New Roman" w:hAnsi="Times New Roman" w:cs="Times New Roman"/>
                <w:sz w:val="20"/>
              </w:rPr>
              <w:t>финансового</w:t>
            </w:r>
            <w:proofErr w:type="gramEnd"/>
            <w:r w:rsidRPr="000E087A">
              <w:rPr>
                <w:rFonts w:ascii="Times New Roman" w:hAnsi="Times New Roman" w:cs="Times New Roman"/>
                <w:sz w:val="20"/>
              </w:rPr>
              <w:t xml:space="preserve"> года.</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10.3.1.15. Наличие на сайте информации о трудоустройстве выпускников.</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10.3.1.16. Наличие на сайте копии устава образовательной организации.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10.3.1.17. Наличие на сайте копии лицензии на осуществление образовательной деятельности (с приложениями).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10.3.1.18. Наличие на сайте копии свидетельства о государственной аккредитации (с приложениями).</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10.3.1.19. </w:t>
            </w:r>
            <w:proofErr w:type="gramStart"/>
            <w:r w:rsidRPr="000E087A">
              <w:rPr>
                <w:rFonts w:ascii="Times New Roman" w:hAnsi="Times New Roman" w:cs="Times New Roman"/>
                <w:sz w:val="20"/>
              </w:rPr>
              <w:t xml:space="preserve">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w:t>
            </w:r>
            <w:r w:rsidRPr="000E087A">
              <w:rPr>
                <w:rFonts w:ascii="Times New Roman" w:hAnsi="Times New Roman" w:cs="Times New Roman"/>
                <w:sz w:val="20"/>
              </w:rPr>
              <w:lastRenderedPageBreak/>
              <w:t>организации.</w:t>
            </w:r>
            <w:proofErr w:type="gramEnd"/>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lastRenderedPageBreak/>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10.3.1.20. Наличие на сайте копий локальных нормативных актов, в том числе регламентирующих:</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правила приема </w:t>
            </w:r>
            <w:proofErr w:type="gramStart"/>
            <w:r w:rsidRPr="000E087A">
              <w:rPr>
                <w:rFonts w:ascii="Times New Roman" w:hAnsi="Times New Roman" w:cs="Times New Roman"/>
                <w:sz w:val="20"/>
              </w:rPr>
              <w:t>обучающихся</w:t>
            </w:r>
            <w:proofErr w:type="gramEnd"/>
            <w:r w:rsidRPr="000E087A">
              <w:rPr>
                <w:rFonts w:ascii="Times New Roman" w:hAnsi="Times New Roman" w:cs="Times New Roman"/>
                <w:sz w:val="20"/>
              </w:rPr>
              <w:t>;</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режим занятий обучающихся;</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формы, периодичность и порядок текущего контроля успеваемости и промежуточной аттестации </w:t>
            </w:r>
            <w:proofErr w:type="gramStart"/>
            <w:r w:rsidRPr="000E087A">
              <w:rPr>
                <w:rFonts w:ascii="Times New Roman" w:hAnsi="Times New Roman" w:cs="Times New Roman"/>
                <w:sz w:val="20"/>
              </w:rPr>
              <w:t>обучающихся</w:t>
            </w:r>
            <w:proofErr w:type="gramEnd"/>
            <w:r w:rsidRPr="000E087A">
              <w:rPr>
                <w:rFonts w:ascii="Times New Roman" w:hAnsi="Times New Roman" w:cs="Times New Roman"/>
                <w:sz w:val="20"/>
              </w:rPr>
              <w:t>;</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порядок и основания перевода, отчисления и восстановления </w:t>
            </w:r>
            <w:proofErr w:type="gramStart"/>
            <w:r w:rsidRPr="000E087A">
              <w:rPr>
                <w:rFonts w:ascii="Times New Roman" w:hAnsi="Times New Roman" w:cs="Times New Roman"/>
                <w:sz w:val="20"/>
              </w:rPr>
              <w:t>обучающихся</w:t>
            </w:r>
            <w:proofErr w:type="gramEnd"/>
            <w:r w:rsidRPr="000E087A">
              <w:rPr>
                <w:rFonts w:ascii="Times New Roman" w:hAnsi="Times New Roman" w:cs="Times New Roman"/>
                <w:sz w:val="20"/>
              </w:rPr>
              <w:t>;</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правила внутреннего распорядка </w:t>
            </w:r>
            <w:proofErr w:type="gramStart"/>
            <w:r w:rsidRPr="000E087A">
              <w:rPr>
                <w:rFonts w:ascii="Times New Roman" w:hAnsi="Times New Roman" w:cs="Times New Roman"/>
                <w:sz w:val="20"/>
              </w:rPr>
              <w:t>обучающихся</w:t>
            </w:r>
            <w:proofErr w:type="gramEnd"/>
            <w:r w:rsidRPr="000E087A">
              <w:rPr>
                <w:rFonts w:ascii="Times New Roman" w:hAnsi="Times New Roman" w:cs="Times New Roman"/>
                <w:sz w:val="20"/>
              </w:rPr>
              <w:t>;</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правила внутреннего трудового распорядка;</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коллективный договор.</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10.3.1.21. Наличие на сайте копии отчета о результатах самообследования.</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10.3.1.22. Наличие на сайте копии документа о порядке оказания платных образовательных услуг.</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10.3.1.24. Наличие на сайте копий разработанных и утвержденных образовательной организацией образовательных программ.</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имеются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10.3.1.25. Наличие на сайте информации о методической обеспеченности образовательного процесса, в том числе: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наличие учебных планов по всем реализуемым образовательным программам;</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имеются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наличие всех рабочих программ учебных дисциплин и междисциплинарных курсов по специальностям, укрупненным группам специальностей, направлениям подготовки;</w:t>
            </w:r>
          </w:p>
        </w:tc>
        <w:tc>
          <w:tcPr>
            <w:tcW w:w="1701" w:type="dxa"/>
          </w:tcPr>
          <w:p w:rsidR="00BC0507" w:rsidRPr="000E087A" w:rsidRDefault="00C34508" w:rsidP="00C34508">
            <w:pPr>
              <w:pStyle w:val="ConsPlusNormal"/>
              <w:rPr>
                <w:rFonts w:ascii="Times New Roman" w:hAnsi="Times New Roman" w:cs="Times New Roman"/>
                <w:sz w:val="20"/>
              </w:rPr>
            </w:pPr>
            <w:r>
              <w:rPr>
                <w:rFonts w:ascii="Times New Roman" w:hAnsi="Times New Roman" w:cs="Times New Roman"/>
                <w:sz w:val="20"/>
              </w:rPr>
              <w:t>и</w:t>
            </w:r>
            <w:r w:rsidR="00BC0507" w:rsidRPr="000E087A">
              <w:rPr>
                <w:rFonts w:ascii="Times New Roman" w:hAnsi="Times New Roman" w:cs="Times New Roman"/>
                <w:sz w:val="20"/>
              </w:rPr>
              <w:t>меются</w:t>
            </w:r>
            <w:r>
              <w:rPr>
                <w:rFonts w:ascii="Times New Roman" w:hAnsi="Times New Roman" w:cs="Times New Roman"/>
                <w:sz w:val="20"/>
              </w:rPr>
              <w:t xml:space="preserve"> </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наличие всех программ практик в соответствии с требованиями федеральных государственных образовательных стандартов;</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имеются</w:t>
            </w:r>
            <w:proofErr w:type="gramEnd"/>
            <w:r w:rsidRPr="000E087A">
              <w:rPr>
                <w:rFonts w:ascii="Times New Roman" w:hAnsi="Times New Roman" w:cs="Times New Roman"/>
                <w:sz w:val="20"/>
              </w:rPr>
              <w:t>/отсутствуют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наличие календарных учебных графиков.</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имеются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наличие собственных электронных образовательных и информационных ресурсов;</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наличие сторонних электронных образовательных и информационных ресурсов;</w:t>
            </w:r>
          </w:p>
        </w:tc>
        <w:tc>
          <w:tcPr>
            <w:tcW w:w="1701" w:type="dxa"/>
          </w:tcPr>
          <w:p w:rsidR="00BC0507" w:rsidRPr="000E087A" w:rsidRDefault="00BC0507" w:rsidP="001B6A2B">
            <w:pPr>
              <w:pStyle w:val="ConsPlusNormal"/>
              <w:rPr>
                <w:rFonts w:ascii="Times New Roman" w:hAnsi="Times New Roman" w:cs="Times New Roman"/>
                <w:sz w:val="20"/>
              </w:rPr>
            </w:pPr>
            <w:r w:rsidRPr="000E087A">
              <w:rPr>
                <w:rFonts w:ascii="Times New Roman" w:hAnsi="Times New Roman" w:cs="Times New Roman"/>
                <w:sz w:val="20"/>
              </w:rPr>
              <w:t>имеется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наличие базы данных электронного каталога.</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10.3.1.27. Наличие версии официального сайта образовательной организации в сети "Интернет" для слабовидящих (для инвалидов и лиц с ограниченными </w:t>
            </w:r>
            <w:r w:rsidRPr="000E087A">
              <w:rPr>
                <w:rFonts w:ascii="Times New Roman" w:hAnsi="Times New Roman" w:cs="Times New Roman"/>
                <w:sz w:val="20"/>
              </w:rPr>
              <w:lastRenderedPageBreak/>
              <w:t>возможностями здоровья по зрению).</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lastRenderedPageBreak/>
              <w:t>имеется</w:t>
            </w:r>
            <w:proofErr w:type="gramEnd"/>
            <w:r w:rsidRPr="000E087A">
              <w:rPr>
                <w:rFonts w:ascii="Times New Roman" w:hAnsi="Times New Roman" w:cs="Times New Roman"/>
                <w:sz w:val="20"/>
              </w:rPr>
              <w:t>/отсутствует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 xml:space="preserve">10.3.2. </w:t>
            </w:r>
            <w:proofErr w:type="gramStart"/>
            <w:r w:rsidRPr="000E087A">
              <w:rPr>
                <w:rFonts w:ascii="Times New Roman" w:hAnsi="Times New Roman" w:cs="Times New Roman"/>
                <w:sz w:val="20"/>
              </w:rPr>
              <w:t xml:space="preserve">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 </w:t>
            </w:r>
            <w:hyperlink w:anchor="P1616" w:history="1">
              <w:r w:rsidRPr="000E087A">
                <w:rPr>
                  <w:rFonts w:ascii="Times New Roman" w:hAnsi="Times New Roman" w:cs="Times New Roman"/>
                  <w:color w:val="0000FF"/>
                  <w:sz w:val="20"/>
                </w:rPr>
                <w:t>&lt;*****&gt;</w:t>
              </w:r>
            </w:hyperlink>
            <w:r w:rsidRPr="000E087A">
              <w:rPr>
                <w:rFonts w:ascii="Times New Roman" w:hAnsi="Times New Roman" w:cs="Times New Roman"/>
                <w:sz w:val="20"/>
              </w:rPr>
              <w:t xml:space="preserve">; </w:t>
            </w:r>
            <w:hyperlink w:anchor="P1617" w:history="1">
              <w:r w:rsidRPr="000E087A">
                <w:rPr>
                  <w:rFonts w:ascii="Times New Roman" w:hAnsi="Times New Roman" w:cs="Times New Roman"/>
                  <w:color w:val="0000FF"/>
                  <w:sz w:val="20"/>
                </w:rPr>
                <w:t>&lt;******&gt;</w:t>
              </w:r>
            </w:hyperlink>
            <w:proofErr w:type="gramEnd"/>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соблюдение установленного срока внесения сведений;</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соблюдается</w:t>
            </w:r>
            <w:proofErr w:type="gramEnd"/>
            <w:r w:rsidRPr="000E087A">
              <w:rPr>
                <w:rFonts w:ascii="Times New Roman" w:hAnsi="Times New Roman" w:cs="Times New Roman"/>
                <w:sz w:val="20"/>
              </w:rPr>
              <w:t>/не соблюдается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внесение сведений о правилах приема, утвержденных образовательной организацией самостоятельно;</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внесение сведений о приоритетности вступительных испытаний при ранжировании поступающих по результатам вступительных испытаний;</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внесение сведений о формах проведения и программе вступительных испытаний, проводимых образовательной организацией самостоятельно;</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внесение сведений о минимальном количестве баллов для каждого вступительного испытания по каждому конкурсу;</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внесение сведений о порядке учета индивидуальных достижений, установленном правилами приема, утвержденными образовательной организацией самостоятельно;</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внесение сведений о минимальном количестве баллов ЕГЭ, необходимых победителям и призерам олимпиад школьников для использования особого права при приеме в образовательные организации высшего образования;</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внесение сведений об особенностях проведения вступительных испытаний для лиц с ограниченными возможностями здоровья, инвалидов.</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10.3.2.2. </w:t>
            </w:r>
            <w:proofErr w:type="gramStart"/>
            <w:r w:rsidRPr="000E087A">
              <w:rPr>
                <w:rFonts w:ascii="Times New Roman" w:hAnsi="Times New Roman" w:cs="Times New Roman"/>
                <w:sz w:val="20"/>
              </w:rPr>
              <w:t>Своевременность и полнота внесения сведений в ФИС ГИА и приема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в том числе:</w:t>
            </w:r>
            <w:proofErr w:type="gramEnd"/>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соблюдение установленного срока внесения сведений;</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соблюдается</w:t>
            </w:r>
            <w:proofErr w:type="gramEnd"/>
            <w:r w:rsidRPr="000E087A">
              <w:rPr>
                <w:rFonts w:ascii="Times New Roman" w:hAnsi="Times New Roman" w:cs="Times New Roman"/>
                <w:sz w:val="20"/>
              </w:rPr>
              <w:t>/не соблюдается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внесение сведений о контрольных цифрах приема на обучение;</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внесение сведений о количестве мест для приема граждан на обучение за счет средств федерального бюджета;</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внесение сведений о квотах целевого приема на обучение (при наличии);</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внесение сведений </w:t>
            </w:r>
            <w:proofErr w:type="gramStart"/>
            <w:r w:rsidRPr="000E087A">
              <w:rPr>
                <w:rFonts w:ascii="Times New Roman" w:hAnsi="Times New Roman" w:cs="Times New Roman"/>
                <w:sz w:val="20"/>
              </w:rPr>
              <w:t>о количестве мест для приема по договорам об образовании за счет</w:t>
            </w:r>
            <w:proofErr w:type="gramEnd"/>
            <w:r w:rsidRPr="000E087A">
              <w:rPr>
                <w:rFonts w:ascii="Times New Roman" w:hAnsi="Times New Roman" w:cs="Times New Roman"/>
                <w:sz w:val="20"/>
              </w:rPr>
              <w:t xml:space="preserve"> средств физических и (или) юридических лиц;</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внесение сведений о квоте приема лиц, имеющих особые права.</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 xml:space="preserve">10.3.2.3. Внесение сведений в ФИС ГИА и приема о </w:t>
            </w:r>
            <w:proofErr w:type="gramStart"/>
            <w:r w:rsidRPr="000E087A">
              <w:rPr>
                <w:rFonts w:ascii="Times New Roman" w:hAnsi="Times New Roman" w:cs="Times New Roman"/>
                <w:sz w:val="20"/>
              </w:rPr>
              <w:t>заявлениях</w:t>
            </w:r>
            <w:proofErr w:type="gramEnd"/>
            <w:r w:rsidRPr="000E087A">
              <w:rPr>
                <w:rFonts w:ascii="Times New Roman" w:hAnsi="Times New Roman" w:cs="Times New Roman"/>
                <w:sz w:val="20"/>
              </w:rPr>
              <w:t xml:space="preserve"> о приеме в образовательную организацию, а также о заявлениях, возвращенных образовательной организацией.</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10.3.2.4. Внесение сведений в ФИС ГИА и приема о результатах вступительных испытаний в образовательную организацию (при наличии), предоставленных льготах и зачислении лиц, успешно прошедших вступительные испытания, в том числе: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внесение сведений о результатах вступительных испытаний в образовательную организацию (при наличии);</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внесение сведений об особых правах, предоставленных </w:t>
            </w:r>
            <w:proofErr w:type="gramStart"/>
            <w:r w:rsidRPr="000E087A">
              <w:rPr>
                <w:rFonts w:ascii="Times New Roman" w:hAnsi="Times New Roman" w:cs="Times New Roman"/>
                <w:sz w:val="20"/>
              </w:rPr>
              <w:t>поступающим</w:t>
            </w:r>
            <w:proofErr w:type="gramEnd"/>
            <w:r w:rsidRPr="000E087A">
              <w:rPr>
                <w:rFonts w:ascii="Times New Roman" w:hAnsi="Times New Roman" w:cs="Times New Roman"/>
                <w:sz w:val="20"/>
              </w:rPr>
              <w:t xml:space="preserve"> при приеме;</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внесение сведений о списках лиц, рекомендованных к зачислению.</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10.3.2.5. Внесение сведений в ФИС ГИА и приема о заявлениях лиц, отказавшихся от зачисления.</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внесены</w:t>
            </w:r>
            <w:proofErr w:type="gramEnd"/>
            <w:r w:rsidRPr="000E087A">
              <w:rPr>
                <w:rFonts w:ascii="Times New Roman" w:hAnsi="Times New Roman" w:cs="Times New Roman"/>
                <w:sz w:val="20"/>
              </w:rPr>
              <w:t>/не внесены</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10.3.2.6. Соблюдение требований в части приема граждан на обучение в образовательную организацию (в том числе сведений ЕГЭ), а именно:</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соблюдение установленных сроков размещения на официальном сайте информации о начале приема документов, необходимых для поступления;</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соблюдаются</w:t>
            </w:r>
            <w:proofErr w:type="gramEnd"/>
            <w:r w:rsidRPr="000E087A">
              <w:rPr>
                <w:rFonts w:ascii="Times New Roman" w:hAnsi="Times New Roman" w:cs="Times New Roman"/>
                <w:sz w:val="20"/>
              </w:rPr>
              <w:t>/не соблюдаются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соблюдение сроков проведения приемной кампании (соответствие фактической даты публикации приказа о зачислении и даты, установленной в нормативных правовых актах);</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соблюдаются</w:t>
            </w:r>
            <w:proofErr w:type="gramEnd"/>
            <w:r w:rsidRPr="000E087A">
              <w:rPr>
                <w:rFonts w:ascii="Times New Roman" w:hAnsi="Times New Roman" w:cs="Times New Roman"/>
                <w:sz w:val="20"/>
              </w:rPr>
              <w:t>/не соблюдаются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соблюдение сроков окончания приемной кампании (соответствие фактической даты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соблюдаются</w:t>
            </w:r>
            <w:proofErr w:type="gramEnd"/>
            <w:r w:rsidRPr="000E087A">
              <w:rPr>
                <w:rFonts w:ascii="Times New Roman" w:hAnsi="Times New Roman" w:cs="Times New Roman"/>
                <w:sz w:val="20"/>
              </w:rPr>
              <w:t>/не соблюдаются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соответствие сведений о количестве баллов ЕГЭ в приказах о зачислении результатам, содержащимся в подсистеме ФИС ГИА и приема;</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соответствуют</w:t>
            </w:r>
            <w:proofErr w:type="gramEnd"/>
            <w:r w:rsidRPr="000E087A">
              <w:rPr>
                <w:rFonts w:ascii="Times New Roman" w:hAnsi="Times New Roman" w:cs="Times New Roman"/>
                <w:sz w:val="20"/>
              </w:rPr>
              <w:t>/не соответствуют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proofErr w:type="gramStart"/>
            <w:r w:rsidRPr="000E087A">
              <w:rPr>
                <w:rFonts w:ascii="Times New Roman" w:hAnsi="Times New Roman" w:cs="Times New Roman"/>
                <w:sz w:val="20"/>
              </w:rPr>
              <w:t>отсутствие в приказе образовательной организации информации о зачислении на бюджетные места граждан, одновременно зачисленных в другие образовательные организации высшего образования на бюджетные места;</w:t>
            </w:r>
            <w:proofErr w:type="gramEnd"/>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соблюдается</w:t>
            </w:r>
            <w:proofErr w:type="gramEnd"/>
            <w:r w:rsidRPr="000E087A">
              <w:rPr>
                <w:rFonts w:ascii="Times New Roman" w:hAnsi="Times New Roman" w:cs="Times New Roman"/>
                <w:sz w:val="20"/>
              </w:rPr>
              <w:t>/не соблюдается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proofErr w:type="gramStart"/>
            <w:r w:rsidRPr="000E087A">
              <w:rPr>
                <w:rFonts w:ascii="Times New Roman" w:hAnsi="Times New Roman" w:cs="Times New Roman"/>
                <w:sz w:val="20"/>
              </w:rPr>
              <w:t>отсутствие в приказе образовательной организации информации о зачислении граждан, зачисленных по вступительным испытаниям, проводимым образовательной организацией, при наличии соответствующих результатов ЕГЭ, за исключением приказов образовательных организаций, которые вправе проводить по предметам, по которым не проводится ЕГЭ, дополнительные вступительные испытания творческой и (или) профессиональной направленности, результаты которых учитываются наряду с результатами ЕГЭ при проведении конкурса;</w:t>
            </w:r>
            <w:proofErr w:type="gramEnd"/>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соблюдается</w:t>
            </w:r>
            <w:proofErr w:type="gramEnd"/>
            <w:r w:rsidRPr="000E087A">
              <w:rPr>
                <w:rFonts w:ascii="Times New Roman" w:hAnsi="Times New Roman" w:cs="Times New Roman"/>
                <w:sz w:val="20"/>
              </w:rPr>
              <w:t>/не соблюдается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отсутствие в приказе образовательной организации информации о зачислении граждан, зачисленных на второй и последующие курсы;</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соблюдается</w:t>
            </w:r>
            <w:proofErr w:type="gramEnd"/>
            <w:r w:rsidRPr="000E087A">
              <w:rPr>
                <w:rFonts w:ascii="Times New Roman" w:hAnsi="Times New Roman" w:cs="Times New Roman"/>
                <w:sz w:val="20"/>
              </w:rPr>
              <w:t>/не соблюдается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отсутствие в приказе образовательной организации информации о зачислении граждан, зачисленных как победители или призеры олимпиад школьников без наличия результатов ЕГЭ не ниже минимального количества баллов, установленных образовательной организацией, либо с наличием результатов ЕГЭ ниже минимального количества баллов, установленных образовательной организацией.</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соблюдается</w:t>
            </w:r>
            <w:proofErr w:type="gramEnd"/>
            <w:r w:rsidRPr="000E087A">
              <w:rPr>
                <w:rFonts w:ascii="Times New Roman" w:hAnsi="Times New Roman" w:cs="Times New Roman"/>
                <w:sz w:val="20"/>
              </w:rPr>
              <w:t>/не соблюдается</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10.3.3. Соответствие информации о результатах приема, представленной в ФИС ГИА и приема, и сведений, размещенных на официальном сайте образовательной </w:t>
            </w:r>
            <w:r w:rsidRPr="000E087A">
              <w:rPr>
                <w:rFonts w:ascii="Times New Roman" w:hAnsi="Times New Roman" w:cs="Times New Roman"/>
                <w:sz w:val="20"/>
              </w:rPr>
              <w:lastRenderedPageBreak/>
              <w:t>организации</w:t>
            </w:r>
            <w:proofErr w:type="gramStart"/>
            <w:r w:rsidRPr="000E087A">
              <w:rPr>
                <w:rFonts w:ascii="Times New Roman" w:hAnsi="Times New Roman" w:cs="Times New Roman"/>
                <w:sz w:val="20"/>
              </w:rPr>
              <w:t xml:space="preserve">. </w:t>
            </w:r>
            <w:hyperlink w:anchor="P1616" w:history="1">
              <w:r w:rsidRPr="000E087A">
                <w:rPr>
                  <w:rFonts w:ascii="Times New Roman" w:hAnsi="Times New Roman" w:cs="Times New Roman"/>
                  <w:color w:val="0000FF"/>
                  <w:sz w:val="20"/>
                </w:rPr>
                <w:t>&lt;*****&gt;</w:t>
              </w:r>
            </w:hyperlink>
            <w:r w:rsidRPr="000E087A">
              <w:rPr>
                <w:rFonts w:ascii="Times New Roman" w:hAnsi="Times New Roman" w:cs="Times New Roman"/>
                <w:sz w:val="20"/>
              </w:rPr>
              <w:t xml:space="preserve">; </w:t>
            </w:r>
            <w:hyperlink w:anchor="P1617" w:history="1">
              <w:r w:rsidRPr="000E087A">
                <w:rPr>
                  <w:rFonts w:ascii="Times New Roman" w:hAnsi="Times New Roman" w:cs="Times New Roman"/>
                  <w:color w:val="0000FF"/>
                  <w:sz w:val="20"/>
                </w:rPr>
                <w:t>&lt;******&gt;</w:t>
              </w:r>
            </w:hyperlink>
            <w:proofErr w:type="gramEnd"/>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10.3.3.1. Соответствие сведений, представленных на сайте образовательной организации, сведениям, представленным в ФИС ГИА и приема, в том числе: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правил приема, утвержденных образовательной организацией самостоятельно, сведениям о приеме на обучение;</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соответствуют</w:t>
            </w:r>
            <w:proofErr w:type="gramEnd"/>
            <w:r w:rsidRPr="000E087A">
              <w:rPr>
                <w:rFonts w:ascii="Times New Roman" w:hAnsi="Times New Roman" w:cs="Times New Roman"/>
                <w:sz w:val="20"/>
              </w:rPr>
              <w:t>/не соответствуют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информации о приоритетности вступительных испытаний при ранжировании поступающих по результатам вступительных испытаний;</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соответствует</w:t>
            </w:r>
            <w:proofErr w:type="gramEnd"/>
            <w:r w:rsidRPr="000E087A">
              <w:rPr>
                <w:rFonts w:ascii="Times New Roman" w:hAnsi="Times New Roman" w:cs="Times New Roman"/>
                <w:sz w:val="20"/>
              </w:rPr>
              <w:t>/не соответствует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информации о формах проведения и программе вступительных испытаний, проводимых образовательной организацией самостоятельно;</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соответствует</w:t>
            </w:r>
            <w:proofErr w:type="gramEnd"/>
            <w:r w:rsidRPr="000E087A">
              <w:rPr>
                <w:rFonts w:ascii="Times New Roman" w:hAnsi="Times New Roman" w:cs="Times New Roman"/>
                <w:sz w:val="20"/>
              </w:rPr>
              <w:t>/не соответствует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информации о минимальном количестве баллов для каждого вступительного испытания по каждому конкурсу.</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соответствует</w:t>
            </w:r>
            <w:proofErr w:type="gramEnd"/>
            <w:r w:rsidRPr="000E087A">
              <w:rPr>
                <w:rFonts w:ascii="Times New Roman" w:hAnsi="Times New Roman" w:cs="Times New Roman"/>
                <w:sz w:val="20"/>
              </w:rPr>
              <w:t>/не соответствует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10.3.3.2. </w:t>
            </w:r>
            <w:proofErr w:type="gramStart"/>
            <w:r w:rsidRPr="000E087A">
              <w:rPr>
                <w:rFonts w:ascii="Times New Roman" w:hAnsi="Times New Roman" w:cs="Times New Roman"/>
                <w:sz w:val="20"/>
              </w:rPr>
              <w:t>Соответствие сведений об установленных контрольных цифрах приема граждан на обучение, а также о количестве мест для приема граждан на обучение за счет средств федерального бюджета, квотах целевого приема, количестве мест для приема по договорам об образовании за счет средств физических и (или) юридических лиц, представленных на сайте образовательной организации и в ФИС ГИА и приема, в том числе:</w:t>
            </w:r>
            <w:proofErr w:type="gramEnd"/>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сведений о контрольных цифрах приема граждан на обучение;</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соответствуют</w:t>
            </w:r>
            <w:proofErr w:type="gramEnd"/>
            <w:r w:rsidRPr="000E087A">
              <w:rPr>
                <w:rFonts w:ascii="Times New Roman" w:hAnsi="Times New Roman" w:cs="Times New Roman"/>
                <w:sz w:val="20"/>
              </w:rPr>
              <w:t>/не соответствуют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сведений о количестве мест для приема граждан на обучение за счет средств федерального бюджета;</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соответствуют</w:t>
            </w:r>
            <w:proofErr w:type="gramEnd"/>
            <w:r w:rsidRPr="000E087A">
              <w:rPr>
                <w:rFonts w:ascii="Times New Roman" w:hAnsi="Times New Roman" w:cs="Times New Roman"/>
                <w:sz w:val="20"/>
              </w:rPr>
              <w:t>/не соответствуют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сведений о квотах целевого приема (при наличии);</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соответствуют</w:t>
            </w:r>
            <w:proofErr w:type="gramEnd"/>
            <w:r w:rsidRPr="000E087A">
              <w:rPr>
                <w:rFonts w:ascii="Times New Roman" w:hAnsi="Times New Roman" w:cs="Times New Roman"/>
                <w:sz w:val="20"/>
              </w:rPr>
              <w:t>/не соответствуют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сведений </w:t>
            </w:r>
            <w:proofErr w:type="gramStart"/>
            <w:r w:rsidRPr="000E087A">
              <w:rPr>
                <w:rFonts w:ascii="Times New Roman" w:hAnsi="Times New Roman" w:cs="Times New Roman"/>
                <w:sz w:val="20"/>
              </w:rPr>
              <w:t>о количестве мест для приема по договорам об образовании за счет</w:t>
            </w:r>
            <w:proofErr w:type="gramEnd"/>
            <w:r w:rsidRPr="000E087A">
              <w:rPr>
                <w:rFonts w:ascii="Times New Roman" w:hAnsi="Times New Roman" w:cs="Times New Roman"/>
                <w:sz w:val="20"/>
              </w:rPr>
              <w:t xml:space="preserve"> средств физических и (или) юридических лиц;</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соответствуют</w:t>
            </w:r>
            <w:proofErr w:type="gramEnd"/>
            <w:r w:rsidRPr="000E087A">
              <w:rPr>
                <w:rFonts w:ascii="Times New Roman" w:hAnsi="Times New Roman" w:cs="Times New Roman"/>
                <w:sz w:val="20"/>
              </w:rPr>
              <w:t>/не соответствуют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сведений о квоте приема лиц, имеющих особое право.</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соответствуют</w:t>
            </w:r>
            <w:proofErr w:type="gramEnd"/>
            <w:r w:rsidRPr="000E087A">
              <w:rPr>
                <w:rFonts w:ascii="Times New Roman" w:hAnsi="Times New Roman" w:cs="Times New Roman"/>
                <w:sz w:val="20"/>
              </w:rPr>
              <w:t>/не соответствуют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10.3.3.3. Соответствие сведений о результатах вступительных испытаний в образовательную организацию, предоставленных льготах и зачислении лиц, успешно прошедших вступительные испытания, представленных на сайте образовательной организации, сведениям, представленным в ФИС ГИА и приема, в том числе:</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сведений о результатах вступительных испытаний в образовательную организацию;</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соответствуют</w:t>
            </w:r>
            <w:proofErr w:type="gramEnd"/>
            <w:r w:rsidRPr="000E087A">
              <w:rPr>
                <w:rFonts w:ascii="Times New Roman" w:hAnsi="Times New Roman" w:cs="Times New Roman"/>
                <w:sz w:val="20"/>
              </w:rPr>
              <w:t>/не соответствуют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сведений об особых правах, предоставленных </w:t>
            </w:r>
            <w:proofErr w:type="gramStart"/>
            <w:r w:rsidRPr="000E087A">
              <w:rPr>
                <w:rFonts w:ascii="Times New Roman" w:hAnsi="Times New Roman" w:cs="Times New Roman"/>
                <w:sz w:val="20"/>
              </w:rPr>
              <w:t>поступающим</w:t>
            </w:r>
            <w:proofErr w:type="gramEnd"/>
            <w:r w:rsidRPr="000E087A">
              <w:rPr>
                <w:rFonts w:ascii="Times New Roman" w:hAnsi="Times New Roman" w:cs="Times New Roman"/>
                <w:sz w:val="20"/>
              </w:rPr>
              <w:t xml:space="preserve"> при приеме;</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соответствуют</w:t>
            </w:r>
            <w:proofErr w:type="gramEnd"/>
            <w:r w:rsidRPr="000E087A">
              <w:rPr>
                <w:rFonts w:ascii="Times New Roman" w:hAnsi="Times New Roman" w:cs="Times New Roman"/>
                <w:sz w:val="20"/>
              </w:rPr>
              <w:t>/не соответствуют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сведений о зачислении лиц, успешно прошедших вступительные испытания.</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соответствуют</w:t>
            </w:r>
            <w:proofErr w:type="gramEnd"/>
            <w:r w:rsidRPr="000E087A">
              <w:rPr>
                <w:rFonts w:ascii="Times New Roman" w:hAnsi="Times New Roman" w:cs="Times New Roman"/>
                <w:sz w:val="20"/>
              </w:rPr>
              <w:t>/не соответствуют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10.3.3.4. </w:t>
            </w:r>
            <w:proofErr w:type="gramStart"/>
            <w:r w:rsidRPr="000E087A">
              <w:rPr>
                <w:rFonts w:ascii="Times New Roman" w:hAnsi="Times New Roman" w:cs="Times New Roman"/>
                <w:sz w:val="20"/>
              </w:rPr>
              <w:t>Соответствие установленным нормам обеспеченности основной учебной и методической литературой всех дисциплин образовательных программ высшего образования по всем специальностям и уровням подготовки специалистов, учебных предметов, факультативных и элективных курсов.</w:t>
            </w:r>
            <w:proofErr w:type="gramEnd"/>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соответствуют</w:t>
            </w:r>
            <w:proofErr w:type="gramEnd"/>
            <w:r w:rsidRPr="000E087A">
              <w:rPr>
                <w:rFonts w:ascii="Times New Roman" w:hAnsi="Times New Roman" w:cs="Times New Roman"/>
                <w:sz w:val="20"/>
              </w:rPr>
              <w:t>/не соответствуют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10.3.3.5. Соответствие образовательных программ, учебных планов, рабочих программ дисциплин (модулей), календарных учебных графиков требованиям федеральных государственных образовательных стандартов.</w:t>
            </w:r>
          </w:p>
        </w:tc>
        <w:tc>
          <w:tcPr>
            <w:tcW w:w="1701" w:type="dxa"/>
          </w:tcPr>
          <w:p w:rsidR="00BC0507" w:rsidRPr="000E087A" w:rsidRDefault="00BC0507">
            <w:pPr>
              <w:pStyle w:val="ConsPlusNormal"/>
              <w:rPr>
                <w:rFonts w:ascii="Times New Roman" w:hAnsi="Times New Roman" w:cs="Times New Roman"/>
                <w:sz w:val="20"/>
              </w:rPr>
            </w:pPr>
            <w:proofErr w:type="gramStart"/>
            <w:r w:rsidRPr="000E087A">
              <w:rPr>
                <w:rFonts w:ascii="Times New Roman" w:hAnsi="Times New Roman" w:cs="Times New Roman"/>
                <w:sz w:val="20"/>
              </w:rPr>
              <w:t>соответствуют</w:t>
            </w:r>
            <w:proofErr w:type="gramEnd"/>
            <w:r w:rsidRPr="000E087A">
              <w:rPr>
                <w:rFonts w:ascii="Times New Roman" w:hAnsi="Times New Roman" w:cs="Times New Roman"/>
                <w:sz w:val="20"/>
              </w:rPr>
              <w:t>/не соответствуют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10.3.4. Удельный вес числа образовательных организаций, в которых созданы коллегиальные органы управления, в общем числе образовательных организаций:</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C34508">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образовательные организации, осуществляющие образовательную деятельность по образовательным программам профессионального обучения;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образовательные организации </w:t>
            </w:r>
            <w:proofErr w:type="gramStart"/>
            <w:r w:rsidRPr="000E087A">
              <w:rPr>
                <w:rFonts w:ascii="Times New Roman" w:hAnsi="Times New Roman" w:cs="Times New Roman"/>
                <w:sz w:val="20"/>
              </w:rPr>
              <w:t>высшего</w:t>
            </w:r>
            <w:proofErr w:type="gramEnd"/>
            <w:r w:rsidRPr="000E087A">
              <w:rPr>
                <w:rFonts w:ascii="Times New Roman" w:hAnsi="Times New Roman" w:cs="Times New Roman"/>
                <w:sz w:val="20"/>
              </w:rPr>
              <w:t xml:space="preserve"> образования;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организации, осуществляющие образовательную деятельность по дополнительным профессиональным программам.</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10.4. Развитие региональных систем оценки качества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10.4.1. Удельный вес числа организаций, имеющих веб-сайт в сети "Интернет", в общем числе организаций:</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дошкольные образовательные организации;</w:t>
            </w:r>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33,3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55,6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образовательные организации </w:t>
            </w:r>
            <w:proofErr w:type="gramStart"/>
            <w:r w:rsidRPr="000E087A">
              <w:rPr>
                <w:rFonts w:ascii="Times New Roman" w:hAnsi="Times New Roman" w:cs="Times New Roman"/>
                <w:sz w:val="20"/>
              </w:rPr>
              <w:t>высшего</w:t>
            </w:r>
            <w:proofErr w:type="gramEnd"/>
            <w:r w:rsidRPr="000E087A">
              <w:rPr>
                <w:rFonts w:ascii="Times New Roman" w:hAnsi="Times New Roman" w:cs="Times New Roman"/>
                <w:sz w:val="20"/>
              </w:rPr>
              <w:t xml:space="preserve"> образования;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организации </w:t>
            </w:r>
            <w:proofErr w:type="gramStart"/>
            <w:r w:rsidRPr="000E087A">
              <w:rPr>
                <w:rFonts w:ascii="Times New Roman" w:hAnsi="Times New Roman" w:cs="Times New Roman"/>
                <w:sz w:val="20"/>
              </w:rPr>
              <w:t>дополнительного</w:t>
            </w:r>
            <w:proofErr w:type="gramEnd"/>
            <w:r w:rsidRPr="000E087A">
              <w:rPr>
                <w:rFonts w:ascii="Times New Roman" w:hAnsi="Times New Roman" w:cs="Times New Roman"/>
                <w:sz w:val="20"/>
              </w:rPr>
              <w:t xml:space="preserve"> образования;</w:t>
            </w:r>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11,1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организации, осуществляющие образовательную деятельность по дополнительным профессиональным программам.</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10.4.2. Удельный вес числа организаций, имеющих на веб-сайте в сети "Интернет" информацию о нормативно закрепленном перечне сведений о деятельности организации, в общем числе следующих организаций:</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дошкольные образовательные организации;</w:t>
            </w:r>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33,3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образовательные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w:t>
            </w:r>
          </w:p>
        </w:tc>
        <w:tc>
          <w:tcPr>
            <w:tcW w:w="1701" w:type="dxa"/>
          </w:tcPr>
          <w:p w:rsidR="00BC0507" w:rsidRPr="000E087A" w:rsidRDefault="007563CF">
            <w:pPr>
              <w:pStyle w:val="ConsPlusNormal"/>
              <w:rPr>
                <w:rFonts w:ascii="Times New Roman" w:hAnsi="Times New Roman" w:cs="Times New Roman"/>
                <w:sz w:val="20"/>
              </w:rPr>
            </w:pPr>
            <w:r>
              <w:rPr>
                <w:rFonts w:ascii="Times New Roman" w:hAnsi="Times New Roman" w:cs="Times New Roman"/>
                <w:sz w:val="20"/>
              </w:rPr>
              <w:t xml:space="preserve">55,6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образовательные организации, осуществляющие образовательную деятельность по образовательным программам среднего профессионального образования;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образовательные организации </w:t>
            </w:r>
            <w:proofErr w:type="gramStart"/>
            <w:r w:rsidRPr="000E087A">
              <w:rPr>
                <w:rFonts w:ascii="Times New Roman" w:hAnsi="Times New Roman" w:cs="Times New Roman"/>
                <w:sz w:val="20"/>
              </w:rPr>
              <w:t>высшего</w:t>
            </w:r>
            <w:proofErr w:type="gramEnd"/>
            <w:r w:rsidRPr="000E087A">
              <w:rPr>
                <w:rFonts w:ascii="Times New Roman" w:hAnsi="Times New Roman" w:cs="Times New Roman"/>
                <w:sz w:val="20"/>
              </w:rPr>
              <w:t xml:space="preserve"> образования;</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организации </w:t>
            </w:r>
            <w:proofErr w:type="gramStart"/>
            <w:r w:rsidRPr="000E087A">
              <w:rPr>
                <w:rFonts w:ascii="Times New Roman" w:hAnsi="Times New Roman" w:cs="Times New Roman"/>
                <w:sz w:val="20"/>
              </w:rPr>
              <w:t>дополнительного</w:t>
            </w:r>
            <w:proofErr w:type="gramEnd"/>
            <w:r w:rsidRPr="000E087A">
              <w:rPr>
                <w:rFonts w:ascii="Times New Roman" w:hAnsi="Times New Roman" w:cs="Times New Roman"/>
                <w:sz w:val="20"/>
              </w:rPr>
              <w:t xml:space="preserve"> образования;</w:t>
            </w:r>
          </w:p>
        </w:tc>
        <w:tc>
          <w:tcPr>
            <w:tcW w:w="1701" w:type="dxa"/>
          </w:tcPr>
          <w:p w:rsidR="00BC0507" w:rsidRPr="000E087A" w:rsidRDefault="00E948A1">
            <w:pPr>
              <w:pStyle w:val="ConsPlusNormal"/>
              <w:rPr>
                <w:rFonts w:ascii="Times New Roman" w:hAnsi="Times New Roman" w:cs="Times New Roman"/>
                <w:sz w:val="20"/>
              </w:rPr>
            </w:pPr>
            <w:r>
              <w:rPr>
                <w:rFonts w:ascii="Times New Roman" w:hAnsi="Times New Roman" w:cs="Times New Roman"/>
                <w:sz w:val="20"/>
              </w:rPr>
              <w:t xml:space="preserve">11,1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организации, осуществляющие образовательную деятельность по дополнительным профессиональным программам.</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center"/>
              <w:outlineLvl w:val="2"/>
              <w:rPr>
                <w:rFonts w:ascii="Times New Roman" w:hAnsi="Times New Roman" w:cs="Times New Roman"/>
                <w:sz w:val="20"/>
              </w:rPr>
            </w:pPr>
            <w:r w:rsidRPr="000E087A">
              <w:rPr>
                <w:rFonts w:ascii="Times New Roman" w:hAnsi="Times New Roman" w:cs="Times New Roman"/>
                <w:sz w:val="20"/>
              </w:rPr>
              <w:t>11. Сведения о создании условий социализации и самореализации молодежи (в том числе лиц, обучающихся по уровням и видам образования)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11.1. Социально-демографические характеристики и социальная интеграция</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11.1.1.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701" w:type="dxa"/>
          </w:tcPr>
          <w:p w:rsidR="00BC0507" w:rsidRPr="000E087A" w:rsidRDefault="00B92914">
            <w:pPr>
              <w:pStyle w:val="ConsPlusNormal"/>
              <w:rPr>
                <w:rFonts w:ascii="Times New Roman" w:hAnsi="Times New Roman" w:cs="Times New Roman"/>
                <w:sz w:val="20"/>
              </w:rPr>
            </w:pPr>
            <w:r>
              <w:rPr>
                <w:rFonts w:ascii="Times New Roman" w:hAnsi="Times New Roman" w:cs="Times New Roman"/>
                <w:sz w:val="20"/>
              </w:rPr>
              <w:t xml:space="preserve">100 </w:t>
            </w:r>
            <w:r w:rsidR="00BC0507"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образовательные программы среднего профессионального образования - программы подготовки квалифицированных рабочих, служащих;</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образовательные программы среднего профессионального образования - программы подготовки специалистов среднего звена;</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 xml:space="preserve">образовательные программы </w:t>
            </w:r>
            <w:proofErr w:type="gramStart"/>
            <w:r w:rsidRPr="000E087A">
              <w:rPr>
                <w:rFonts w:ascii="Times New Roman" w:hAnsi="Times New Roman" w:cs="Times New Roman"/>
                <w:sz w:val="20"/>
              </w:rPr>
              <w:t>высшего</w:t>
            </w:r>
            <w:proofErr w:type="gramEnd"/>
            <w:r w:rsidRPr="000E087A">
              <w:rPr>
                <w:rFonts w:ascii="Times New Roman" w:hAnsi="Times New Roman" w:cs="Times New Roman"/>
                <w:sz w:val="20"/>
              </w:rPr>
              <w:t xml:space="preserve"> образования - программы </w:t>
            </w:r>
            <w:proofErr w:type="spellStart"/>
            <w:r w:rsidRPr="000E087A">
              <w:rPr>
                <w:rFonts w:ascii="Times New Roman" w:hAnsi="Times New Roman" w:cs="Times New Roman"/>
                <w:sz w:val="20"/>
              </w:rPr>
              <w:t>бакалавриата</w:t>
            </w:r>
            <w:proofErr w:type="spellEnd"/>
            <w:r w:rsidRPr="000E087A">
              <w:rPr>
                <w:rFonts w:ascii="Times New Roman" w:hAnsi="Times New Roman" w:cs="Times New Roman"/>
                <w:sz w:val="20"/>
              </w:rPr>
              <w:t>;</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 xml:space="preserve">образовательные программы </w:t>
            </w:r>
            <w:proofErr w:type="gramStart"/>
            <w:r w:rsidRPr="000E087A">
              <w:rPr>
                <w:rFonts w:ascii="Times New Roman" w:hAnsi="Times New Roman" w:cs="Times New Roman"/>
                <w:sz w:val="20"/>
              </w:rPr>
              <w:t>высшего</w:t>
            </w:r>
            <w:proofErr w:type="gramEnd"/>
            <w:r w:rsidRPr="000E087A">
              <w:rPr>
                <w:rFonts w:ascii="Times New Roman" w:hAnsi="Times New Roman" w:cs="Times New Roman"/>
                <w:sz w:val="20"/>
              </w:rPr>
              <w:t xml:space="preserve"> образования - программы </w:t>
            </w:r>
            <w:proofErr w:type="spellStart"/>
            <w:r w:rsidRPr="000E087A">
              <w:rPr>
                <w:rFonts w:ascii="Times New Roman" w:hAnsi="Times New Roman" w:cs="Times New Roman"/>
                <w:sz w:val="20"/>
              </w:rPr>
              <w:t>специалитета</w:t>
            </w:r>
            <w:proofErr w:type="spellEnd"/>
            <w:r w:rsidRPr="000E087A">
              <w:rPr>
                <w:rFonts w:ascii="Times New Roman" w:hAnsi="Times New Roman" w:cs="Times New Roman"/>
                <w:sz w:val="20"/>
              </w:rPr>
              <w:t>;</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 xml:space="preserve">образовательные программы </w:t>
            </w:r>
            <w:proofErr w:type="gramStart"/>
            <w:r w:rsidRPr="000E087A">
              <w:rPr>
                <w:rFonts w:ascii="Times New Roman" w:hAnsi="Times New Roman" w:cs="Times New Roman"/>
                <w:sz w:val="20"/>
              </w:rPr>
              <w:t>высшего</w:t>
            </w:r>
            <w:proofErr w:type="gramEnd"/>
            <w:r w:rsidRPr="000E087A">
              <w:rPr>
                <w:rFonts w:ascii="Times New Roman" w:hAnsi="Times New Roman" w:cs="Times New Roman"/>
                <w:sz w:val="20"/>
              </w:rPr>
              <w:t xml:space="preserve"> образования - программы магистратуры;</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 xml:space="preserve">образовательные программы </w:t>
            </w:r>
            <w:proofErr w:type="gramStart"/>
            <w:r w:rsidRPr="000E087A">
              <w:rPr>
                <w:rFonts w:ascii="Times New Roman" w:hAnsi="Times New Roman" w:cs="Times New Roman"/>
                <w:sz w:val="20"/>
              </w:rPr>
              <w:t>высшего</w:t>
            </w:r>
            <w:proofErr w:type="gramEnd"/>
            <w:r w:rsidRPr="000E087A">
              <w:rPr>
                <w:rFonts w:ascii="Times New Roman" w:hAnsi="Times New Roman" w:cs="Times New Roman"/>
                <w:sz w:val="20"/>
              </w:rPr>
              <w:t xml:space="preserve"> образования - программы подготовки кадров высшей квалификации.</w:t>
            </w:r>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11.2. Ценностные ориентации молодежи и ее участие в общественных достижениях</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11.2.1. Удельный вес численности молодых людей в возрасте 14 - 30 лет, состоящих в молодежных и детских общественных объединениях (региональных и местных), в общей численности населения в возрасте 14 - 30 лет:</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общественные объединения, включенные в реестр детских и молодежных объединений, пользующихся государственной поддержкой;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объединения, включенные в перечень партнеров органа исполнительной власти, реализующего государственную молодежную политику / работающего с молодежью;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политические молодежные общественные объединения.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11.3. Образование и занятость молодежи</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11.3.1. Удельный вес лиц, совмещающих учебу и работу, в общей численности студентов старших курсов, обучающихся по образовательным программам </w:t>
            </w:r>
            <w:proofErr w:type="gramStart"/>
            <w:r w:rsidRPr="000E087A">
              <w:rPr>
                <w:rFonts w:ascii="Times New Roman" w:hAnsi="Times New Roman" w:cs="Times New Roman"/>
                <w:sz w:val="20"/>
              </w:rPr>
              <w:t>высшего</w:t>
            </w:r>
            <w:proofErr w:type="gramEnd"/>
            <w:r w:rsidRPr="000E087A">
              <w:rPr>
                <w:rFonts w:ascii="Times New Roman" w:hAnsi="Times New Roman" w:cs="Times New Roman"/>
                <w:sz w:val="20"/>
              </w:rPr>
              <w:t xml:space="preserve"> образования.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11.4.1. Удельный вес численности молодых людей в возрасте 14 - 30 лет в общей численности населения в возрасте 14 - 30 лет, участвующих:</w:t>
            </w:r>
          </w:p>
        </w:tc>
        <w:tc>
          <w:tcPr>
            <w:tcW w:w="1701" w:type="dxa"/>
          </w:tcPr>
          <w:p w:rsidR="00BC0507" w:rsidRPr="000E087A" w:rsidRDefault="00BC0507">
            <w:pPr>
              <w:pStyle w:val="ConsPlusNormal"/>
              <w:rPr>
                <w:rFonts w:ascii="Times New Roman" w:hAnsi="Times New Roman" w:cs="Times New Roman"/>
                <w:sz w:val="20"/>
              </w:rPr>
            </w:pP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 инновационной деятельности и научно-техническом творчестве;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 работе в средствах массовой информации (молодежные медиа);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 содействии подготовке и переподготовке специалистов в сфере государственной молодежной политики;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 международном и межрегиональном молодежном сотрудничестве;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 занятиях творческой деятельностью;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lastRenderedPageBreak/>
              <w:t xml:space="preserve">в профориентации и карьерных устремлениях;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 поддержке и взаимодействии с общественными организациями и движениями;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 формировании семейных ценностей;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 патриотическом воспитании;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 формировании российской идентичности, единства российской нации, содействии межкультурному и межконфессиональному диалогу;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 волонтерской деятельности;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 спортивных занятиях, популяризации культуры безопасности в молодежной среде;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r w:rsidR="00BC0507" w:rsidRPr="000E087A">
        <w:tc>
          <w:tcPr>
            <w:tcW w:w="7370" w:type="dxa"/>
          </w:tcPr>
          <w:p w:rsidR="00BC0507" w:rsidRPr="000E087A" w:rsidRDefault="00BC0507">
            <w:pPr>
              <w:pStyle w:val="ConsPlusNormal"/>
              <w:jc w:val="both"/>
              <w:rPr>
                <w:rFonts w:ascii="Times New Roman" w:hAnsi="Times New Roman" w:cs="Times New Roman"/>
                <w:sz w:val="20"/>
              </w:rPr>
            </w:pPr>
            <w:r w:rsidRPr="000E087A">
              <w:rPr>
                <w:rFonts w:ascii="Times New Roman" w:hAnsi="Times New Roman" w:cs="Times New Roman"/>
                <w:sz w:val="20"/>
              </w:rPr>
              <w:t xml:space="preserve">в развитии молодежного самоуправления. </w:t>
            </w:r>
            <w:hyperlink w:anchor="P1612" w:history="1">
              <w:r w:rsidRPr="000E087A">
                <w:rPr>
                  <w:rFonts w:ascii="Times New Roman" w:hAnsi="Times New Roman" w:cs="Times New Roman"/>
                  <w:color w:val="0000FF"/>
                  <w:sz w:val="20"/>
                </w:rPr>
                <w:t>&lt;*&gt;</w:t>
              </w:r>
            </w:hyperlink>
          </w:p>
        </w:tc>
        <w:tc>
          <w:tcPr>
            <w:tcW w:w="1701" w:type="dxa"/>
          </w:tcPr>
          <w:p w:rsidR="00BC0507" w:rsidRPr="000E087A" w:rsidRDefault="00BC0507">
            <w:pPr>
              <w:pStyle w:val="ConsPlusNormal"/>
              <w:rPr>
                <w:rFonts w:ascii="Times New Roman" w:hAnsi="Times New Roman" w:cs="Times New Roman"/>
                <w:sz w:val="20"/>
              </w:rPr>
            </w:pPr>
            <w:r w:rsidRPr="000E087A">
              <w:rPr>
                <w:rFonts w:ascii="Times New Roman" w:hAnsi="Times New Roman" w:cs="Times New Roman"/>
                <w:sz w:val="20"/>
              </w:rPr>
              <w:t>процент</w:t>
            </w:r>
          </w:p>
        </w:tc>
      </w:tr>
    </w:tbl>
    <w:p w:rsidR="00BC0507" w:rsidRPr="000E087A" w:rsidRDefault="00BC0507">
      <w:pPr>
        <w:pStyle w:val="ConsPlusNormal"/>
        <w:jc w:val="both"/>
        <w:rPr>
          <w:rFonts w:ascii="Times New Roman" w:hAnsi="Times New Roman" w:cs="Times New Roman"/>
          <w:sz w:val="20"/>
        </w:rPr>
      </w:pPr>
    </w:p>
    <w:p w:rsidR="00BC0507" w:rsidRPr="000E087A" w:rsidRDefault="00BC0507">
      <w:pPr>
        <w:pStyle w:val="ConsPlusNormal"/>
        <w:ind w:firstLine="540"/>
        <w:jc w:val="both"/>
        <w:rPr>
          <w:rFonts w:ascii="Times New Roman" w:hAnsi="Times New Roman" w:cs="Times New Roman"/>
          <w:sz w:val="20"/>
        </w:rPr>
      </w:pPr>
      <w:r w:rsidRPr="000E087A">
        <w:rPr>
          <w:rFonts w:ascii="Times New Roman" w:hAnsi="Times New Roman" w:cs="Times New Roman"/>
          <w:sz w:val="20"/>
        </w:rPr>
        <w:t>--------------------------------</w:t>
      </w:r>
    </w:p>
    <w:p w:rsidR="00BC0507" w:rsidRPr="000E087A" w:rsidRDefault="00BC0507">
      <w:pPr>
        <w:pStyle w:val="ConsPlusNormal"/>
        <w:spacing w:before="220"/>
        <w:ind w:firstLine="540"/>
        <w:jc w:val="both"/>
        <w:rPr>
          <w:rFonts w:ascii="Times New Roman" w:hAnsi="Times New Roman" w:cs="Times New Roman"/>
          <w:sz w:val="20"/>
        </w:rPr>
      </w:pPr>
      <w:bookmarkStart w:id="2" w:name="P1612"/>
      <w:bookmarkEnd w:id="2"/>
      <w:r w:rsidRPr="000E087A">
        <w:rPr>
          <w:rFonts w:ascii="Times New Roman" w:hAnsi="Times New Roman" w:cs="Times New Roman"/>
          <w:sz w:val="20"/>
        </w:rPr>
        <w:t>&lt;*&gt; - сбор данных осуществляется в целом по Российской Федерации без детализации по субъектам Российской Федерации;</w:t>
      </w:r>
    </w:p>
    <w:p w:rsidR="00BC0507" w:rsidRPr="000E087A" w:rsidRDefault="00BC0507">
      <w:pPr>
        <w:pStyle w:val="ConsPlusNormal"/>
        <w:spacing w:before="220"/>
        <w:ind w:firstLine="540"/>
        <w:jc w:val="both"/>
        <w:rPr>
          <w:rFonts w:ascii="Times New Roman" w:hAnsi="Times New Roman" w:cs="Times New Roman"/>
          <w:sz w:val="20"/>
        </w:rPr>
      </w:pPr>
      <w:bookmarkStart w:id="3" w:name="P1613"/>
      <w:bookmarkEnd w:id="3"/>
      <w:r w:rsidRPr="000E087A">
        <w:rPr>
          <w:rFonts w:ascii="Times New Roman" w:hAnsi="Times New Roman" w:cs="Times New Roman"/>
          <w:sz w:val="20"/>
        </w:rPr>
        <w:t>&lt;**&gt; - сбор данных начинается с 2017 года;</w:t>
      </w:r>
    </w:p>
    <w:p w:rsidR="00BC0507" w:rsidRPr="000E087A" w:rsidRDefault="00BC0507">
      <w:pPr>
        <w:pStyle w:val="ConsPlusNormal"/>
        <w:spacing w:before="220"/>
        <w:ind w:firstLine="540"/>
        <w:jc w:val="both"/>
        <w:rPr>
          <w:rFonts w:ascii="Times New Roman" w:hAnsi="Times New Roman" w:cs="Times New Roman"/>
          <w:sz w:val="20"/>
        </w:rPr>
      </w:pPr>
      <w:bookmarkStart w:id="4" w:name="P1614"/>
      <w:bookmarkEnd w:id="4"/>
      <w:r w:rsidRPr="000E087A">
        <w:rPr>
          <w:rFonts w:ascii="Times New Roman" w:hAnsi="Times New Roman" w:cs="Times New Roman"/>
          <w:sz w:val="20"/>
        </w:rPr>
        <w:t>&lt;***&gt; - сбор данных начинается с 2018 года;</w:t>
      </w:r>
    </w:p>
    <w:p w:rsidR="00BC0507" w:rsidRPr="000E087A" w:rsidRDefault="00BC0507">
      <w:pPr>
        <w:pStyle w:val="ConsPlusNormal"/>
        <w:spacing w:before="220"/>
        <w:ind w:firstLine="540"/>
        <w:jc w:val="both"/>
        <w:rPr>
          <w:rFonts w:ascii="Times New Roman" w:hAnsi="Times New Roman" w:cs="Times New Roman"/>
          <w:sz w:val="20"/>
        </w:rPr>
      </w:pPr>
      <w:bookmarkStart w:id="5" w:name="P1615"/>
      <w:bookmarkEnd w:id="5"/>
      <w:proofErr w:type="gramStart"/>
      <w:r w:rsidRPr="000E087A">
        <w:rPr>
          <w:rFonts w:ascii="Times New Roman" w:hAnsi="Times New Roman" w:cs="Times New Roman"/>
          <w:sz w:val="20"/>
        </w:rPr>
        <w:t xml:space="preserve">&lt;****&gt; - по разделу также осуществляется сбор данных в соответствии с </w:t>
      </w:r>
      <w:hyperlink r:id="rId6" w:history="1">
        <w:r w:rsidRPr="000E087A">
          <w:rPr>
            <w:rFonts w:ascii="Times New Roman" w:hAnsi="Times New Roman" w:cs="Times New Roman"/>
            <w:color w:val="0000FF"/>
            <w:sz w:val="20"/>
          </w:rPr>
          <w:t>показателями</w:t>
        </w:r>
      </w:hyperlink>
      <w:r w:rsidRPr="000E087A">
        <w:rPr>
          <w:rFonts w:ascii="Times New Roman" w:hAnsi="Times New Roman" w:cs="Times New Roman"/>
          <w:sz w:val="20"/>
        </w:rPr>
        <w:t xml:space="preserve"> деятельности образовательной организации высшего образования, подлежащей самообследованию, утвержденными приказом Министерства образования и науки Российской Федерации от 10 декабря 2013 г. N 1324 (зарегистрирован Министерством юстиции Российской Федерации 28 января 2014 г., регистрационный N 31135), с изменениями, внесенными приказом Министерства образования и науки Российской Федерации от 15 февраля 2017 г. N</w:t>
      </w:r>
      <w:proofErr w:type="gramEnd"/>
      <w:r w:rsidRPr="000E087A">
        <w:rPr>
          <w:rFonts w:ascii="Times New Roman" w:hAnsi="Times New Roman" w:cs="Times New Roman"/>
          <w:sz w:val="20"/>
        </w:rPr>
        <w:t xml:space="preserve"> 136 (</w:t>
      </w:r>
      <w:proofErr w:type="gramStart"/>
      <w:r w:rsidRPr="000E087A">
        <w:rPr>
          <w:rFonts w:ascii="Times New Roman" w:hAnsi="Times New Roman" w:cs="Times New Roman"/>
          <w:sz w:val="20"/>
        </w:rPr>
        <w:t>зарегистрирован</w:t>
      </w:r>
      <w:proofErr w:type="gramEnd"/>
      <w:r w:rsidRPr="000E087A">
        <w:rPr>
          <w:rFonts w:ascii="Times New Roman" w:hAnsi="Times New Roman" w:cs="Times New Roman"/>
          <w:sz w:val="20"/>
        </w:rPr>
        <w:t xml:space="preserve"> Министерством юстиции Российской Федерации 17 марта 2017 г., регистрационный N 46009);</w:t>
      </w:r>
    </w:p>
    <w:p w:rsidR="00BC0507" w:rsidRPr="000E087A" w:rsidRDefault="00BC0507">
      <w:pPr>
        <w:pStyle w:val="ConsPlusNormal"/>
        <w:spacing w:before="220"/>
        <w:ind w:firstLine="540"/>
        <w:jc w:val="both"/>
        <w:rPr>
          <w:rFonts w:ascii="Times New Roman" w:hAnsi="Times New Roman" w:cs="Times New Roman"/>
          <w:sz w:val="20"/>
        </w:rPr>
      </w:pPr>
      <w:bookmarkStart w:id="6" w:name="P1616"/>
      <w:bookmarkEnd w:id="6"/>
      <w:proofErr w:type="gramStart"/>
      <w:r w:rsidRPr="000E087A">
        <w:rPr>
          <w:rFonts w:ascii="Times New Roman" w:hAnsi="Times New Roman" w:cs="Times New Roman"/>
          <w:sz w:val="20"/>
        </w:rPr>
        <w:t>&lt;*****&gt; -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в рамках государственного контроля (надзора) в сфере образования из открытых источников и не запрашивается у организаций, осуществляющих образовательную деятельность;</w:t>
      </w:r>
      <w:proofErr w:type="gramEnd"/>
    </w:p>
    <w:p w:rsidR="00BC0507" w:rsidRPr="000E087A" w:rsidRDefault="00BC0507">
      <w:pPr>
        <w:pStyle w:val="ConsPlusNormal"/>
        <w:spacing w:before="220"/>
        <w:ind w:firstLine="540"/>
        <w:jc w:val="both"/>
        <w:rPr>
          <w:rFonts w:ascii="Times New Roman" w:hAnsi="Times New Roman" w:cs="Times New Roman"/>
          <w:sz w:val="20"/>
        </w:rPr>
      </w:pPr>
      <w:bookmarkStart w:id="7" w:name="P1617"/>
      <w:bookmarkEnd w:id="7"/>
      <w:r w:rsidRPr="000E087A">
        <w:rPr>
          <w:rFonts w:ascii="Times New Roman" w:hAnsi="Times New Roman" w:cs="Times New Roman"/>
          <w:sz w:val="20"/>
        </w:rPr>
        <w:t>&lt;******&gt; -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w:t>
      </w:r>
    </w:p>
    <w:p w:rsidR="00BC0507" w:rsidRPr="000E087A" w:rsidRDefault="00BC0507">
      <w:pPr>
        <w:pStyle w:val="ConsPlusNormal"/>
        <w:jc w:val="both"/>
        <w:rPr>
          <w:rFonts w:ascii="Times New Roman" w:hAnsi="Times New Roman" w:cs="Times New Roman"/>
          <w:sz w:val="20"/>
        </w:rPr>
      </w:pPr>
    </w:p>
    <w:p w:rsidR="00BC0507" w:rsidRPr="000E087A" w:rsidRDefault="00BC0507">
      <w:pPr>
        <w:pStyle w:val="ConsPlusNormal"/>
        <w:jc w:val="both"/>
        <w:rPr>
          <w:rFonts w:ascii="Times New Roman" w:hAnsi="Times New Roman" w:cs="Times New Roman"/>
          <w:sz w:val="20"/>
        </w:rPr>
      </w:pPr>
    </w:p>
    <w:p w:rsidR="00BC0507" w:rsidRPr="000E087A" w:rsidRDefault="00BC0507">
      <w:pPr>
        <w:pStyle w:val="ConsPlusNormal"/>
        <w:pBdr>
          <w:top w:val="single" w:sz="6" w:space="0" w:color="auto"/>
        </w:pBdr>
        <w:spacing w:before="100" w:after="100"/>
        <w:jc w:val="both"/>
        <w:rPr>
          <w:rFonts w:ascii="Times New Roman" w:hAnsi="Times New Roman" w:cs="Times New Roman"/>
          <w:sz w:val="20"/>
        </w:rPr>
      </w:pPr>
    </w:p>
    <w:p w:rsidR="002B796D" w:rsidRPr="000E087A" w:rsidRDefault="002B796D">
      <w:pPr>
        <w:rPr>
          <w:rFonts w:ascii="Times New Roman" w:hAnsi="Times New Roman" w:cs="Times New Roman"/>
          <w:sz w:val="20"/>
          <w:szCs w:val="20"/>
        </w:rPr>
      </w:pPr>
    </w:p>
    <w:sectPr w:rsidR="002B796D" w:rsidRPr="000E087A" w:rsidSect="002B7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07"/>
    <w:rsid w:val="000752E1"/>
    <w:rsid w:val="000E087A"/>
    <w:rsid w:val="0018119E"/>
    <w:rsid w:val="00181416"/>
    <w:rsid w:val="001B23E6"/>
    <w:rsid w:val="001B6A2B"/>
    <w:rsid w:val="002B796D"/>
    <w:rsid w:val="002C2D5E"/>
    <w:rsid w:val="003D4AFB"/>
    <w:rsid w:val="003F58F0"/>
    <w:rsid w:val="00540E1F"/>
    <w:rsid w:val="005A47FA"/>
    <w:rsid w:val="005D60EE"/>
    <w:rsid w:val="00645CF7"/>
    <w:rsid w:val="00707180"/>
    <w:rsid w:val="007563CF"/>
    <w:rsid w:val="008C7B00"/>
    <w:rsid w:val="009203B8"/>
    <w:rsid w:val="009B632C"/>
    <w:rsid w:val="00A41ED1"/>
    <w:rsid w:val="00B92914"/>
    <w:rsid w:val="00BC0507"/>
    <w:rsid w:val="00C34508"/>
    <w:rsid w:val="00E94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0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C050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C2D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5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5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5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0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5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C050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C2D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2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D4A62C24162F58DE785F42487768EF89031F363897AA1228767F62C32CDE1BF39DC8140B8F55A4222E7DF25B6624E409301A3CFC17DD7CmCqFL" TargetMode="External"/><Relationship Id="rId5" Type="http://schemas.openxmlformats.org/officeDocument/2006/relationships/hyperlink" Target="consultantplus://offline/ref=FBD4A62C24162F58DE785F42487768EF880A123E3497AA1228767F62C32CDE1BF39DC8140B8F51A7272E7DF25B6624E409301A3CFC17DD7CmCqF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15799</Words>
  <Characters>90055</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образования</dc:creator>
  <cp:lastModifiedBy>Отдел образования</cp:lastModifiedBy>
  <cp:revision>5</cp:revision>
  <cp:lastPrinted>2021-12-07T13:19:00Z</cp:lastPrinted>
  <dcterms:created xsi:type="dcterms:W3CDTF">2021-12-07T13:04:00Z</dcterms:created>
  <dcterms:modified xsi:type="dcterms:W3CDTF">2021-12-07T13:19:00Z</dcterms:modified>
</cp:coreProperties>
</file>