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>
        <w:rPr>
          <w:rFonts w:ascii="Times New Roman" w:hAnsi="Times New Roman"/>
          <w:sz w:val="28"/>
          <w:szCs w:val="28"/>
          <w:lang w:val="ru-RU"/>
        </w:rPr>
        <w:t>аселение района составляет 12476 человек, в т.ч.  городское – 8832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а, сельское – 3644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74BFA">
        <w:rPr>
          <w:rFonts w:ascii="Times New Roman" w:hAnsi="Times New Roman"/>
          <w:sz w:val="28"/>
          <w:szCs w:val="28"/>
          <w:lang w:val="ru-RU"/>
        </w:rPr>
        <w:t>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289"/>
        <w:gridCol w:w="1497"/>
        <w:gridCol w:w="2029"/>
        <w:gridCol w:w="3167"/>
        <w:gridCol w:w="18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6851B5">
              <w:rPr>
                <w:rFonts w:ascii="Times New Roman" w:hAnsi="Times New Roman"/>
                <w:b/>
                <w:lang w:val="ru-RU"/>
              </w:rPr>
              <w:t>№ 67-08-02</w:t>
            </w:r>
          </w:p>
        </w:tc>
      </w:tr>
      <w:tr w:rsidR="000E79A6" w:rsidRPr="002108F0" w:rsidTr="00F80D9D">
        <w:trPr>
          <w:gridAfter w:val="1"/>
          <w:wAfter w:w="18" w:type="dxa"/>
          <w:trHeight w:val="2650"/>
        </w:trPr>
        <w:tc>
          <w:tcPr>
            <w:tcW w:w="4786" w:type="dxa"/>
            <w:gridSpan w:val="2"/>
          </w:tcPr>
          <w:p w:rsidR="007F705B" w:rsidRPr="002108F0" w:rsidRDefault="005E61B8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5E61B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pict>
                <v:rect id="_x0000_s1026" style="position:absolute;left:0;text-align:left;margin-left:89.3pt;margin-top:32.85pt;width:27.45pt;height:41.6pt;rotation:3913425fd;z-index:251658240;mso-position-horizontal-relative:text;mso-position-vertical-relative:text" strokecolor="red" strokeweight="1.5pt">
                  <v:textbox>
                    <w:txbxContent>
                      <w:p w:rsidR="00324534" w:rsidRPr="00324534" w:rsidRDefault="00324534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25 га</w:t>
                        </w:r>
                      </w:p>
                    </w:txbxContent>
                  </v:textbox>
                </v:rect>
              </w:pict>
            </w:r>
            <w:r w:rsidR="00B90D40" w:rsidRPr="0067425E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19400" cy="160020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431" cy="160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0E79A6" w:rsidRPr="002108F0" w:rsidRDefault="00AC7892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52775" cy="1600200"/>
                  <wp:effectExtent l="0" t="0" r="9525" b="0"/>
                  <wp:docPr id="14" name="Рисунок 14" descr="C:\Users\TeemoshenkovaLN\Desktop\площадки\площадка 67-08-02 фото\DSC01078 в комер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emoshenkovaLN\Desktop\площадки\площадка 67-08-02 фото\DSC01078 в комер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294" r="6651"/>
                          <a:stretch/>
                        </pic:blipFill>
                        <pic:spPr bwMode="auto">
                          <a:xfrm>
                            <a:off x="0" y="0"/>
                            <a:ext cx="31527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510B0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2E1AF9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>Смоленская область, вблизи г</w:t>
            </w:r>
            <w:proofErr w:type="gramStart"/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>.Е</w:t>
            </w:r>
            <w:proofErr w:type="gramEnd"/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>льня по  направлению на се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вер от пересечения автодорог </w:t>
            </w: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>Рославль-Доро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гобуж- Сафоново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Ельня-Демщино</w:t>
            </w:r>
            <w:proofErr w:type="spellEnd"/>
          </w:p>
        </w:tc>
      </w:tr>
      <w:tr w:rsidR="00DE4FC7" w:rsidRPr="00510B0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3B43E6" w:rsidRPr="003B43E6">
              <w:rPr>
                <w:rFonts w:ascii="Times New Roman" w:hAnsi="Times New Roman"/>
                <w:lang w:val="ru-RU"/>
              </w:rPr>
              <w:t>сельскохозяйственного назначения</w:t>
            </w:r>
            <w:r w:rsidR="00987CB0">
              <w:rPr>
                <w:rFonts w:ascii="Times New Roman" w:hAnsi="Times New Roman"/>
                <w:lang w:val="ru-RU"/>
              </w:rPr>
              <w:t>.</w:t>
            </w:r>
          </w:p>
          <w:p w:rsidR="00987CB0" w:rsidRPr="003B43E6" w:rsidRDefault="00987CB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Сельскохозяйственное использование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510B0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16375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340E17">
              <w:rPr>
                <w:rFonts w:ascii="Times New Roman" w:hAnsi="Times New Roman"/>
                <w:lang w:val="ru-RU"/>
              </w:rPr>
              <w:t>70000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732FE8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Газоснабжение: точка подключения на расстоянии 300 м, проходит газопровод высокого давления, максимальная мощность 2000куб</w:t>
            </w:r>
            <w:proofErr w:type="gramStart"/>
            <w:r w:rsidRPr="002239A5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2239A5">
              <w:rPr>
                <w:rFonts w:ascii="Times New Roman" w:hAnsi="Times New Roman"/>
                <w:lang w:val="ru-RU"/>
              </w:rPr>
              <w:t xml:space="preserve"> в час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bookmarkStart w:id="0" w:name="_GoBack"/>
            <w:bookmarkEnd w:id="0"/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Электроснабжение: по территории участка проходит линия электропередач 10/35 кВт, точка подключения на расстоянии 300м, резерв мощности  1000кВт</w:t>
            </w:r>
            <w:r w:rsidR="00CD634B">
              <w:rPr>
                <w:rFonts w:ascii="Times New Roman" w:hAnsi="Times New Roman"/>
                <w:lang w:val="ru-RU"/>
              </w:rPr>
              <w:t>(1 МВт)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Водоснабжение: водопровод</w:t>
            </w:r>
            <w:r w:rsidR="00CD634B">
              <w:rPr>
                <w:rFonts w:ascii="Times New Roman" w:hAnsi="Times New Roman"/>
                <w:lang w:val="ru-RU"/>
              </w:rPr>
              <w:t xml:space="preserve"> </w:t>
            </w:r>
            <w:r w:rsidRPr="002239A5">
              <w:rPr>
                <w:rFonts w:ascii="Times New Roman" w:hAnsi="Times New Roman"/>
                <w:lang w:val="ru-RU"/>
              </w:rPr>
              <w:t>- точка подключения на расстоянии 500 м, максимальная мощность 3000куб. м в час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 xml:space="preserve">ариф на подключение не установлен, срок подключения </w:t>
            </w:r>
            <w:proofErr w:type="gramStart"/>
            <w:r w:rsidR="00992243">
              <w:rPr>
                <w:rFonts w:ascii="Times New Roman" w:hAnsi="Times New Roman"/>
                <w:lang w:val="ru-RU"/>
              </w:rPr>
              <w:t>–в</w:t>
            </w:r>
            <w:proofErr w:type="gramEnd"/>
            <w:r w:rsidR="00992243">
              <w:rPr>
                <w:rFonts w:ascii="Times New Roman" w:hAnsi="Times New Roman"/>
                <w:lang w:val="ru-RU"/>
              </w:rPr>
              <w:t xml:space="preserve">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510B03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точка подключения на расстоянии 200 м, максимальная мощность 5000куб. м в час</w:t>
            </w:r>
            <w:r w:rsidR="00732FE8">
              <w:rPr>
                <w:rFonts w:ascii="Times New Roman" w:hAnsi="Times New Roman"/>
                <w:lang w:val="ru-RU"/>
              </w:rPr>
              <w:t>;</w:t>
            </w:r>
          </w:p>
          <w:p w:rsidR="00FB55F0" w:rsidRPr="003B43E6" w:rsidRDefault="00732FE8" w:rsidP="00510B03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510B03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отсутствует, необходимо строительство.</w:t>
            </w:r>
          </w:p>
        </w:tc>
      </w:tr>
      <w:tr w:rsidR="00966C23" w:rsidRPr="00510B03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0A22D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Кольцевая автомобильная дорога</w:t>
            </w:r>
            <w:r w:rsidR="00FB5696">
              <w:rPr>
                <w:rFonts w:ascii="Times New Roman" w:hAnsi="Times New Roman"/>
                <w:lang w:val="ru-RU"/>
              </w:rPr>
              <w:t>, покрытие асфальтобетонное</w:t>
            </w:r>
          </w:p>
        </w:tc>
      </w:tr>
      <w:tr w:rsidR="00966C23" w:rsidRPr="00510B03" w:rsidTr="00F80D9D">
        <w:tblPrEx>
          <w:tblLook w:val="000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966C23" w:rsidRPr="003B43E6" w:rsidRDefault="009C558E" w:rsidP="00FB569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Расстояние до ближайших жилых домов - 1,5 км, </w:t>
            </w:r>
            <w:r w:rsidR="00024FD8">
              <w:rPr>
                <w:rFonts w:ascii="Times New Roman" w:hAnsi="Times New Roman"/>
                <w:lang w:val="ru-RU"/>
              </w:rPr>
              <w:t xml:space="preserve"> ограничений использования участка – нет.</w:t>
            </w:r>
          </w:p>
        </w:tc>
      </w:tr>
      <w:tr w:rsidR="00966C23" w:rsidRPr="00510B03" w:rsidTr="00F80D9D">
        <w:tblPrEx>
          <w:tblLook w:val="000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Макаренкова Анжелика Анатольевна</w:t>
            </w:r>
          </w:p>
        </w:tc>
      </w:tr>
      <w:tr w:rsidR="00F80D9D" w:rsidTr="00F80D9D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510B03" w:rsidTr="00F80D9D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F80D9D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D9F" w:rsidRDefault="007E0D9F" w:rsidP="002D1550">
      <w:pPr>
        <w:spacing w:after="0" w:line="240" w:lineRule="auto"/>
      </w:pPr>
      <w:r>
        <w:separator/>
      </w:r>
    </w:p>
  </w:endnote>
  <w:endnote w:type="continuationSeparator" w:id="0">
    <w:p w:rsidR="007E0D9F" w:rsidRDefault="007E0D9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D9F" w:rsidRDefault="007E0D9F" w:rsidP="002D1550">
      <w:pPr>
        <w:spacing w:after="0" w:line="240" w:lineRule="auto"/>
      </w:pPr>
      <w:r>
        <w:separator/>
      </w:r>
    </w:p>
  </w:footnote>
  <w:footnote w:type="continuationSeparator" w:id="0">
    <w:p w:rsidR="007E0D9F" w:rsidRDefault="007E0D9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510B0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24FD8"/>
    <w:rsid w:val="00063D4B"/>
    <w:rsid w:val="000A22DE"/>
    <w:rsid w:val="000C2C1E"/>
    <w:rsid w:val="000E78D2"/>
    <w:rsid w:val="000E79A6"/>
    <w:rsid w:val="000F25BB"/>
    <w:rsid w:val="001035A1"/>
    <w:rsid w:val="0011238E"/>
    <w:rsid w:val="001C76D5"/>
    <w:rsid w:val="001F711F"/>
    <w:rsid w:val="002108F0"/>
    <w:rsid w:val="002239A5"/>
    <w:rsid w:val="002422F8"/>
    <w:rsid w:val="00287A4B"/>
    <w:rsid w:val="002B014E"/>
    <w:rsid w:val="002D1550"/>
    <w:rsid w:val="002E07D9"/>
    <w:rsid w:val="002E1AF9"/>
    <w:rsid w:val="003108E7"/>
    <w:rsid w:val="00324534"/>
    <w:rsid w:val="00340E17"/>
    <w:rsid w:val="003B43E6"/>
    <w:rsid w:val="00475DDB"/>
    <w:rsid w:val="00476A13"/>
    <w:rsid w:val="004836EE"/>
    <w:rsid w:val="0048400D"/>
    <w:rsid w:val="00484753"/>
    <w:rsid w:val="004B0FC8"/>
    <w:rsid w:val="004D671D"/>
    <w:rsid w:val="00510B03"/>
    <w:rsid w:val="005511A5"/>
    <w:rsid w:val="0055243C"/>
    <w:rsid w:val="00556DAE"/>
    <w:rsid w:val="00570F0D"/>
    <w:rsid w:val="005E61B8"/>
    <w:rsid w:val="00602F16"/>
    <w:rsid w:val="0061120A"/>
    <w:rsid w:val="00637FF7"/>
    <w:rsid w:val="006600D9"/>
    <w:rsid w:val="006649A3"/>
    <w:rsid w:val="006851B5"/>
    <w:rsid w:val="006C699E"/>
    <w:rsid w:val="007019C9"/>
    <w:rsid w:val="00727BE4"/>
    <w:rsid w:val="00732FE8"/>
    <w:rsid w:val="00756FFB"/>
    <w:rsid w:val="00765734"/>
    <w:rsid w:val="00793A14"/>
    <w:rsid w:val="007B5478"/>
    <w:rsid w:val="007B636F"/>
    <w:rsid w:val="007E0D9F"/>
    <w:rsid w:val="007E4C70"/>
    <w:rsid w:val="007F6CDA"/>
    <w:rsid w:val="007F705B"/>
    <w:rsid w:val="008837BE"/>
    <w:rsid w:val="00891008"/>
    <w:rsid w:val="008B1D66"/>
    <w:rsid w:val="008E6B0A"/>
    <w:rsid w:val="008F22C1"/>
    <w:rsid w:val="009357A0"/>
    <w:rsid w:val="00953BF0"/>
    <w:rsid w:val="00957FE7"/>
    <w:rsid w:val="00966C23"/>
    <w:rsid w:val="00976AA2"/>
    <w:rsid w:val="009827F8"/>
    <w:rsid w:val="00987CB0"/>
    <w:rsid w:val="00992243"/>
    <w:rsid w:val="009C558E"/>
    <w:rsid w:val="009D1922"/>
    <w:rsid w:val="00A11BFB"/>
    <w:rsid w:val="00A26370"/>
    <w:rsid w:val="00A31C98"/>
    <w:rsid w:val="00A40CD9"/>
    <w:rsid w:val="00A504D5"/>
    <w:rsid w:val="00A603B1"/>
    <w:rsid w:val="00A62BB2"/>
    <w:rsid w:val="00A64D6A"/>
    <w:rsid w:val="00A9080C"/>
    <w:rsid w:val="00AC7892"/>
    <w:rsid w:val="00AC7A7E"/>
    <w:rsid w:val="00AE5ABD"/>
    <w:rsid w:val="00B03B05"/>
    <w:rsid w:val="00B90D40"/>
    <w:rsid w:val="00B92313"/>
    <w:rsid w:val="00BC5941"/>
    <w:rsid w:val="00BD20A1"/>
    <w:rsid w:val="00BD2E31"/>
    <w:rsid w:val="00BD5CD9"/>
    <w:rsid w:val="00C04B58"/>
    <w:rsid w:val="00C8206E"/>
    <w:rsid w:val="00CA5198"/>
    <w:rsid w:val="00CB72AD"/>
    <w:rsid w:val="00CD634B"/>
    <w:rsid w:val="00CE37D0"/>
    <w:rsid w:val="00D1663D"/>
    <w:rsid w:val="00D37B0D"/>
    <w:rsid w:val="00D642E0"/>
    <w:rsid w:val="00D7309C"/>
    <w:rsid w:val="00DB6FF0"/>
    <w:rsid w:val="00DC6F8D"/>
    <w:rsid w:val="00DD2809"/>
    <w:rsid w:val="00DD7B68"/>
    <w:rsid w:val="00DE4FC7"/>
    <w:rsid w:val="00E04BC7"/>
    <w:rsid w:val="00E30BE1"/>
    <w:rsid w:val="00E54B88"/>
    <w:rsid w:val="00E62E46"/>
    <w:rsid w:val="00E63558"/>
    <w:rsid w:val="00EC6C43"/>
    <w:rsid w:val="00EF119C"/>
    <w:rsid w:val="00F345FB"/>
    <w:rsid w:val="00F53BB3"/>
    <w:rsid w:val="00F64D99"/>
    <w:rsid w:val="00F729EF"/>
    <w:rsid w:val="00F80D9D"/>
    <w:rsid w:val="00FB55F0"/>
    <w:rsid w:val="00FB5696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81DE4-14CF-42E6-8CAC-A8A381205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Зам_Главы_1</cp:lastModifiedBy>
  <cp:revision>23</cp:revision>
  <dcterms:created xsi:type="dcterms:W3CDTF">2020-01-13T07:58:00Z</dcterms:created>
  <dcterms:modified xsi:type="dcterms:W3CDTF">2020-01-15T12:41:00Z</dcterms:modified>
</cp:coreProperties>
</file>