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DF205E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5E5FA6">
        <w:rPr>
          <w:sz w:val="28"/>
        </w:rPr>
        <w:t>25.05.2021</w:t>
      </w:r>
      <w:bookmarkStart w:id="0" w:name="_GoBack"/>
      <w:bookmarkEnd w:id="0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5E5FA6">
        <w:rPr>
          <w:sz w:val="28"/>
        </w:rPr>
        <w:t>324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8D39F2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«Газификация населенных пунктов муниципального образования «Ельнинский район» Смоленской области на 2021-2023 годы»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D39F2" w:rsidRDefault="008D39F2" w:rsidP="00435CE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1.Внести в </w:t>
      </w:r>
      <w:r>
        <w:rPr>
          <w:sz w:val="28"/>
          <w:szCs w:val="28"/>
        </w:rPr>
        <w:t>муниципальную программу «Газификация населенных пунктов муниципального образования «Ельнинский район» Смоленской области на 2021-2023 годы», утвержденную постановление Администрации муниципального образования «Ельнинский район» Смоленской области от 23.03.2021 №197 следующие изменения:</w:t>
      </w:r>
    </w:p>
    <w:p w:rsidR="00695D2F" w:rsidRPr="00435CE0" w:rsidRDefault="008634C1" w:rsidP="00435CE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867C8">
        <w:rPr>
          <w:sz w:val="28"/>
          <w:szCs w:val="28"/>
        </w:rPr>
        <w:t xml:space="preserve"> В позиции «1. Разработка проектно-сметной документации для строительства газопроводов общей протяженностью -0.42 км» раздела «Целевые показатели реализации муниципальной программы» паспорта программы слова </w:t>
      </w:r>
      <w:r w:rsidR="00E867C8" w:rsidRPr="00435CE0">
        <w:rPr>
          <w:sz w:val="28"/>
          <w:szCs w:val="28"/>
        </w:rPr>
        <w:t>«</w:t>
      </w:r>
      <w:r w:rsidR="00695D2F" w:rsidRPr="00435CE0">
        <w:rPr>
          <w:sz w:val="28"/>
          <w:szCs w:val="28"/>
        </w:rPr>
        <w:t>1. Разработка проектно-сметной документации для строительства газопроводов общей протяжённостью – 0,42 км, в том числе:</w:t>
      </w:r>
    </w:p>
    <w:p w:rsidR="00695D2F" w:rsidRPr="00435CE0" w:rsidRDefault="00695D2F" w:rsidP="00435CE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435CE0">
        <w:rPr>
          <w:sz w:val="28"/>
          <w:szCs w:val="28"/>
        </w:rPr>
        <w:t>-в 2021 году – 0,17 км:</w:t>
      </w:r>
    </w:p>
    <w:p w:rsidR="00695D2F" w:rsidRPr="00435CE0" w:rsidRDefault="00695D2F" w:rsidP="00435CE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435CE0">
        <w:rPr>
          <w:sz w:val="28"/>
          <w:szCs w:val="28"/>
        </w:rPr>
        <w:t>-распределительный газопровод низкого давления для газификации жилых домов по ул. Красноармейская 68,70,72 г. Ельня Ельнинского района Смоленской области-0,12км.;</w:t>
      </w:r>
    </w:p>
    <w:p w:rsidR="00E867C8" w:rsidRPr="00435CE0" w:rsidRDefault="00695D2F" w:rsidP="00435CE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435CE0">
        <w:rPr>
          <w:sz w:val="28"/>
          <w:szCs w:val="28"/>
        </w:rPr>
        <w:t xml:space="preserve">-распределительный газопровод низкого давления для газификации жилых домов в г. Ельня ул. Пролетарская 30,32,34 Ельнинского района Смоленской области – </w:t>
      </w:r>
      <w:smartTag w:uri="urn:schemas-microsoft-com:office:smarttags" w:element="metricconverter">
        <w:smartTagPr>
          <w:attr w:name="ProductID" w:val="0,05 км"/>
        </w:smartTagPr>
        <w:r w:rsidRPr="00435CE0">
          <w:rPr>
            <w:sz w:val="28"/>
            <w:szCs w:val="28"/>
          </w:rPr>
          <w:t>0,05 км</w:t>
        </w:r>
      </w:smartTag>
      <w:proofErr w:type="gramStart"/>
      <w:r w:rsidRPr="00435CE0">
        <w:rPr>
          <w:sz w:val="28"/>
          <w:szCs w:val="28"/>
        </w:rPr>
        <w:t>.</w:t>
      </w:r>
      <w:r w:rsidR="00E867C8" w:rsidRPr="00435CE0">
        <w:rPr>
          <w:sz w:val="28"/>
          <w:szCs w:val="28"/>
        </w:rPr>
        <w:t xml:space="preserve">» </w:t>
      </w:r>
      <w:proofErr w:type="gramEnd"/>
      <w:r w:rsidR="00E867C8" w:rsidRPr="00435CE0">
        <w:rPr>
          <w:sz w:val="28"/>
          <w:szCs w:val="28"/>
        </w:rPr>
        <w:t xml:space="preserve">заменить на </w:t>
      </w:r>
      <w:r w:rsidRPr="00435CE0">
        <w:rPr>
          <w:sz w:val="28"/>
          <w:szCs w:val="28"/>
        </w:rPr>
        <w:t>слова «1. Разработка проектно-сметной документации для строительства газопроводов общей протяжённостью – 0,25 км, в том числе</w:t>
      </w:r>
      <w:proofErr w:type="gramStart"/>
      <w:r w:rsidRPr="00435CE0">
        <w:rPr>
          <w:sz w:val="28"/>
          <w:szCs w:val="28"/>
        </w:rPr>
        <w:t>:»</w:t>
      </w:r>
      <w:proofErr w:type="gramEnd"/>
      <w:r w:rsidR="00E867C8" w:rsidRPr="00435CE0">
        <w:rPr>
          <w:sz w:val="28"/>
          <w:szCs w:val="28"/>
        </w:rPr>
        <w:t xml:space="preserve">. </w:t>
      </w:r>
    </w:p>
    <w:p w:rsidR="00695D2F" w:rsidRPr="00435CE0" w:rsidRDefault="00E867C8" w:rsidP="00435CE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435CE0">
        <w:rPr>
          <w:sz w:val="28"/>
          <w:szCs w:val="28"/>
        </w:rPr>
        <w:lastRenderedPageBreak/>
        <w:t>1.2.</w:t>
      </w:r>
      <w:r w:rsidR="008634C1" w:rsidRPr="00435CE0">
        <w:rPr>
          <w:sz w:val="28"/>
          <w:szCs w:val="28"/>
        </w:rPr>
        <w:t xml:space="preserve"> </w:t>
      </w:r>
      <w:r w:rsidR="00695D2F" w:rsidRPr="00435CE0">
        <w:rPr>
          <w:sz w:val="28"/>
          <w:szCs w:val="28"/>
        </w:rPr>
        <w:t>В разделе 2 слова «1. Разработка проектно-сметной документации для строительства газопроводов общей протяжённостью – 0,42 км, в том числе:</w:t>
      </w:r>
    </w:p>
    <w:p w:rsidR="00695D2F" w:rsidRPr="00435CE0" w:rsidRDefault="00695D2F" w:rsidP="00435CE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435CE0">
        <w:rPr>
          <w:sz w:val="28"/>
          <w:szCs w:val="28"/>
        </w:rPr>
        <w:t>-в 2021 году – 0,17 км:</w:t>
      </w:r>
    </w:p>
    <w:p w:rsidR="00695D2F" w:rsidRPr="00435CE0" w:rsidRDefault="00695D2F" w:rsidP="00435CE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435CE0">
        <w:rPr>
          <w:sz w:val="28"/>
          <w:szCs w:val="28"/>
        </w:rPr>
        <w:t>-распределительный газопровод низкого давления для газификации жилых домов по ул. Красноармейская 68,70,72 г. Ельня Ельнинского района Смоленской области-0,12км.;</w:t>
      </w:r>
    </w:p>
    <w:p w:rsidR="00434532" w:rsidRPr="00435CE0" w:rsidRDefault="00695D2F" w:rsidP="00435CE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 w:rsidRPr="00435CE0">
        <w:rPr>
          <w:sz w:val="28"/>
          <w:szCs w:val="28"/>
        </w:rPr>
        <w:t xml:space="preserve">-распределительный газопровод низкого давления для газификации жилых домов в г. Ельня ул. Пролетарская 30,32,34 Ельнинского района Смоленской области – </w:t>
      </w:r>
      <w:smartTag w:uri="urn:schemas-microsoft-com:office:smarttags" w:element="metricconverter">
        <w:smartTagPr>
          <w:attr w:name="ProductID" w:val="0,05 км"/>
        </w:smartTagPr>
        <w:r w:rsidRPr="00435CE0">
          <w:rPr>
            <w:sz w:val="28"/>
            <w:szCs w:val="28"/>
          </w:rPr>
          <w:t>0,05 км</w:t>
        </w:r>
      </w:smartTag>
      <w:r w:rsidRPr="00435CE0">
        <w:rPr>
          <w:sz w:val="28"/>
          <w:szCs w:val="28"/>
        </w:rPr>
        <w:t>.» заменить на слова «1. Разработка проектно-сметной документации для строительства газопроводов общей протяжённостью – 0,25 км, в том числе:»</w:t>
      </w:r>
      <w:r w:rsidR="00434532" w:rsidRPr="00435CE0">
        <w:rPr>
          <w:sz w:val="28"/>
          <w:szCs w:val="28"/>
        </w:rPr>
        <w:t>.</w:t>
      </w:r>
    </w:p>
    <w:p w:rsidR="00434532" w:rsidRDefault="00434532" w:rsidP="00435CE0">
      <w:pPr>
        <w:tabs>
          <w:tab w:val="left" w:pos="31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приложении №1 </w:t>
      </w:r>
      <w:r w:rsidR="00C36C64">
        <w:rPr>
          <w:sz w:val="28"/>
          <w:szCs w:val="28"/>
        </w:rPr>
        <w:t>«</w:t>
      </w:r>
      <w:r w:rsidR="00C36C64" w:rsidRPr="00C36C64">
        <w:rPr>
          <w:sz w:val="28"/>
          <w:szCs w:val="28"/>
        </w:rPr>
        <w:t>Целевые показатели</w:t>
      </w:r>
      <w:r w:rsidR="00C36C64">
        <w:rPr>
          <w:sz w:val="28"/>
          <w:szCs w:val="28"/>
        </w:rPr>
        <w:t xml:space="preserve"> </w:t>
      </w:r>
      <w:r w:rsidR="00C36C64" w:rsidRPr="00C36C64">
        <w:rPr>
          <w:sz w:val="28"/>
          <w:szCs w:val="28"/>
        </w:rPr>
        <w:t>реализации муниципальной программы «Газификация сельских населённых пунктов муниципального образования «Ельнинский район» Смоленской области на 2021-2023 годы»</w:t>
      </w:r>
      <w:r w:rsidR="00C36C64">
        <w:rPr>
          <w:sz w:val="28"/>
          <w:szCs w:val="28"/>
        </w:rPr>
        <w:t xml:space="preserve"> слова «</w:t>
      </w:r>
      <w:r w:rsidRPr="00434532">
        <w:rPr>
          <w:sz w:val="28"/>
          <w:szCs w:val="28"/>
        </w:rPr>
        <w:t>2/0,17</w:t>
      </w:r>
      <w:r>
        <w:rPr>
          <w:sz w:val="28"/>
          <w:szCs w:val="28"/>
        </w:rPr>
        <w:t>» заменить на слова «х».</w:t>
      </w:r>
    </w:p>
    <w:p w:rsidR="000D5D20" w:rsidRPr="00D67ED2" w:rsidRDefault="000D5D20" w:rsidP="00435CE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3.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8D39F2">
        <w:rPr>
          <w:sz w:val="28"/>
          <w:szCs w:val="28"/>
        </w:rPr>
        <w:t>В.И. Юрков</w:t>
      </w:r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7109A0" w:rsidRPr="00D67ED2" w:rsidRDefault="007109A0" w:rsidP="009F1D74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7109A0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05E" w:rsidRDefault="00DF205E">
      <w:r>
        <w:separator/>
      </w:r>
    </w:p>
  </w:endnote>
  <w:endnote w:type="continuationSeparator" w:id="0">
    <w:p w:rsidR="00DF205E" w:rsidRDefault="00DF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B7C" w:rsidRPr="00A54B7C" w:rsidRDefault="00A54B7C">
    <w:pPr>
      <w:pStyle w:val="aa"/>
      <w:rPr>
        <w:sz w:val="16"/>
      </w:rPr>
    </w:pPr>
    <w:r>
      <w:rPr>
        <w:sz w:val="16"/>
      </w:rPr>
      <w:t xml:space="preserve">Рег. № 0324 от 25.05.2021,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25.05.2021 15:40:16;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25.05.2021 15:40:25,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05E" w:rsidRDefault="00DF205E">
      <w:r>
        <w:separator/>
      </w:r>
    </w:p>
  </w:footnote>
  <w:footnote w:type="continuationSeparator" w:id="0">
    <w:p w:rsidR="00DF205E" w:rsidRDefault="00DF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57C7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34532"/>
    <w:rsid w:val="00435CE0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5FA6"/>
    <w:rsid w:val="005E6FA8"/>
    <w:rsid w:val="005F5E8F"/>
    <w:rsid w:val="00603E78"/>
    <w:rsid w:val="006046F5"/>
    <w:rsid w:val="006561AD"/>
    <w:rsid w:val="00662123"/>
    <w:rsid w:val="00667029"/>
    <w:rsid w:val="00685135"/>
    <w:rsid w:val="00695D2F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34C1"/>
    <w:rsid w:val="00864CA9"/>
    <w:rsid w:val="00872671"/>
    <w:rsid w:val="00877DE7"/>
    <w:rsid w:val="00893A51"/>
    <w:rsid w:val="00897F8D"/>
    <w:rsid w:val="008A552D"/>
    <w:rsid w:val="008C7623"/>
    <w:rsid w:val="008D39F2"/>
    <w:rsid w:val="009066E4"/>
    <w:rsid w:val="009234D3"/>
    <w:rsid w:val="00937F29"/>
    <w:rsid w:val="00974088"/>
    <w:rsid w:val="009B235B"/>
    <w:rsid w:val="009D7AE4"/>
    <w:rsid w:val="009E7341"/>
    <w:rsid w:val="009F1D74"/>
    <w:rsid w:val="00A161D1"/>
    <w:rsid w:val="00A27815"/>
    <w:rsid w:val="00A357C7"/>
    <w:rsid w:val="00A54AB0"/>
    <w:rsid w:val="00A54B7C"/>
    <w:rsid w:val="00A71242"/>
    <w:rsid w:val="00A92BF1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36C64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DF205E"/>
    <w:rsid w:val="00E274A1"/>
    <w:rsid w:val="00E34F6C"/>
    <w:rsid w:val="00E4711E"/>
    <w:rsid w:val="00E6110B"/>
    <w:rsid w:val="00E64306"/>
    <w:rsid w:val="00E75D23"/>
    <w:rsid w:val="00E867C8"/>
    <w:rsid w:val="00E9121A"/>
    <w:rsid w:val="00E933C6"/>
    <w:rsid w:val="00E934F1"/>
    <w:rsid w:val="00EC2FD6"/>
    <w:rsid w:val="00EC57E8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2011-07-14T05:56:00Z</cp:lastPrinted>
  <dcterms:created xsi:type="dcterms:W3CDTF">2021-06-25T08:44:00Z</dcterms:created>
  <dcterms:modified xsi:type="dcterms:W3CDTF">2021-06-25T08:44:00Z</dcterms:modified>
</cp:coreProperties>
</file>