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DAE" w:rsidRDefault="008A4DAE" w:rsidP="008A4DAE">
      <w:pPr>
        <w:spacing w:after="0" w:line="240" w:lineRule="auto"/>
        <w:jc w:val="center"/>
        <w:rPr>
          <w:rFonts w:ascii="Times New Roman" w:eastAsia="Times New Roman" w:hAnsi="Times New Roman"/>
          <w:b/>
          <w:noProof/>
          <w:sz w:val="20"/>
          <w:szCs w:val="20"/>
          <w:lang w:eastAsia="ru-RU"/>
        </w:rPr>
      </w:pPr>
      <w:r w:rsidRPr="006B78B3">
        <w:rPr>
          <w:rFonts w:ascii="Times New Roman" w:eastAsia="Times New Roman" w:hAnsi="Times New Roman"/>
          <w:b/>
          <w:noProof/>
          <w:sz w:val="20"/>
          <w:szCs w:val="20"/>
          <w:lang w:eastAsia="ru-RU"/>
        </w:rPr>
        <w:drawing>
          <wp:inline distT="0" distB="0" distL="0" distR="0">
            <wp:extent cx="513052" cy="675861"/>
            <wp:effectExtent l="19050" t="0" r="1298"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5560" cy="679165"/>
                    </a:xfrm>
                    <a:prstGeom prst="rect">
                      <a:avLst/>
                    </a:prstGeom>
                    <a:noFill/>
                    <a:ln>
                      <a:noFill/>
                    </a:ln>
                  </pic:spPr>
                </pic:pic>
              </a:graphicData>
            </a:graphic>
          </wp:inline>
        </w:drawing>
      </w:r>
    </w:p>
    <w:p w:rsidR="008A4DAE" w:rsidRPr="008265FD" w:rsidRDefault="008A4DAE" w:rsidP="008A4DAE">
      <w:pPr>
        <w:spacing w:after="0" w:line="240" w:lineRule="auto"/>
        <w:jc w:val="center"/>
        <w:rPr>
          <w:rFonts w:ascii="Times New Roman" w:eastAsia="Times New Roman" w:hAnsi="Times New Roman"/>
          <w:b/>
          <w:noProof/>
          <w:sz w:val="12"/>
          <w:szCs w:val="12"/>
          <w:lang w:eastAsia="ru-RU"/>
        </w:rPr>
      </w:pPr>
    </w:p>
    <w:p w:rsidR="008A4DAE" w:rsidRPr="006B78B3" w:rsidRDefault="008A4DAE" w:rsidP="008A4DAE">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Pr="006B78B3">
        <w:rPr>
          <w:rFonts w:ascii="Times New Roman" w:eastAsia="Times New Roman" w:hAnsi="Times New Roman"/>
          <w:b/>
          <w:sz w:val="28"/>
          <w:szCs w:val="28"/>
          <w:lang w:eastAsia="ru-RU"/>
        </w:rPr>
        <w:t>Контрольно-ревизионная комиссия муниципального образования</w:t>
      </w:r>
    </w:p>
    <w:p w:rsidR="008A4DAE" w:rsidRDefault="008A4DAE" w:rsidP="008A4DAE">
      <w:pPr>
        <w:spacing w:after="0" w:line="240" w:lineRule="auto"/>
        <w:jc w:val="center"/>
        <w:rPr>
          <w:rFonts w:ascii="Times New Roman" w:hAnsi="Times New Roman"/>
          <w:b/>
          <w:sz w:val="28"/>
          <w:szCs w:val="28"/>
        </w:rPr>
      </w:pPr>
      <w:r w:rsidRPr="006B78B3">
        <w:rPr>
          <w:rFonts w:ascii="Times New Roman" w:hAnsi="Times New Roman"/>
          <w:b/>
          <w:sz w:val="28"/>
          <w:szCs w:val="28"/>
        </w:rPr>
        <w:t>«Ельнинский район» Смоленской области</w:t>
      </w:r>
    </w:p>
    <w:p w:rsidR="001B15D0" w:rsidRDefault="001B15D0" w:rsidP="001B15D0">
      <w:pPr>
        <w:spacing w:after="0" w:line="240" w:lineRule="auto"/>
        <w:jc w:val="right"/>
        <w:rPr>
          <w:rFonts w:ascii="Times New Roman" w:hAnsi="Times New Roman" w:cs="Times New Roman"/>
          <w:sz w:val="20"/>
          <w:szCs w:val="20"/>
        </w:rPr>
      </w:pPr>
    </w:p>
    <w:p w:rsidR="001B15D0" w:rsidRDefault="001B15D0" w:rsidP="001B15D0">
      <w:pPr>
        <w:spacing w:after="0" w:line="240" w:lineRule="auto"/>
        <w:jc w:val="right"/>
        <w:rPr>
          <w:rFonts w:ascii="Times New Roman" w:hAnsi="Times New Roman" w:cs="Times New Roman"/>
          <w:sz w:val="20"/>
          <w:szCs w:val="20"/>
        </w:rPr>
      </w:pPr>
    </w:p>
    <w:p w:rsidR="001B15D0" w:rsidRDefault="001B15D0" w:rsidP="001B15D0">
      <w:pPr>
        <w:spacing w:after="0" w:line="240" w:lineRule="auto"/>
        <w:jc w:val="right"/>
        <w:rPr>
          <w:rFonts w:ascii="Times New Roman" w:hAnsi="Times New Roman" w:cs="Times New Roman"/>
          <w:sz w:val="20"/>
          <w:szCs w:val="20"/>
        </w:rPr>
      </w:pPr>
    </w:p>
    <w:p w:rsidR="008A4DAE" w:rsidRDefault="008A4DAE" w:rsidP="001B15D0">
      <w:pPr>
        <w:spacing w:after="0" w:line="240" w:lineRule="auto"/>
        <w:jc w:val="right"/>
        <w:rPr>
          <w:rFonts w:ascii="Times New Roman" w:hAnsi="Times New Roman" w:cs="Times New Roman"/>
          <w:sz w:val="20"/>
          <w:szCs w:val="20"/>
        </w:rPr>
      </w:pPr>
    </w:p>
    <w:p w:rsidR="008A4DAE" w:rsidRDefault="008A4DAE" w:rsidP="001B15D0">
      <w:pPr>
        <w:spacing w:after="0" w:line="240" w:lineRule="auto"/>
        <w:jc w:val="right"/>
        <w:rPr>
          <w:rFonts w:ascii="Times New Roman" w:hAnsi="Times New Roman" w:cs="Times New Roman"/>
          <w:sz w:val="20"/>
          <w:szCs w:val="20"/>
        </w:rPr>
      </w:pPr>
    </w:p>
    <w:p w:rsidR="008A4DAE" w:rsidRDefault="008A4DAE" w:rsidP="001B15D0">
      <w:pPr>
        <w:spacing w:after="0" w:line="240" w:lineRule="auto"/>
        <w:jc w:val="right"/>
        <w:rPr>
          <w:rFonts w:ascii="Times New Roman" w:hAnsi="Times New Roman" w:cs="Times New Roman"/>
          <w:sz w:val="20"/>
          <w:szCs w:val="20"/>
        </w:rPr>
      </w:pPr>
    </w:p>
    <w:p w:rsidR="001B15D0" w:rsidRPr="00CF3632" w:rsidRDefault="001B15D0" w:rsidP="001B15D0">
      <w:pPr>
        <w:spacing w:after="0" w:line="240" w:lineRule="auto"/>
        <w:jc w:val="center"/>
        <w:rPr>
          <w:rFonts w:ascii="Times New Roman" w:hAnsi="Times New Roman" w:cs="Times New Roman"/>
          <w:b/>
          <w:sz w:val="24"/>
          <w:szCs w:val="24"/>
        </w:rPr>
      </w:pPr>
      <w:r w:rsidRPr="00CF3632">
        <w:rPr>
          <w:rFonts w:ascii="Times New Roman" w:hAnsi="Times New Roman" w:cs="Times New Roman"/>
          <w:b/>
          <w:sz w:val="24"/>
          <w:szCs w:val="24"/>
        </w:rPr>
        <w:t xml:space="preserve">СТАНДАРТ ВНЕШНЕГО МУНИЦИПАЛЬНОГО ФИНАНСОВОГО КОНТРОЛЯ  </w:t>
      </w:r>
    </w:p>
    <w:p w:rsidR="001B15D0" w:rsidRDefault="001B15D0" w:rsidP="001B15D0">
      <w:pPr>
        <w:spacing w:after="0" w:line="240" w:lineRule="auto"/>
        <w:jc w:val="center"/>
        <w:rPr>
          <w:rFonts w:ascii="Times New Roman" w:hAnsi="Times New Roman" w:cs="Times New Roman"/>
          <w:b/>
          <w:sz w:val="28"/>
          <w:szCs w:val="28"/>
        </w:rPr>
      </w:pPr>
    </w:p>
    <w:p w:rsidR="00EB3397" w:rsidRPr="00FE73F0" w:rsidRDefault="00EB3397" w:rsidP="001B15D0">
      <w:pPr>
        <w:spacing w:after="0" w:line="240" w:lineRule="auto"/>
        <w:jc w:val="center"/>
        <w:rPr>
          <w:rFonts w:ascii="Times New Roman" w:hAnsi="Times New Roman" w:cs="Times New Roman"/>
          <w:b/>
          <w:sz w:val="28"/>
          <w:szCs w:val="28"/>
        </w:rPr>
      </w:pPr>
    </w:p>
    <w:p w:rsidR="008A4DAE" w:rsidRPr="00FE73F0" w:rsidRDefault="008A4DAE" w:rsidP="001B15D0">
      <w:pPr>
        <w:spacing w:after="0" w:line="240" w:lineRule="auto"/>
        <w:jc w:val="center"/>
        <w:rPr>
          <w:rFonts w:ascii="Times New Roman" w:hAnsi="Times New Roman" w:cs="Times New Roman"/>
          <w:b/>
          <w:sz w:val="28"/>
          <w:szCs w:val="28"/>
        </w:rPr>
      </w:pPr>
    </w:p>
    <w:p w:rsidR="005B63B7" w:rsidRPr="005B63B7" w:rsidRDefault="005B63B7" w:rsidP="001B15D0">
      <w:pPr>
        <w:spacing w:after="0" w:line="240" w:lineRule="auto"/>
        <w:jc w:val="center"/>
        <w:rPr>
          <w:rFonts w:ascii="Times New Roman" w:hAnsi="Times New Roman" w:cs="Times New Roman"/>
          <w:b/>
          <w:sz w:val="36"/>
          <w:szCs w:val="36"/>
        </w:rPr>
      </w:pPr>
      <w:r w:rsidRPr="005B63B7">
        <w:rPr>
          <w:rFonts w:ascii="Times New Roman" w:hAnsi="Times New Roman" w:cs="Times New Roman"/>
          <w:b/>
          <w:sz w:val="36"/>
          <w:szCs w:val="36"/>
        </w:rPr>
        <w:t xml:space="preserve">Осуществление мер противодействия коррупции при проведении экспертно-аналитических </w:t>
      </w:r>
    </w:p>
    <w:p w:rsidR="008A4DAE" w:rsidRPr="005B63B7" w:rsidRDefault="005B63B7" w:rsidP="001B15D0">
      <w:pPr>
        <w:spacing w:after="0" w:line="240" w:lineRule="auto"/>
        <w:jc w:val="center"/>
        <w:rPr>
          <w:rFonts w:ascii="Times New Roman" w:hAnsi="Times New Roman" w:cs="Times New Roman"/>
          <w:b/>
          <w:sz w:val="36"/>
          <w:szCs w:val="36"/>
        </w:rPr>
      </w:pPr>
      <w:r w:rsidRPr="005B63B7">
        <w:rPr>
          <w:rFonts w:ascii="Times New Roman" w:hAnsi="Times New Roman" w:cs="Times New Roman"/>
          <w:b/>
          <w:sz w:val="36"/>
          <w:szCs w:val="36"/>
        </w:rPr>
        <w:t>и контрольных мероприятий</w:t>
      </w:r>
    </w:p>
    <w:p w:rsidR="00CF3632" w:rsidRPr="00FE73F0" w:rsidRDefault="00CF3632" w:rsidP="001B15D0">
      <w:pPr>
        <w:spacing w:after="0" w:line="240" w:lineRule="auto"/>
        <w:jc w:val="center"/>
        <w:rPr>
          <w:rFonts w:ascii="Times New Roman" w:hAnsi="Times New Roman" w:cs="Times New Roman"/>
          <w:b/>
          <w:sz w:val="32"/>
          <w:szCs w:val="32"/>
        </w:rPr>
      </w:pPr>
    </w:p>
    <w:p w:rsidR="00CF3632" w:rsidRDefault="005B63B7" w:rsidP="001B15D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(СФК </w:t>
      </w:r>
      <w:r w:rsidR="000D2EA4">
        <w:rPr>
          <w:rFonts w:ascii="Times New Roman" w:hAnsi="Times New Roman" w:cs="Times New Roman"/>
          <w:b/>
          <w:sz w:val="32"/>
          <w:szCs w:val="32"/>
        </w:rPr>
        <w:t xml:space="preserve">КРК № </w:t>
      </w:r>
      <w:r w:rsidR="007E7D20">
        <w:rPr>
          <w:rFonts w:ascii="Times New Roman" w:hAnsi="Times New Roman" w:cs="Times New Roman"/>
          <w:b/>
          <w:sz w:val="32"/>
          <w:szCs w:val="32"/>
        </w:rPr>
        <w:t>2019</w:t>
      </w:r>
      <w:r w:rsidR="000D2EA4">
        <w:rPr>
          <w:rFonts w:ascii="Times New Roman" w:hAnsi="Times New Roman" w:cs="Times New Roman"/>
          <w:b/>
          <w:sz w:val="32"/>
          <w:szCs w:val="32"/>
        </w:rPr>
        <w:t>/</w:t>
      </w:r>
      <w:r w:rsidR="00DC35D7">
        <w:rPr>
          <w:rFonts w:ascii="Times New Roman" w:hAnsi="Times New Roman" w:cs="Times New Roman"/>
          <w:b/>
          <w:sz w:val="32"/>
          <w:szCs w:val="32"/>
        </w:rPr>
        <w:t>13</w:t>
      </w:r>
      <w:r w:rsidR="008A4DAE" w:rsidRPr="00FE73F0">
        <w:rPr>
          <w:rFonts w:ascii="Times New Roman" w:hAnsi="Times New Roman" w:cs="Times New Roman"/>
          <w:b/>
          <w:sz w:val="32"/>
          <w:szCs w:val="32"/>
        </w:rPr>
        <w:t>)</w:t>
      </w:r>
    </w:p>
    <w:p w:rsidR="00FE73F0" w:rsidRPr="00FE73F0" w:rsidRDefault="000D2EA4" w:rsidP="001B15D0">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вводится в действие с «</w:t>
      </w:r>
      <w:r w:rsidR="00DC35D7">
        <w:rPr>
          <w:rFonts w:ascii="Times New Roman" w:hAnsi="Times New Roman" w:cs="Times New Roman"/>
          <w:b/>
          <w:sz w:val="32"/>
          <w:szCs w:val="32"/>
        </w:rPr>
        <w:t>29</w:t>
      </w:r>
      <w:r>
        <w:rPr>
          <w:rFonts w:ascii="Times New Roman" w:hAnsi="Times New Roman" w:cs="Times New Roman"/>
          <w:b/>
          <w:sz w:val="32"/>
          <w:szCs w:val="32"/>
        </w:rPr>
        <w:t xml:space="preserve">» </w:t>
      </w:r>
      <w:r w:rsidR="00DC35D7">
        <w:rPr>
          <w:rFonts w:ascii="Times New Roman" w:hAnsi="Times New Roman" w:cs="Times New Roman"/>
          <w:b/>
          <w:sz w:val="32"/>
          <w:szCs w:val="32"/>
        </w:rPr>
        <w:t>апреля</w:t>
      </w:r>
      <w:r>
        <w:rPr>
          <w:rFonts w:ascii="Times New Roman" w:hAnsi="Times New Roman" w:cs="Times New Roman"/>
          <w:b/>
          <w:sz w:val="32"/>
          <w:szCs w:val="32"/>
        </w:rPr>
        <w:t xml:space="preserve"> </w:t>
      </w:r>
      <w:r w:rsidR="00FE73F0">
        <w:rPr>
          <w:rFonts w:ascii="Times New Roman" w:hAnsi="Times New Roman" w:cs="Times New Roman"/>
          <w:b/>
          <w:sz w:val="32"/>
          <w:szCs w:val="32"/>
        </w:rPr>
        <w:t>2019</w:t>
      </w:r>
      <w:r>
        <w:rPr>
          <w:rFonts w:ascii="Times New Roman" w:hAnsi="Times New Roman" w:cs="Times New Roman"/>
          <w:b/>
          <w:sz w:val="32"/>
          <w:szCs w:val="32"/>
        </w:rPr>
        <w:t xml:space="preserve"> г.</w:t>
      </w:r>
    </w:p>
    <w:p w:rsidR="00A55C09" w:rsidRPr="00FE73F0" w:rsidRDefault="00A55C09" w:rsidP="001B15D0">
      <w:pPr>
        <w:spacing w:after="0" w:line="240" w:lineRule="auto"/>
        <w:jc w:val="center"/>
        <w:rPr>
          <w:rFonts w:ascii="Times New Roman" w:hAnsi="Times New Roman" w:cs="Times New Roman"/>
          <w:b/>
          <w:sz w:val="28"/>
          <w:szCs w:val="28"/>
        </w:rPr>
      </w:pPr>
    </w:p>
    <w:p w:rsidR="00A55C09" w:rsidRDefault="00A55C09"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A55C09" w:rsidRDefault="00A55C09" w:rsidP="001B15D0">
      <w:pPr>
        <w:spacing w:after="0" w:line="240" w:lineRule="auto"/>
        <w:jc w:val="center"/>
        <w:rPr>
          <w:rFonts w:ascii="Times New Roman" w:hAnsi="Times New Roman" w:cs="Times New Roman"/>
          <w:b/>
          <w:sz w:val="24"/>
          <w:szCs w:val="24"/>
        </w:rPr>
      </w:pPr>
    </w:p>
    <w:p w:rsidR="0078221A" w:rsidRDefault="0078221A" w:rsidP="001B15D0">
      <w:pPr>
        <w:spacing w:after="0" w:line="240" w:lineRule="auto"/>
        <w:jc w:val="center"/>
        <w:rPr>
          <w:rFonts w:ascii="Times New Roman" w:hAnsi="Times New Roman" w:cs="Times New Roman"/>
          <w:b/>
          <w:sz w:val="24"/>
          <w:szCs w:val="24"/>
        </w:rPr>
      </w:pPr>
    </w:p>
    <w:p w:rsidR="00FE73F0" w:rsidRDefault="00FE73F0" w:rsidP="001B15D0">
      <w:pPr>
        <w:spacing w:after="0" w:line="240" w:lineRule="auto"/>
        <w:jc w:val="center"/>
        <w:rPr>
          <w:rFonts w:ascii="Times New Roman" w:hAnsi="Times New Roman" w:cs="Times New Roman"/>
          <w:b/>
          <w:sz w:val="24"/>
          <w:szCs w:val="24"/>
        </w:rPr>
      </w:pPr>
    </w:p>
    <w:p w:rsidR="00A55C09" w:rsidRDefault="00A55C09" w:rsidP="00A55C09">
      <w:pPr>
        <w:spacing w:after="0" w:line="240" w:lineRule="auto"/>
        <w:jc w:val="right"/>
        <w:rPr>
          <w:rFonts w:ascii="Times New Roman" w:hAnsi="Times New Roman" w:cs="Times New Roman"/>
          <w:sz w:val="20"/>
          <w:szCs w:val="20"/>
        </w:rPr>
      </w:pPr>
    </w:p>
    <w:p w:rsidR="00A55C09" w:rsidRDefault="00A55C09"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CF3632" w:rsidRDefault="00CF3632"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7E1549" w:rsidRDefault="007E1549" w:rsidP="001B15D0">
      <w:pPr>
        <w:spacing w:after="0" w:line="240" w:lineRule="auto"/>
        <w:jc w:val="center"/>
        <w:rPr>
          <w:rFonts w:ascii="Times New Roman" w:hAnsi="Times New Roman" w:cs="Times New Roman"/>
          <w:b/>
          <w:sz w:val="24"/>
          <w:szCs w:val="24"/>
        </w:rPr>
      </w:pPr>
    </w:p>
    <w:p w:rsidR="00C058F4" w:rsidRDefault="00C058F4" w:rsidP="001B15D0">
      <w:pPr>
        <w:spacing w:after="0" w:line="240" w:lineRule="auto"/>
        <w:jc w:val="center"/>
        <w:rPr>
          <w:rFonts w:ascii="Times New Roman" w:hAnsi="Times New Roman" w:cs="Times New Roman"/>
          <w:b/>
          <w:sz w:val="28"/>
          <w:szCs w:val="28"/>
        </w:rPr>
      </w:pPr>
    </w:p>
    <w:p w:rsidR="00532EBB" w:rsidRDefault="00532EBB" w:rsidP="001B15D0">
      <w:pPr>
        <w:spacing w:after="0" w:line="240" w:lineRule="auto"/>
        <w:jc w:val="center"/>
        <w:rPr>
          <w:rFonts w:ascii="Times New Roman" w:hAnsi="Times New Roman" w:cs="Times New Roman"/>
          <w:b/>
          <w:sz w:val="28"/>
          <w:szCs w:val="28"/>
        </w:rPr>
      </w:pPr>
    </w:p>
    <w:p w:rsidR="00532EBB" w:rsidRDefault="00532EBB" w:rsidP="001B15D0">
      <w:pPr>
        <w:spacing w:after="0" w:line="240" w:lineRule="auto"/>
        <w:jc w:val="center"/>
        <w:rPr>
          <w:rFonts w:ascii="Times New Roman" w:hAnsi="Times New Roman" w:cs="Times New Roman"/>
          <w:b/>
          <w:sz w:val="28"/>
          <w:szCs w:val="28"/>
        </w:rPr>
      </w:pPr>
    </w:p>
    <w:p w:rsidR="00532EBB" w:rsidRDefault="00532EBB" w:rsidP="001B15D0">
      <w:pPr>
        <w:spacing w:after="0" w:line="240" w:lineRule="auto"/>
        <w:jc w:val="center"/>
        <w:rPr>
          <w:rFonts w:ascii="Times New Roman" w:hAnsi="Times New Roman" w:cs="Times New Roman"/>
          <w:b/>
          <w:sz w:val="28"/>
          <w:szCs w:val="28"/>
        </w:rPr>
      </w:pPr>
    </w:p>
    <w:p w:rsidR="00532EBB" w:rsidRDefault="00532EBB" w:rsidP="001B15D0">
      <w:pPr>
        <w:spacing w:after="0" w:line="240" w:lineRule="auto"/>
        <w:jc w:val="center"/>
        <w:rPr>
          <w:rFonts w:ascii="Times New Roman" w:hAnsi="Times New Roman" w:cs="Times New Roman"/>
          <w:b/>
          <w:sz w:val="28"/>
          <w:szCs w:val="28"/>
        </w:rPr>
      </w:pPr>
    </w:p>
    <w:p w:rsidR="008A4DAE" w:rsidRPr="000F4B0C" w:rsidRDefault="00C058F4" w:rsidP="001B15D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г.Ельня</w:t>
      </w:r>
    </w:p>
    <w:p w:rsidR="008A4DAE" w:rsidRPr="0022647B" w:rsidRDefault="00FB53FA" w:rsidP="001B15D0">
      <w:pPr>
        <w:spacing w:after="0" w:line="240" w:lineRule="auto"/>
        <w:jc w:val="center"/>
        <w:rPr>
          <w:rFonts w:ascii="Times New Roman" w:hAnsi="Times New Roman" w:cs="Times New Roman"/>
          <w:b/>
          <w:sz w:val="32"/>
          <w:szCs w:val="32"/>
        </w:rPr>
      </w:pPr>
      <w:r w:rsidRPr="0022647B">
        <w:rPr>
          <w:rFonts w:ascii="Times New Roman" w:hAnsi="Times New Roman" w:cs="Times New Roman"/>
          <w:b/>
          <w:sz w:val="32"/>
          <w:szCs w:val="32"/>
        </w:rPr>
        <w:lastRenderedPageBreak/>
        <w:t>СО</w:t>
      </w:r>
      <w:r w:rsidR="008A4DAE" w:rsidRPr="0022647B">
        <w:rPr>
          <w:rFonts w:ascii="Times New Roman" w:hAnsi="Times New Roman" w:cs="Times New Roman"/>
          <w:b/>
          <w:sz w:val="32"/>
          <w:szCs w:val="32"/>
        </w:rPr>
        <w:t>ДЕРЖАНИЕ</w:t>
      </w:r>
    </w:p>
    <w:p w:rsidR="00A41545" w:rsidRDefault="00A41545" w:rsidP="001B15D0">
      <w:pPr>
        <w:spacing w:after="0" w:line="240" w:lineRule="auto"/>
        <w:jc w:val="center"/>
        <w:rPr>
          <w:rFonts w:ascii="Times New Roman" w:hAnsi="Times New Roman" w:cs="Times New Roman"/>
          <w:b/>
          <w:sz w:val="24"/>
          <w:szCs w:val="24"/>
        </w:rPr>
      </w:pPr>
    </w:p>
    <w:p w:rsidR="008A4DAE" w:rsidRDefault="008A4DAE" w:rsidP="001B15D0">
      <w:pPr>
        <w:spacing w:after="0" w:line="240" w:lineRule="auto"/>
        <w:jc w:val="center"/>
        <w:rPr>
          <w:rFonts w:ascii="Times New Roman" w:hAnsi="Times New Roman" w:cs="Times New Roman"/>
          <w:b/>
          <w:sz w:val="24"/>
          <w:szCs w:val="24"/>
        </w:rPr>
      </w:pPr>
    </w:p>
    <w:p w:rsidR="003E4917" w:rsidRPr="000119F6" w:rsidRDefault="0078076F" w:rsidP="000119F6">
      <w:pPr>
        <w:spacing w:after="0" w:line="240" w:lineRule="auto"/>
        <w:rPr>
          <w:rFonts w:ascii="Times New Roman" w:hAnsi="Times New Roman" w:cs="Times New Roman"/>
          <w:sz w:val="28"/>
          <w:szCs w:val="28"/>
        </w:rPr>
      </w:pPr>
      <w:r>
        <w:rPr>
          <w:rFonts w:ascii="Times New Roman" w:hAnsi="Times New Roman" w:cs="Times New Roman"/>
          <w:sz w:val="32"/>
          <w:szCs w:val="32"/>
        </w:rPr>
        <w:tab/>
      </w:r>
      <w:r w:rsidR="008A4DAE" w:rsidRPr="000119F6">
        <w:rPr>
          <w:rFonts w:ascii="Times New Roman" w:hAnsi="Times New Roman" w:cs="Times New Roman"/>
          <w:sz w:val="28"/>
          <w:szCs w:val="28"/>
        </w:rPr>
        <w:t>1.</w:t>
      </w:r>
      <w:r w:rsidR="002A65CD" w:rsidRPr="000119F6">
        <w:rPr>
          <w:rFonts w:ascii="Times New Roman" w:hAnsi="Times New Roman" w:cs="Times New Roman"/>
          <w:sz w:val="28"/>
          <w:szCs w:val="28"/>
        </w:rPr>
        <w:t>Общие положения.</w:t>
      </w:r>
      <w:r w:rsidR="000119F6">
        <w:rPr>
          <w:rFonts w:ascii="Times New Roman" w:hAnsi="Times New Roman" w:cs="Times New Roman"/>
          <w:sz w:val="28"/>
          <w:szCs w:val="28"/>
        </w:rPr>
        <w:t xml:space="preserve">                                                                              </w:t>
      </w:r>
      <w:r w:rsidR="000119F6" w:rsidRPr="000119F6">
        <w:rPr>
          <w:rFonts w:ascii="Times New Roman" w:hAnsi="Times New Roman" w:cs="Times New Roman"/>
          <w:sz w:val="24"/>
          <w:szCs w:val="24"/>
        </w:rPr>
        <w:t>Стр. 3</w:t>
      </w:r>
    </w:p>
    <w:p w:rsidR="002A65CD" w:rsidRPr="000119F6" w:rsidRDefault="0078076F" w:rsidP="000119F6">
      <w:pPr>
        <w:spacing w:after="0" w:line="240" w:lineRule="auto"/>
        <w:rPr>
          <w:rFonts w:ascii="Times New Roman" w:hAnsi="Times New Roman" w:cs="Times New Roman"/>
          <w:sz w:val="24"/>
          <w:szCs w:val="24"/>
        </w:rPr>
      </w:pPr>
      <w:r w:rsidRPr="000119F6">
        <w:rPr>
          <w:rFonts w:ascii="Times New Roman" w:hAnsi="Times New Roman" w:cs="Times New Roman"/>
          <w:sz w:val="28"/>
          <w:szCs w:val="28"/>
        </w:rPr>
        <w:tab/>
      </w:r>
      <w:r w:rsidR="002A65CD" w:rsidRPr="000119F6">
        <w:rPr>
          <w:rFonts w:ascii="Times New Roman" w:hAnsi="Times New Roman" w:cs="Times New Roman"/>
          <w:sz w:val="28"/>
          <w:szCs w:val="28"/>
        </w:rPr>
        <w:t>2.</w:t>
      </w:r>
      <w:r w:rsidR="005B63B7" w:rsidRPr="000119F6">
        <w:rPr>
          <w:rFonts w:ascii="Times New Roman" w:hAnsi="Times New Roman" w:cs="Times New Roman"/>
          <w:sz w:val="28"/>
          <w:szCs w:val="28"/>
        </w:rPr>
        <w:t>Основные понятия, используемые в Стандарте.</w:t>
      </w:r>
      <w:r w:rsidR="000119F6">
        <w:rPr>
          <w:rFonts w:ascii="Times New Roman" w:hAnsi="Times New Roman" w:cs="Times New Roman"/>
          <w:sz w:val="28"/>
          <w:szCs w:val="28"/>
        </w:rPr>
        <w:t xml:space="preserve">                              </w:t>
      </w:r>
      <w:r w:rsidR="000119F6">
        <w:rPr>
          <w:rFonts w:ascii="Times New Roman" w:hAnsi="Times New Roman" w:cs="Times New Roman"/>
          <w:sz w:val="24"/>
          <w:szCs w:val="24"/>
        </w:rPr>
        <w:t>Стр.4</w:t>
      </w:r>
    </w:p>
    <w:p w:rsidR="005B63B7" w:rsidRPr="000119F6" w:rsidRDefault="005B63B7" w:rsidP="000119F6">
      <w:pPr>
        <w:spacing w:after="0" w:line="240" w:lineRule="auto"/>
        <w:rPr>
          <w:rFonts w:ascii="Times New Roman" w:hAnsi="Times New Roman" w:cs="Times New Roman"/>
          <w:sz w:val="24"/>
          <w:szCs w:val="24"/>
        </w:rPr>
      </w:pPr>
      <w:r w:rsidRPr="000119F6">
        <w:rPr>
          <w:rFonts w:ascii="Times New Roman" w:hAnsi="Times New Roman" w:cs="Times New Roman"/>
          <w:sz w:val="28"/>
          <w:szCs w:val="28"/>
        </w:rPr>
        <w:tab/>
        <w:t>3.Коррупциогенные риски и место Контрольно-ревизионной комиссии в единой системе противодействия коррупции в Российской Федерации.</w:t>
      </w:r>
      <w:r w:rsidR="000119F6">
        <w:rPr>
          <w:rFonts w:ascii="Times New Roman" w:hAnsi="Times New Roman" w:cs="Times New Roman"/>
          <w:sz w:val="28"/>
          <w:szCs w:val="28"/>
        </w:rPr>
        <w:t xml:space="preserve"> </w:t>
      </w:r>
      <w:r w:rsidR="000119F6" w:rsidRPr="000119F6">
        <w:rPr>
          <w:rFonts w:ascii="Times New Roman" w:hAnsi="Times New Roman" w:cs="Times New Roman"/>
          <w:sz w:val="24"/>
          <w:szCs w:val="24"/>
        </w:rPr>
        <w:t>Стр.5</w:t>
      </w:r>
    </w:p>
    <w:p w:rsidR="005B63B7" w:rsidRPr="000119F6" w:rsidRDefault="005B63B7" w:rsidP="000119F6">
      <w:pPr>
        <w:spacing w:after="0" w:line="240" w:lineRule="auto"/>
        <w:rPr>
          <w:rFonts w:ascii="Times New Roman" w:hAnsi="Times New Roman" w:cs="Times New Roman"/>
          <w:sz w:val="24"/>
          <w:szCs w:val="24"/>
        </w:rPr>
      </w:pPr>
      <w:r w:rsidRPr="000119F6">
        <w:rPr>
          <w:rFonts w:ascii="Times New Roman" w:hAnsi="Times New Roman" w:cs="Times New Roman"/>
          <w:sz w:val="28"/>
          <w:szCs w:val="28"/>
        </w:rPr>
        <w:tab/>
        <w:t>4.Место и роль Контрольно-ревизионной комиссии в единой системе противодействия коррупции в Российской Федерации.</w:t>
      </w:r>
      <w:r w:rsidR="000119F6">
        <w:rPr>
          <w:rFonts w:ascii="Times New Roman" w:hAnsi="Times New Roman" w:cs="Times New Roman"/>
          <w:sz w:val="28"/>
          <w:szCs w:val="28"/>
        </w:rPr>
        <w:t xml:space="preserve">                               </w:t>
      </w:r>
      <w:r w:rsidR="000119F6">
        <w:rPr>
          <w:rFonts w:ascii="Times New Roman" w:hAnsi="Times New Roman" w:cs="Times New Roman"/>
          <w:sz w:val="24"/>
          <w:szCs w:val="24"/>
        </w:rPr>
        <w:t>Стр. 6</w:t>
      </w:r>
    </w:p>
    <w:p w:rsidR="005B63B7" w:rsidRPr="000119F6" w:rsidRDefault="005B63B7" w:rsidP="000119F6">
      <w:pPr>
        <w:spacing w:after="0" w:line="240" w:lineRule="auto"/>
        <w:rPr>
          <w:rFonts w:ascii="Times New Roman" w:hAnsi="Times New Roman" w:cs="Times New Roman"/>
          <w:sz w:val="24"/>
          <w:szCs w:val="24"/>
        </w:rPr>
      </w:pPr>
      <w:r w:rsidRPr="000119F6">
        <w:rPr>
          <w:rFonts w:ascii="Times New Roman" w:hAnsi="Times New Roman" w:cs="Times New Roman"/>
          <w:sz w:val="28"/>
          <w:szCs w:val="28"/>
        </w:rPr>
        <w:tab/>
        <w:t>5.Выявление коррупциогенных факторов и признаков при проведении экспертиз проектов муниципальных нормативных правовых актов и анализе действующих муниципальных нормативных правовых актов.</w:t>
      </w:r>
      <w:r w:rsidR="000119F6">
        <w:rPr>
          <w:rFonts w:ascii="Times New Roman" w:hAnsi="Times New Roman" w:cs="Times New Roman"/>
          <w:sz w:val="28"/>
          <w:szCs w:val="28"/>
        </w:rPr>
        <w:t xml:space="preserve">                   </w:t>
      </w:r>
      <w:r w:rsidR="000119F6">
        <w:rPr>
          <w:rFonts w:ascii="Times New Roman" w:hAnsi="Times New Roman" w:cs="Times New Roman"/>
          <w:sz w:val="24"/>
          <w:szCs w:val="24"/>
        </w:rPr>
        <w:t>Стр.</w:t>
      </w:r>
      <w:r w:rsidR="00764409">
        <w:rPr>
          <w:rFonts w:ascii="Times New Roman" w:hAnsi="Times New Roman" w:cs="Times New Roman"/>
          <w:sz w:val="24"/>
          <w:szCs w:val="24"/>
        </w:rPr>
        <w:t xml:space="preserve"> </w:t>
      </w:r>
      <w:r w:rsidR="000119F6">
        <w:rPr>
          <w:rFonts w:ascii="Times New Roman" w:hAnsi="Times New Roman" w:cs="Times New Roman"/>
          <w:sz w:val="24"/>
          <w:szCs w:val="24"/>
        </w:rPr>
        <w:t>7</w:t>
      </w:r>
    </w:p>
    <w:p w:rsidR="005B63B7" w:rsidRPr="000119F6" w:rsidRDefault="005B63B7" w:rsidP="000119F6">
      <w:pPr>
        <w:spacing w:after="0" w:line="240" w:lineRule="auto"/>
        <w:rPr>
          <w:rFonts w:ascii="Times New Roman" w:hAnsi="Times New Roman" w:cs="Times New Roman"/>
          <w:sz w:val="24"/>
          <w:szCs w:val="24"/>
        </w:rPr>
      </w:pPr>
      <w:r w:rsidRPr="000119F6">
        <w:rPr>
          <w:rFonts w:ascii="Times New Roman" w:hAnsi="Times New Roman" w:cs="Times New Roman"/>
          <w:sz w:val="28"/>
          <w:szCs w:val="28"/>
        </w:rPr>
        <w:tab/>
        <w:t>6.Выявление в действиях (бездействии) должностных лиц проверяемого объекта коррупциогенных признаков при проведении экспертно-аналитических и контрольных мероприятий.</w:t>
      </w:r>
      <w:r w:rsidR="000119F6">
        <w:rPr>
          <w:rFonts w:ascii="Times New Roman" w:hAnsi="Times New Roman" w:cs="Times New Roman"/>
          <w:sz w:val="28"/>
          <w:szCs w:val="28"/>
        </w:rPr>
        <w:t xml:space="preserve">                             </w:t>
      </w:r>
      <w:r w:rsidR="000119F6">
        <w:rPr>
          <w:rFonts w:ascii="Times New Roman" w:hAnsi="Times New Roman" w:cs="Times New Roman"/>
          <w:sz w:val="24"/>
          <w:szCs w:val="24"/>
        </w:rPr>
        <w:t>Стр.</w:t>
      </w:r>
      <w:r w:rsidR="00764409">
        <w:rPr>
          <w:rFonts w:ascii="Times New Roman" w:hAnsi="Times New Roman" w:cs="Times New Roman"/>
          <w:sz w:val="24"/>
          <w:szCs w:val="24"/>
        </w:rPr>
        <w:t xml:space="preserve"> </w:t>
      </w:r>
      <w:r w:rsidR="000119F6">
        <w:rPr>
          <w:rFonts w:ascii="Times New Roman" w:hAnsi="Times New Roman" w:cs="Times New Roman"/>
          <w:sz w:val="24"/>
          <w:szCs w:val="24"/>
        </w:rPr>
        <w:t>8</w:t>
      </w:r>
    </w:p>
    <w:p w:rsidR="005B63B7" w:rsidRPr="000119F6" w:rsidRDefault="005B63B7" w:rsidP="000119F6">
      <w:pPr>
        <w:spacing w:after="0" w:line="240" w:lineRule="auto"/>
        <w:rPr>
          <w:rFonts w:ascii="Times New Roman" w:hAnsi="Times New Roman" w:cs="Times New Roman"/>
          <w:sz w:val="24"/>
          <w:szCs w:val="24"/>
        </w:rPr>
      </w:pPr>
      <w:r w:rsidRPr="000119F6">
        <w:rPr>
          <w:rFonts w:ascii="Times New Roman" w:hAnsi="Times New Roman" w:cs="Times New Roman"/>
          <w:sz w:val="28"/>
          <w:szCs w:val="28"/>
        </w:rPr>
        <w:tab/>
        <w:t>7.Реализация информации о выявленных Контрольно-ревизионной комиссией коррупциогенных признаков.</w:t>
      </w:r>
      <w:r w:rsidR="000119F6">
        <w:rPr>
          <w:rFonts w:ascii="Times New Roman" w:hAnsi="Times New Roman" w:cs="Times New Roman"/>
          <w:sz w:val="28"/>
          <w:szCs w:val="28"/>
        </w:rPr>
        <w:t xml:space="preserve">                                                      </w:t>
      </w:r>
      <w:r w:rsidR="000119F6">
        <w:rPr>
          <w:rFonts w:ascii="Times New Roman" w:hAnsi="Times New Roman" w:cs="Times New Roman"/>
          <w:sz w:val="24"/>
          <w:szCs w:val="24"/>
        </w:rPr>
        <w:t>Стр.11</w:t>
      </w:r>
    </w:p>
    <w:p w:rsidR="005B63B7" w:rsidRPr="000119F6" w:rsidRDefault="005B63B7" w:rsidP="000119F6">
      <w:pPr>
        <w:spacing w:after="0" w:line="240" w:lineRule="auto"/>
        <w:rPr>
          <w:rFonts w:ascii="Times New Roman" w:hAnsi="Times New Roman" w:cs="Times New Roman"/>
          <w:sz w:val="24"/>
          <w:szCs w:val="24"/>
        </w:rPr>
      </w:pPr>
      <w:r w:rsidRPr="000119F6">
        <w:rPr>
          <w:rFonts w:ascii="Times New Roman" w:hAnsi="Times New Roman" w:cs="Times New Roman"/>
          <w:sz w:val="28"/>
          <w:szCs w:val="28"/>
        </w:rPr>
        <w:tab/>
        <w:t>Приложение к Стандарту.</w:t>
      </w:r>
      <w:r w:rsidR="000119F6">
        <w:rPr>
          <w:rFonts w:ascii="Times New Roman" w:hAnsi="Times New Roman" w:cs="Times New Roman"/>
          <w:sz w:val="28"/>
          <w:szCs w:val="28"/>
        </w:rPr>
        <w:t xml:space="preserve"> </w:t>
      </w:r>
      <w:r w:rsidR="000119F6">
        <w:rPr>
          <w:rFonts w:ascii="Times New Roman" w:hAnsi="Times New Roman" w:cs="Times New Roman"/>
          <w:sz w:val="24"/>
          <w:szCs w:val="24"/>
        </w:rPr>
        <w:t xml:space="preserve">                                                                              </w:t>
      </w:r>
      <w:r w:rsidR="00764409">
        <w:rPr>
          <w:rFonts w:ascii="Times New Roman" w:hAnsi="Times New Roman" w:cs="Times New Roman"/>
          <w:sz w:val="24"/>
          <w:szCs w:val="24"/>
        </w:rPr>
        <w:t xml:space="preserve"> </w:t>
      </w:r>
      <w:r w:rsidR="000119F6">
        <w:rPr>
          <w:rFonts w:ascii="Times New Roman" w:hAnsi="Times New Roman" w:cs="Times New Roman"/>
          <w:sz w:val="24"/>
          <w:szCs w:val="24"/>
        </w:rPr>
        <w:t>Стр.13</w:t>
      </w:r>
    </w:p>
    <w:p w:rsidR="00A41545" w:rsidRPr="000119F6" w:rsidRDefault="00A41545" w:rsidP="000119F6">
      <w:pPr>
        <w:spacing w:after="0" w:line="240" w:lineRule="auto"/>
        <w:rPr>
          <w:rFonts w:ascii="Times New Roman" w:hAnsi="Times New Roman" w:cs="Times New Roman"/>
          <w:b/>
          <w:sz w:val="28"/>
          <w:szCs w:val="28"/>
        </w:rPr>
      </w:pPr>
    </w:p>
    <w:p w:rsidR="00A41545" w:rsidRPr="000119F6" w:rsidRDefault="00A41545" w:rsidP="000119F6">
      <w:pPr>
        <w:spacing w:after="0" w:line="240" w:lineRule="auto"/>
        <w:rPr>
          <w:rFonts w:ascii="Times New Roman" w:hAnsi="Times New Roman" w:cs="Times New Roman"/>
          <w:b/>
          <w:sz w:val="28"/>
          <w:szCs w:val="28"/>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5B63B7" w:rsidRDefault="005B63B7" w:rsidP="008A4DAE">
      <w:pPr>
        <w:spacing w:after="0" w:line="240" w:lineRule="auto"/>
        <w:jc w:val="both"/>
        <w:rPr>
          <w:rFonts w:ascii="Times New Roman" w:hAnsi="Times New Roman" w:cs="Times New Roman"/>
          <w:b/>
          <w:sz w:val="24"/>
          <w:szCs w:val="24"/>
        </w:rPr>
      </w:pPr>
    </w:p>
    <w:p w:rsidR="005B63B7" w:rsidRDefault="005B63B7" w:rsidP="008A4DAE">
      <w:pPr>
        <w:spacing w:after="0" w:line="240" w:lineRule="auto"/>
        <w:jc w:val="both"/>
        <w:rPr>
          <w:rFonts w:ascii="Times New Roman" w:hAnsi="Times New Roman" w:cs="Times New Roman"/>
          <w:b/>
          <w:sz w:val="24"/>
          <w:szCs w:val="24"/>
        </w:rPr>
      </w:pPr>
    </w:p>
    <w:p w:rsidR="005B63B7" w:rsidRDefault="005B63B7"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9D48DD" w:rsidRDefault="009D48DD" w:rsidP="008A4DAE">
      <w:pPr>
        <w:spacing w:after="0" w:line="240" w:lineRule="auto"/>
        <w:jc w:val="both"/>
        <w:rPr>
          <w:rFonts w:ascii="Times New Roman" w:hAnsi="Times New Roman" w:cs="Times New Roman"/>
          <w:b/>
          <w:sz w:val="24"/>
          <w:szCs w:val="24"/>
        </w:rPr>
      </w:pPr>
    </w:p>
    <w:p w:rsidR="000119F6" w:rsidRDefault="000119F6" w:rsidP="008A4DAE">
      <w:pPr>
        <w:spacing w:after="0" w:line="240" w:lineRule="auto"/>
        <w:jc w:val="both"/>
        <w:rPr>
          <w:rFonts w:ascii="Times New Roman" w:hAnsi="Times New Roman" w:cs="Times New Roman"/>
          <w:b/>
          <w:sz w:val="24"/>
          <w:szCs w:val="24"/>
        </w:rPr>
      </w:pPr>
    </w:p>
    <w:p w:rsidR="000119F6" w:rsidRDefault="000119F6" w:rsidP="008A4DAE">
      <w:pPr>
        <w:spacing w:after="0" w:line="240" w:lineRule="auto"/>
        <w:jc w:val="both"/>
        <w:rPr>
          <w:rFonts w:ascii="Times New Roman" w:hAnsi="Times New Roman" w:cs="Times New Roman"/>
          <w:b/>
          <w:sz w:val="24"/>
          <w:szCs w:val="24"/>
        </w:rPr>
      </w:pPr>
    </w:p>
    <w:p w:rsidR="000119F6" w:rsidRDefault="000119F6" w:rsidP="008A4DAE">
      <w:pPr>
        <w:spacing w:after="0" w:line="240" w:lineRule="auto"/>
        <w:jc w:val="both"/>
        <w:rPr>
          <w:rFonts w:ascii="Times New Roman" w:hAnsi="Times New Roman" w:cs="Times New Roman"/>
          <w:b/>
          <w:sz w:val="24"/>
          <w:szCs w:val="24"/>
        </w:rPr>
      </w:pPr>
    </w:p>
    <w:p w:rsidR="000119F6" w:rsidRDefault="000119F6" w:rsidP="008A4DAE">
      <w:pPr>
        <w:spacing w:after="0" w:line="240" w:lineRule="auto"/>
        <w:jc w:val="both"/>
        <w:rPr>
          <w:rFonts w:ascii="Times New Roman" w:hAnsi="Times New Roman" w:cs="Times New Roman"/>
          <w:b/>
          <w:sz w:val="24"/>
          <w:szCs w:val="24"/>
        </w:rPr>
      </w:pPr>
    </w:p>
    <w:p w:rsidR="000119F6" w:rsidRDefault="000119F6"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Default="00A41545" w:rsidP="008A4DAE">
      <w:pPr>
        <w:spacing w:after="0" w:line="240" w:lineRule="auto"/>
        <w:jc w:val="both"/>
        <w:rPr>
          <w:rFonts w:ascii="Times New Roman" w:hAnsi="Times New Roman" w:cs="Times New Roman"/>
          <w:b/>
          <w:sz w:val="24"/>
          <w:szCs w:val="24"/>
        </w:rPr>
      </w:pPr>
    </w:p>
    <w:p w:rsidR="00A41545" w:rsidRPr="00CF3632" w:rsidRDefault="00A41545" w:rsidP="00A41545">
      <w:pPr>
        <w:spacing w:after="0" w:line="240" w:lineRule="auto"/>
        <w:jc w:val="center"/>
        <w:rPr>
          <w:rFonts w:ascii="Times New Roman" w:hAnsi="Times New Roman" w:cs="Times New Roman"/>
          <w:b/>
          <w:sz w:val="28"/>
          <w:szCs w:val="28"/>
        </w:rPr>
      </w:pPr>
      <w:r w:rsidRPr="00CF3632">
        <w:rPr>
          <w:rFonts w:ascii="Times New Roman" w:hAnsi="Times New Roman" w:cs="Times New Roman"/>
          <w:b/>
          <w:sz w:val="28"/>
          <w:szCs w:val="28"/>
        </w:rPr>
        <w:lastRenderedPageBreak/>
        <w:t>1.Общие положения</w:t>
      </w:r>
    </w:p>
    <w:p w:rsidR="00784A62" w:rsidRDefault="00784A62" w:rsidP="002A65CD">
      <w:pPr>
        <w:spacing w:after="0" w:line="240" w:lineRule="auto"/>
        <w:jc w:val="both"/>
        <w:rPr>
          <w:rFonts w:ascii="Times New Roman" w:hAnsi="Times New Roman" w:cs="Times New Roman"/>
          <w:b/>
          <w:sz w:val="24"/>
          <w:szCs w:val="24"/>
        </w:rPr>
      </w:pPr>
    </w:p>
    <w:p w:rsidR="005B63B7" w:rsidRDefault="000809FE" w:rsidP="005B63B7">
      <w:pPr>
        <w:spacing w:after="0" w:line="240" w:lineRule="auto"/>
        <w:jc w:val="both"/>
        <w:rPr>
          <w:rFonts w:ascii="Times New Roman" w:hAnsi="Times New Roman" w:cs="Times New Roman"/>
          <w:sz w:val="28"/>
          <w:szCs w:val="28"/>
        </w:rPr>
      </w:pPr>
      <w:r>
        <w:rPr>
          <w:rFonts w:ascii="Times New Roman" w:hAnsi="Times New Roman" w:cs="Times New Roman"/>
          <w:b/>
          <w:sz w:val="24"/>
          <w:szCs w:val="24"/>
        </w:rPr>
        <w:tab/>
      </w:r>
      <w:r w:rsidRPr="000809FE">
        <w:rPr>
          <w:rFonts w:ascii="Times New Roman" w:hAnsi="Times New Roman" w:cs="Times New Roman"/>
          <w:sz w:val="28"/>
          <w:szCs w:val="28"/>
        </w:rPr>
        <w:t>1.1.</w:t>
      </w:r>
      <w:r w:rsidR="005B63B7">
        <w:rPr>
          <w:rFonts w:ascii="Times New Roman" w:hAnsi="Times New Roman" w:cs="Times New Roman"/>
          <w:sz w:val="28"/>
          <w:szCs w:val="28"/>
        </w:rPr>
        <w:t xml:space="preserve">Стандарт внешнего муниципального финансового контроля «Осуществление мер противодействия коррупции при проведении экспертно-аналитических и контрольных мероприятий» (далее - Стандарт) предназначен для организации исполнения положений пункта 10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000B16B1">
        <w:rPr>
          <w:rFonts w:ascii="Times New Roman" w:hAnsi="Times New Roman"/>
          <w:sz w:val="28"/>
          <w:szCs w:val="28"/>
        </w:rPr>
        <w:t xml:space="preserve">п.п. 13 п. 3.1 раздела 3 </w:t>
      </w:r>
      <w:r w:rsidR="005B63B7">
        <w:rPr>
          <w:rFonts w:ascii="Times New Roman" w:hAnsi="Times New Roman"/>
          <w:sz w:val="28"/>
          <w:szCs w:val="28"/>
        </w:rPr>
        <w:t>Положения о Контрольно-ревизионной комиссии муниципального образования «Ельнинский район» Смоленской области, утвержденного решением Ельнинского районного Совета депутатов от 30.11.2012 № 28</w:t>
      </w:r>
      <w:r w:rsidR="005B63B7">
        <w:rPr>
          <w:rFonts w:ascii="Times New Roman" w:hAnsi="Times New Roman" w:cs="Times New Roman"/>
          <w:sz w:val="28"/>
          <w:szCs w:val="28"/>
        </w:rPr>
        <w:t>, решения Ельнинского районного Совета депутатов от 27.05.2013 № 21 «О проведении антикоррупционной экспертизы нормативных правовых актов и проектов нормативных правовых актов Ельнинского районного Совета депутатов» в пределах полномочий в мероприятиях, направленных на противодействие коррупции.</w:t>
      </w:r>
    </w:p>
    <w:p w:rsidR="005B63B7" w:rsidRDefault="005B63B7" w:rsidP="005B6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Стандарт направлен на реализацию Федерального закона от 25.12.2008 № 273-ФЗ «О противодействии коррупции и иных актов антикоррупционной направленности.</w:t>
      </w:r>
    </w:p>
    <w:p w:rsidR="005B63B7" w:rsidRPr="000B16B1" w:rsidRDefault="005B63B7" w:rsidP="005B6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1.2.Стандарт разработан в соответствии с Общими требованиями к стандартам </w:t>
      </w:r>
      <w:r w:rsidR="008D4304">
        <w:rPr>
          <w:rFonts w:ascii="Times New Roman" w:hAnsi="Times New Roman" w:cs="Times New Roman"/>
          <w:sz w:val="28"/>
          <w:szCs w:val="28"/>
        </w:rPr>
        <w:t>внешнего государственного и муниципального контроля, утвержденными Коллегией Счетной палаты Российской Федерации (протокол от 12.05.2012 № 21К (854))</w:t>
      </w:r>
      <w:r w:rsidR="000B16B1">
        <w:rPr>
          <w:rFonts w:ascii="Times New Roman" w:hAnsi="Times New Roman" w:cs="Times New Roman"/>
          <w:sz w:val="28"/>
          <w:szCs w:val="28"/>
        </w:rPr>
        <w:t xml:space="preserve">, </w:t>
      </w:r>
      <w:r w:rsidR="008D4304" w:rsidRPr="000B16B1">
        <w:rPr>
          <w:rFonts w:ascii="Times New Roman" w:hAnsi="Times New Roman" w:cs="Times New Roman"/>
          <w:sz w:val="28"/>
          <w:szCs w:val="28"/>
        </w:rPr>
        <w:t>Общими требованиями к стандартам внешнего муниципального финансового контроля, утвержденными распоряжением Контрольно-ревизио</w:t>
      </w:r>
      <w:r w:rsidR="000B16B1" w:rsidRPr="000B16B1">
        <w:rPr>
          <w:rFonts w:ascii="Times New Roman" w:hAnsi="Times New Roman" w:cs="Times New Roman"/>
          <w:sz w:val="28"/>
          <w:szCs w:val="28"/>
        </w:rPr>
        <w:t>нной комиссии от «__» ________</w:t>
      </w:r>
      <w:r w:rsidR="000B16B1">
        <w:rPr>
          <w:rFonts w:ascii="Times New Roman" w:hAnsi="Times New Roman" w:cs="Times New Roman"/>
          <w:sz w:val="28"/>
          <w:szCs w:val="28"/>
        </w:rPr>
        <w:t>_</w:t>
      </w:r>
      <w:r w:rsidR="000B16B1" w:rsidRPr="000B16B1">
        <w:rPr>
          <w:rFonts w:ascii="Times New Roman" w:hAnsi="Times New Roman" w:cs="Times New Roman"/>
          <w:sz w:val="28"/>
          <w:szCs w:val="28"/>
        </w:rPr>
        <w:t xml:space="preserve"> 2019 № ___</w:t>
      </w:r>
      <w:r w:rsidR="008D4304" w:rsidRPr="000B16B1">
        <w:rPr>
          <w:rFonts w:ascii="Times New Roman" w:hAnsi="Times New Roman" w:cs="Times New Roman"/>
          <w:sz w:val="28"/>
          <w:szCs w:val="28"/>
        </w:rPr>
        <w:t>.</w:t>
      </w:r>
      <w:r w:rsidRPr="000B16B1">
        <w:rPr>
          <w:rFonts w:ascii="Times New Roman" w:hAnsi="Times New Roman" w:cs="Times New Roman"/>
          <w:sz w:val="28"/>
          <w:szCs w:val="28"/>
        </w:rPr>
        <w:t xml:space="preserve"> </w:t>
      </w:r>
    </w:p>
    <w:p w:rsidR="00EB2795" w:rsidRDefault="00EB2795" w:rsidP="005B63B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EB2795">
        <w:rPr>
          <w:rFonts w:ascii="Times New Roman" w:hAnsi="Times New Roman" w:cs="Times New Roman"/>
          <w:sz w:val="28"/>
          <w:szCs w:val="28"/>
        </w:rPr>
        <w:t>1.3.</w:t>
      </w:r>
      <w:r>
        <w:rPr>
          <w:rFonts w:ascii="Times New Roman" w:hAnsi="Times New Roman" w:cs="Times New Roman"/>
          <w:sz w:val="28"/>
          <w:szCs w:val="28"/>
        </w:rPr>
        <w:t>Стандарт предназначен для применения сотрудниками Контрольно-ревизионной комиссии при проведении экспертно-аналитических и контрольных мероприятий в целях выявления и инициирования устранения проявлений коррупции.</w:t>
      </w:r>
    </w:p>
    <w:p w:rsidR="00B4424A" w:rsidRDefault="00EB2795" w:rsidP="005B6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1.4.Целью Стандарта является установление единых принципов, правил и процедур выявления и устранения коррупциогенных факторов и признаков при проведении экспертиз проектов муниципальных правовых актов и анализе действующих нормативных правовых актов</w:t>
      </w:r>
      <w:r w:rsidR="00030F18">
        <w:rPr>
          <w:rFonts w:ascii="Times New Roman" w:hAnsi="Times New Roman" w:cs="Times New Roman"/>
          <w:sz w:val="28"/>
          <w:szCs w:val="28"/>
        </w:rPr>
        <w:t>,</w:t>
      </w:r>
      <w:r w:rsidR="003E0B34">
        <w:rPr>
          <w:rFonts w:ascii="Times New Roman" w:hAnsi="Times New Roman" w:cs="Times New Roman"/>
          <w:sz w:val="28"/>
          <w:szCs w:val="28"/>
        </w:rPr>
        <w:t xml:space="preserve"> а также выявления и устранения </w:t>
      </w:r>
      <w:r w:rsidR="00030F18">
        <w:rPr>
          <w:rFonts w:ascii="Times New Roman" w:hAnsi="Times New Roman" w:cs="Times New Roman"/>
          <w:sz w:val="28"/>
          <w:szCs w:val="28"/>
        </w:rPr>
        <w:t>коррупциогенных признаков в действиях (бездействии) должностных лиц проверяемого объекта при проведении экспертно-аналитических и контрольных мероприятий</w:t>
      </w:r>
      <w:r w:rsidR="00B4424A">
        <w:rPr>
          <w:rFonts w:ascii="Times New Roman" w:hAnsi="Times New Roman" w:cs="Times New Roman"/>
          <w:sz w:val="28"/>
          <w:szCs w:val="28"/>
        </w:rPr>
        <w:t>.</w:t>
      </w:r>
    </w:p>
    <w:p w:rsidR="00B4424A" w:rsidRDefault="00B4424A" w:rsidP="005B6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1.5.Задачами Стандарта являются:</w:t>
      </w:r>
    </w:p>
    <w:p w:rsidR="00B4424A" w:rsidRDefault="00B4424A" w:rsidP="005B6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3E0B34">
        <w:rPr>
          <w:rFonts w:ascii="Times New Roman" w:hAnsi="Times New Roman" w:cs="Times New Roman"/>
          <w:sz w:val="28"/>
          <w:szCs w:val="28"/>
        </w:rPr>
        <w:t xml:space="preserve"> </w:t>
      </w:r>
      <w:r>
        <w:rPr>
          <w:rFonts w:ascii="Times New Roman" w:hAnsi="Times New Roman" w:cs="Times New Roman"/>
          <w:sz w:val="28"/>
          <w:szCs w:val="28"/>
        </w:rPr>
        <w:t>определение коррупциогенных факторов и признаков, которые возможно выявить при проведении экспертно-аналитических и контрольных мероприятий;</w:t>
      </w:r>
    </w:p>
    <w:p w:rsidR="00B4424A" w:rsidRDefault="00B4424A" w:rsidP="005B6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3E0B34">
        <w:rPr>
          <w:rFonts w:ascii="Times New Roman" w:hAnsi="Times New Roman" w:cs="Times New Roman"/>
          <w:sz w:val="28"/>
          <w:szCs w:val="28"/>
        </w:rPr>
        <w:t xml:space="preserve"> </w:t>
      </w:r>
      <w:r>
        <w:rPr>
          <w:rFonts w:ascii="Times New Roman" w:hAnsi="Times New Roman" w:cs="Times New Roman"/>
          <w:sz w:val="28"/>
          <w:szCs w:val="28"/>
        </w:rPr>
        <w:t>определение порядка выявления и оценки коррупциогенных факторов и признаков;</w:t>
      </w:r>
    </w:p>
    <w:p w:rsidR="00B4424A" w:rsidRDefault="00B4424A" w:rsidP="005B6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w:t>
      </w:r>
      <w:r w:rsidR="003E0B34">
        <w:rPr>
          <w:rFonts w:ascii="Times New Roman" w:hAnsi="Times New Roman" w:cs="Times New Roman"/>
          <w:sz w:val="28"/>
          <w:szCs w:val="28"/>
        </w:rPr>
        <w:t xml:space="preserve"> </w:t>
      </w:r>
      <w:r>
        <w:rPr>
          <w:rFonts w:ascii="Times New Roman" w:hAnsi="Times New Roman" w:cs="Times New Roman"/>
          <w:sz w:val="28"/>
          <w:szCs w:val="28"/>
        </w:rPr>
        <w:t>установление порядка реализации информации о выявленных коррупциогенных факторах и признаках;</w:t>
      </w:r>
    </w:p>
    <w:p w:rsidR="00B4424A" w:rsidRDefault="00B4424A" w:rsidP="005B6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1.6.Стандар не предусматривает проведение антикоррупционной экспертизы муниципальных правовых актов в порядке, предусмотренном Федеральным законом от 17.07.2009 № 172-ФЗ «Об антикоррупционной экспертизе нормативных правовых актов и проектов нормативных правовых актов».</w:t>
      </w:r>
    </w:p>
    <w:p w:rsidR="00B4424A" w:rsidRDefault="00B4424A" w:rsidP="005B63B7">
      <w:pPr>
        <w:spacing w:after="0" w:line="240" w:lineRule="auto"/>
        <w:jc w:val="both"/>
        <w:rPr>
          <w:rFonts w:ascii="Times New Roman" w:hAnsi="Times New Roman" w:cs="Times New Roman"/>
          <w:sz w:val="28"/>
          <w:szCs w:val="28"/>
        </w:rPr>
      </w:pPr>
    </w:p>
    <w:p w:rsidR="00EB2795" w:rsidRDefault="00B4424A" w:rsidP="00B442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Основные понятия, используемые в Стандарте</w:t>
      </w:r>
    </w:p>
    <w:p w:rsidR="00B4424A" w:rsidRDefault="00B4424A" w:rsidP="00B4424A">
      <w:pPr>
        <w:spacing w:after="0" w:line="240" w:lineRule="auto"/>
        <w:jc w:val="center"/>
        <w:rPr>
          <w:rFonts w:ascii="Times New Roman" w:hAnsi="Times New Roman" w:cs="Times New Roman"/>
          <w:b/>
          <w:sz w:val="28"/>
          <w:szCs w:val="28"/>
        </w:rPr>
      </w:pPr>
    </w:p>
    <w:p w:rsidR="000E58CA" w:rsidRDefault="00B4424A" w:rsidP="00B442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2.1.Коррупция </w:t>
      </w:r>
      <w:r w:rsidR="00CF1218">
        <w:rPr>
          <w:rFonts w:ascii="Times New Roman" w:hAnsi="Times New Roman" w:cs="Times New Roman"/>
          <w:sz w:val="28"/>
          <w:szCs w:val="28"/>
        </w:rPr>
        <w:t>(коррупционные правонарушения) -</w:t>
      </w:r>
      <w:r>
        <w:rPr>
          <w:rFonts w:ascii="Times New Roman" w:hAnsi="Times New Roman" w:cs="Times New Roman"/>
          <w:sz w:val="28"/>
          <w:szCs w:val="28"/>
        </w:rP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общества и государства в целях получения выгоды в виде денег, ценностей, </w:t>
      </w:r>
      <w:r w:rsidR="000E58CA">
        <w:rPr>
          <w:rFonts w:ascii="Times New Roman" w:hAnsi="Times New Roman" w:cs="Times New Roman"/>
          <w:sz w:val="28"/>
          <w:szCs w:val="28"/>
        </w:rPr>
        <w:t>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w:t>
      </w:r>
    </w:p>
    <w:p w:rsidR="000E58CA" w:rsidRDefault="000E58CA" w:rsidP="00B442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2.2.Коррупциогенный фактор - положение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трудовыполнимые  и (или) обременительные требования к гражданам и организациям и тем самым создающие условия для проявления коррупции.</w:t>
      </w:r>
    </w:p>
    <w:p w:rsidR="000E58CA" w:rsidRDefault="000E58CA" w:rsidP="00B442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2.3.Коррупциогенные признаки - нормативные правовые конструкции актов законодательства и (или) изданные во исполнение их распорядительные акты, создающие возможности для совершения коррупционных правонарушений в процессе реализации положений нормативного правового акта, а также действия</w:t>
      </w:r>
      <w:r w:rsidR="00CF1218">
        <w:rPr>
          <w:rFonts w:ascii="Times New Roman" w:hAnsi="Times New Roman" w:cs="Times New Roman"/>
          <w:sz w:val="28"/>
          <w:szCs w:val="28"/>
        </w:rPr>
        <w:t xml:space="preserve"> (бездействие) должностных лиц, </w:t>
      </w:r>
      <w:r>
        <w:rPr>
          <w:rFonts w:ascii="Times New Roman" w:hAnsi="Times New Roman" w:cs="Times New Roman"/>
          <w:sz w:val="28"/>
          <w:szCs w:val="28"/>
        </w:rPr>
        <w:t>дающие основания предполагать о совершении коррупционного правонарушения.</w:t>
      </w:r>
    </w:p>
    <w:p w:rsidR="000E58CA" w:rsidRDefault="000E58CA" w:rsidP="00B442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2.4.</w:t>
      </w:r>
      <w:r w:rsidR="0040286D">
        <w:rPr>
          <w:rFonts w:ascii="Times New Roman" w:hAnsi="Times New Roman" w:cs="Times New Roman"/>
          <w:sz w:val="28"/>
          <w:szCs w:val="28"/>
        </w:rPr>
        <w:t>Должностное лицо - лицо, замещающее в органах местного самоуправления, муниципальных учреждениях (организациях) и предприятиях должности, связанные с выполнением организационно-распорядительных или административно-хозяйственных функций.</w:t>
      </w:r>
    </w:p>
    <w:p w:rsidR="0040286D" w:rsidRDefault="0040286D" w:rsidP="00B442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2.5.Противодействие коррупции - деятельность органов местного самоуправления, организаций и физических лиц в пределах их полномочий:</w:t>
      </w:r>
    </w:p>
    <w:p w:rsidR="0040286D" w:rsidRDefault="0040286D" w:rsidP="00B442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456420">
        <w:rPr>
          <w:rFonts w:ascii="Times New Roman" w:hAnsi="Times New Roman" w:cs="Times New Roman"/>
          <w:sz w:val="28"/>
          <w:szCs w:val="28"/>
        </w:rPr>
        <w:t xml:space="preserve"> </w:t>
      </w:r>
      <w:r>
        <w:rPr>
          <w:rFonts w:ascii="Times New Roman" w:hAnsi="Times New Roman" w:cs="Times New Roman"/>
          <w:sz w:val="28"/>
          <w:szCs w:val="28"/>
        </w:rPr>
        <w:t>по предупреждению коррупции, в том числе по выявлению и последующему устранению причин коррупции (профилактика коррупции);</w:t>
      </w:r>
    </w:p>
    <w:p w:rsidR="0040286D" w:rsidRDefault="0040286D" w:rsidP="00B442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456420">
        <w:rPr>
          <w:rFonts w:ascii="Times New Roman" w:hAnsi="Times New Roman" w:cs="Times New Roman"/>
          <w:sz w:val="28"/>
          <w:szCs w:val="28"/>
        </w:rPr>
        <w:t xml:space="preserve"> </w:t>
      </w:r>
      <w:r>
        <w:rPr>
          <w:rFonts w:ascii="Times New Roman" w:hAnsi="Times New Roman" w:cs="Times New Roman"/>
          <w:sz w:val="28"/>
          <w:szCs w:val="28"/>
        </w:rPr>
        <w:t>по выявлению, предупреждению, пресечению, раскрытию и расследованию коррупционных правонарушений (борьба с коррупцией);</w:t>
      </w:r>
    </w:p>
    <w:p w:rsidR="0040286D" w:rsidRDefault="0040286D" w:rsidP="00B442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w:t>
      </w:r>
      <w:r w:rsidR="00FA1BC6">
        <w:rPr>
          <w:rFonts w:ascii="Times New Roman" w:hAnsi="Times New Roman" w:cs="Times New Roman"/>
          <w:sz w:val="28"/>
          <w:szCs w:val="28"/>
        </w:rPr>
        <w:t xml:space="preserve"> </w:t>
      </w:r>
      <w:r>
        <w:rPr>
          <w:rFonts w:ascii="Times New Roman" w:hAnsi="Times New Roman" w:cs="Times New Roman"/>
          <w:sz w:val="28"/>
          <w:szCs w:val="28"/>
        </w:rPr>
        <w:t>по минимизации и (или) ликвидации последствий коррупционных правонарушений.</w:t>
      </w:r>
    </w:p>
    <w:p w:rsidR="0040286D" w:rsidRDefault="0040286D" w:rsidP="00B442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2.6.Коррупциогенный риск – наличие обстоятельств, провоцирующих должностных лиц муниципальных органов, учреждений, организаций на незаконное использование должностного положения в ц</w:t>
      </w:r>
      <w:r w:rsidR="00FA1BC6">
        <w:rPr>
          <w:rFonts w:ascii="Times New Roman" w:hAnsi="Times New Roman" w:cs="Times New Roman"/>
          <w:sz w:val="28"/>
          <w:szCs w:val="28"/>
        </w:rPr>
        <w:t xml:space="preserve">елях получения выгоды для себя </w:t>
      </w:r>
      <w:r>
        <w:rPr>
          <w:rFonts w:ascii="Times New Roman" w:hAnsi="Times New Roman" w:cs="Times New Roman"/>
          <w:sz w:val="28"/>
          <w:szCs w:val="28"/>
        </w:rPr>
        <w:t>или третьих лиц, либо незаконное предоставление такой выгоды указанному лицу, другим физическим лица.</w:t>
      </w:r>
    </w:p>
    <w:p w:rsidR="0040286D" w:rsidRDefault="0040286D" w:rsidP="00B4424A">
      <w:pPr>
        <w:spacing w:after="0" w:line="240" w:lineRule="auto"/>
        <w:jc w:val="both"/>
        <w:rPr>
          <w:rFonts w:ascii="Times New Roman" w:hAnsi="Times New Roman" w:cs="Times New Roman"/>
          <w:sz w:val="28"/>
          <w:szCs w:val="28"/>
        </w:rPr>
      </w:pPr>
    </w:p>
    <w:p w:rsidR="0040286D" w:rsidRDefault="0040286D" w:rsidP="004028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Коррупциогенные риски и место Контрольно-ревизионной комиссии в единой системе противодействия коррупции в Российской Федерации </w:t>
      </w:r>
    </w:p>
    <w:p w:rsidR="0040286D" w:rsidRDefault="0040286D" w:rsidP="0040286D">
      <w:pPr>
        <w:spacing w:after="0" w:line="240" w:lineRule="auto"/>
        <w:jc w:val="center"/>
        <w:rPr>
          <w:rFonts w:ascii="Times New Roman" w:hAnsi="Times New Roman" w:cs="Times New Roman"/>
          <w:b/>
          <w:sz w:val="28"/>
          <w:szCs w:val="28"/>
        </w:rPr>
      </w:pPr>
    </w:p>
    <w:p w:rsidR="0040286D" w:rsidRDefault="00FA1BC6" w:rsidP="00402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3.1.Коррупциогенные риски </w:t>
      </w:r>
      <w:r w:rsidR="0040286D">
        <w:rPr>
          <w:rFonts w:ascii="Times New Roman" w:hAnsi="Times New Roman" w:cs="Times New Roman"/>
          <w:sz w:val="28"/>
          <w:szCs w:val="28"/>
        </w:rPr>
        <w:t>могут быть объективными и субъективными относительно отдельного должностного лица.</w:t>
      </w:r>
    </w:p>
    <w:p w:rsidR="005E61C4" w:rsidRDefault="005E61C4" w:rsidP="00402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3.2.Объективные коррупциогенные риски порождаются недостатками государственной политики и кризисным состоянием общества. Ими могут являться:</w:t>
      </w:r>
    </w:p>
    <w:p w:rsidR="005E61C4" w:rsidRDefault="005E61C4" w:rsidP="00402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FA1BC6">
        <w:rPr>
          <w:rFonts w:ascii="Times New Roman" w:hAnsi="Times New Roman" w:cs="Times New Roman"/>
          <w:sz w:val="28"/>
          <w:szCs w:val="28"/>
        </w:rPr>
        <w:t xml:space="preserve"> </w:t>
      </w:r>
      <w:r>
        <w:rPr>
          <w:rFonts w:ascii="Times New Roman" w:hAnsi="Times New Roman" w:cs="Times New Roman"/>
          <w:sz w:val="28"/>
          <w:szCs w:val="28"/>
        </w:rPr>
        <w:t>отсутствие политической воли государства, направленной на эффективную борьбу с коррупцией;</w:t>
      </w:r>
    </w:p>
    <w:p w:rsidR="005E61C4" w:rsidRDefault="005E61C4" w:rsidP="00402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FA1BC6">
        <w:rPr>
          <w:rFonts w:ascii="Times New Roman" w:hAnsi="Times New Roman" w:cs="Times New Roman"/>
          <w:sz w:val="28"/>
          <w:szCs w:val="28"/>
        </w:rPr>
        <w:t xml:space="preserve"> </w:t>
      </w:r>
      <w:r>
        <w:rPr>
          <w:rFonts w:ascii="Times New Roman" w:hAnsi="Times New Roman" w:cs="Times New Roman"/>
          <w:sz w:val="28"/>
          <w:szCs w:val="28"/>
        </w:rPr>
        <w:t>несбалансированность функций и полномочий между различными органами государственной власти и местного самоуправления, нарушение принципа «сдержек и противовесов» между ветвями власти государства;</w:t>
      </w:r>
    </w:p>
    <w:p w:rsidR="005E61C4" w:rsidRDefault="005E61C4" w:rsidP="00402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FA1BC6">
        <w:rPr>
          <w:rFonts w:ascii="Times New Roman" w:hAnsi="Times New Roman" w:cs="Times New Roman"/>
          <w:sz w:val="28"/>
          <w:szCs w:val="28"/>
        </w:rPr>
        <w:t xml:space="preserve"> </w:t>
      </w:r>
      <w:r>
        <w:rPr>
          <w:rFonts w:ascii="Times New Roman" w:hAnsi="Times New Roman" w:cs="Times New Roman"/>
          <w:sz w:val="28"/>
          <w:szCs w:val="28"/>
        </w:rPr>
        <w:t>несовершенство законодательства, устанавливающего ответственность за коррупцию;</w:t>
      </w:r>
    </w:p>
    <w:p w:rsidR="005E61C4" w:rsidRDefault="005E61C4" w:rsidP="00402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FA1BC6">
        <w:rPr>
          <w:rFonts w:ascii="Times New Roman" w:hAnsi="Times New Roman" w:cs="Times New Roman"/>
          <w:sz w:val="28"/>
          <w:szCs w:val="28"/>
        </w:rPr>
        <w:t xml:space="preserve"> </w:t>
      </w:r>
      <w:r>
        <w:rPr>
          <w:rFonts w:ascii="Times New Roman" w:hAnsi="Times New Roman" w:cs="Times New Roman"/>
          <w:sz w:val="28"/>
          <w:szCs w:val="28"/>
        </w:rPr>
        <w:t>терпимое отношение населения к коррупционным проявлениям;</w:t>
      </w:r>
    </w:p>
    <w:p w:rsidR="005E61C4" w:rsidRDefault="005E61C4" w:rsidP="00402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FA1BC6">
        <w:rPr>
          <w:rFonts w:ascii="Times New Roman" w:hAnsi="Times New Roman" w:cs="Times New Roman"/>
          <w:sz w:val="28"/>
          <w:szCs w:val="28"/>
        </w:rPr>
        <w:t xml:space="preserve"> </w:t>
      </w:r>
      <w:r>
        <w:rPr>
          <w:rFonts w:ascii="Times New Roman" w:hAnsi="Times New Roman" w:cs="Times New Roman"/>
          <w:sz w:val="28"/>
          <w:szCs w:val="28"/>
        </w:rPr>
        <w:t>низкий уровень оплаты труда и малопрестижность должностей в сфере муниципального управления, муниципального сектора экономики.</w:t>
      </w:r>
    </w:p>
    <w:p w:rsidR="000A35B8" w:rsidRDefault="005E61C4" w:rsidP="00402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3.3.Субъективные коррупциогенные р</w:t>
      </w:r>
      <w:r w:rsidR="00FA1BC6">
        <w:rPr>
          <w:rFonts w:ascii="Times New Roman" w:hAnsi="Times New Roman" w:cs="Times New Roman"/>
          <w:sz w:val="28"/>
          <w:szCs w:val="28"/>
        </w:rPr>
        <w:t xml:space="preserve">иски порождаются недостатками в </w:t>
      </w:r>
      <w:r>
        <w:rPr>
          <w:rFonts w:ascii="Times New Roman" w:hAnsi="Times New Roman" w:cs="Times New Roman"/>
          <w:sz w:val="28"/>
          <w:szCs w:val="28"/>
        </w:rPr>
        <w:t xml:space="preserve">организации работы отдельного учреждения (предприятия) и особенностями личности </w:t>
      </w:r>
      <w:r w:rsidR="000A35B8">
        <w:rPr>
          <w:rFonts w:ascii="Times New Roman" w:hAnsi="Times New Roman" w:cs="Times New Roman"/>
          <w:sz w:val="28"/>
          <w:szCs w:val="28"/>
        </w:rPr>
        <w:t>должностного лица, создающими широкие возможности для неправомерного извлечения личной выгоды. Ими могут являться:</w:t>
      </w:r>
    </w:p>
    <w:p w:rsidR="000A35B8" w:rsidRDefault="000A35B8" w:rsidP="00402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FA1BC6">
        <w:rPr>
          <w:rFonts w:ascii="Times New Roman" w:hAnsi="Times New Roman" w:cs="Times New Roman"/>
          <w:sz w:val="28"/>
          <w:szCs w:val="28"/>
        </w:rPr>
        <w:t xml:space="preserve"> </w:t>
      </w:r>
      <w:r>
        <w:rPr>
          <w:rFonts w:ascii="Times New Roman" w:hAnsi="Times New Roman" w:cs="Times New Roman"/>
          <w:sz w:val="28"/>
          <w:szCs w:val="28"/>
        </w:rPr>
        <w:t>низкий уровень профессиональной квалификации вышестоящих руководителей, должностного лица (или иных контролирующих его лиц) и, как следствие бесконтрольность отдельного должностного лица при выполнении им своих должностных обязанностей;</w:t>
      </w:r>
    </w:p>
    <w:p w:rsidR="000A35B8" w:rsidRDefault="000A35B8" w:rsidP="00402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FA1BC6">
        <w:rPr>
          <w:rFonts w:ascii="Times New Roman" w:hAnsi="Times New Roman" w:cs="Times New Roman"/>
          <w:sz w:val="28"/>
          <w:szCs w:val="28"/>
        </w:rPr>
        <w:t xml:space="preserve"> </w:t>
      </w:r>
      <w:r>
        <w:rPr>
          <w:rFonts w:ascii="Times New Roman" w:hAnsi="Times New Roman" w:cs="Times New Roman"/>
          <w:sz w:val="28"/>
          <w:szCs w:val="28"/>
        </w:rPr>
        <w:t>наличие тесных неформальных отношений между должностными лицами в системе органов муниципального управления и экономики, «Семейственность»;</w:t>
      </w:r>
    </w:p>
    <w:p w:rsidR="000A35B8" w:rsidRDefault="000A35B8" w:rsidP="00402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FA1BC6">
        <w:rPr>
          <w:rFonts w:ascii="Times New Roman" w:hAnsi="Times New Roman" w:cs="Times New Roman"/>
          <w:sz w:val="28"/>
          <w:szCs w:val="28"/>
        </w:rPr>
        <w:t xml:space="preserve"> </w:t>
      </w:r>
      <w:r>
        <w:rPr>
          <w:rFonts w:ascii="Times New Roman" w:hAnsi="Times New Roman" w:cs="Times New Roman"/>
          <w:sz w:val="28"/>
          <w:szCs w:val="28"/>
        </w:rPr>
        <w:t>явное несоответствие важности решаемых вопросов и низкого уровня оплаты труда отдельного должностного лица;</w:t>
      </w:r>
    </w:p>
    <w:p w:rsidR="000A35B8" w:rsidRDefault="000A35B8" w:rsidP="00402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FA1BC6">
        <w:rPr>
          <w:rFonts w:ascii="Times New Roman" w:hAnsi="Times New Roman" w:cs="Times New Roman"/>
          <w:sz w:val="28"/>
          <w:szCs w:val="28"/>
        </w:rPr>
        <w:t xml:space="preserve"> </w:t>
      </w:r>
      <w:r>
        <w:rPr>
          <w:rFonts w:ascii="Times New Roman" w:hAnsi="Times New Roman" w:cs="Times New Roman"/>
          <w:sz w:val="28"/>
          <w:szCs w:val="28"/>
        </w:rPr>
        <w:t>чрезмерная служебная загруженность отдельного должностного лица, не позволяющая надлежащим образом исполнять ему свои должностные обязанности;</w:t>
      </w:r>
    </w:p>
    <w:p w:rsidR="000A35B8" w:rsidRDefault="000A35B8" w:rsidP="00402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w:t>
      </w:r>
      <w:r w:rsidR="00FA1BC6">
        <w:rPr>
          <w:rFonts w:ascii="Times New Roman" w:hAnsi="Times New Roman" w:cs="Times New Roman"/>
          <w:sz w:val="28"/>
          <w:szCs w:val="28"/>
        </w:rPr>
        <w:t xml:space="preserve"> </w:t>
      </w:r>
      <w:r>
        <w:rPr>
          <w:rFonts w:ascii="Times New Roman" w:hAnsi="Times New Roman" w:cs="Times New Roman"/>
          <w:sz w:val="28"/>
          <w:szCs w:val="28"/>
        </w:rPr>
        <w:t>тяжелая жизненная ситуация, в которой находится должностное лицо, разрешение которой требует значительных расходов, явно несоразмерных его легальным доходам.</w:t>
      </w:r>
    </w:p>
    <w:p w:rsidR="000A35B8" w:rsidRDefault="000A35B8" w:rsidP="00402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Должностные лица органов, осуществляющие меры по противодействию коррупции, руководители органов власти всех уровней должны обращать особое внимание на наличие субъективных рисков и принимать меры к их устранению, поскольку воздействие таких рисков значительно повышает коррупциогенные риски в поведении подконтрольных (подчиненных) должностных лиц.</w:t>
      </w:r>
    </w:p>
    <w:p w:rsidR="007760D6" w:rsidRDefault="000A35B8" w:rsidP="004028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A539FB">
        <w:rPr>
          <w:rFonts w:ascii="Times New Roman" w:hAnsi="Times New Roman" w:cs="Times New Roman"/>
          <w:sz w:val="28"/>
          <w:szCs w:val="28"/>
        </w:rPr>
        <w:t xml:space="preserve">Все вышеуказанные коррупциогенные риски могут </w:t>
      </w:r>
      <w:r w:rsidR="007760D6">
        <w:rPr>
          <w:rFonts w:ascii="Times New Roman" w:hAnsi="Times New Roman" w:cs="Times New Roman"/>
          <w:sz w:val="28"/>
          <w:szCs w:val="28"/>
        </w:rPr>
        <w:t>спровоцировать совершение коррупционных правонарушений, однако с точки зрения действующего законодательства Российской Федерации</w:t>
      </w:r>
      <w:r>
        <w:rPr>
          <w:rFonts w:ascii="Times New Roman" w:hAnsi="Times New Roman" w:cs="Times New Roman"/>
          <w:sz w:val="28"/>
          <w:szCs w:val="28"/>
        </w:rPr>
        <w:t xml:space="preserve"> </w:t>
      </w:r>
      <w:r w:rsidR="007760D6">
        <w:rPr>
          <w:rFonts w:ascii="Times New Roman" w:hAnsi="Times New Roman" w:cs="Times New Roman"/>
          <w:sz w:val="28"/>
          <w:szCs w:val="28"/>
        </w:rPr>
        <w:t>оно не являются основаниями для освобождения виновного лица от ответственности.</w:t>
      </w:r>
    </w:p>
    <w:p w:rsidR="007760D6" w:rsidRDefault="007760D6" w:rsidP="0040286D">
      <w:pPr>
        <w:spacing w:after="0" w:line="240" w:lineRule="auto"/>
        <w:jc w:val="both"/>
        <w:rPr>
          <w:rFonts w:ascii="Times New Roman" w:hAnsi="Times New Roman" w:cs="Times New Roman"/>
          <w:sz w:val="28"/>
          <w:szCs w:val="28"/>
        </w:rPr>
      </w:pPr>
    </w:p>
    <w:p w:rsidR="0040286D" w:rsidRDefault="007760D6" w:rsidP="007760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 Место и роль Контрольно-ревизионной комиссии в единой системе противодействия коррупции в Российской Федерации</w:t>
      </w:r>
    </w:p>
    <w:p w:rsidR="007760D6" w:rsidRDefault="007760D6" w:rsidP="007760D6">
      <w:pPr>
        <w:spacing w:after="0" w:line="240" w:lineRule="auto"/>
        <w:jc w:val="center"/>
        <w:rPr>
          <w:rFonts w:ascii="Times New Roman" w:hAnsi="Times New Roman" w:cs="Times New Roman"/>
          <w:b/>
          <w:sz w:val="28"/>
          <w:szCs w:val="28"/>
        </w:rPr>
      </w:pPr>
    </w:p>
    <w:p w:rsidR="00163272" w:rsidRDefault="00C04D48" w:rsidP="00776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4.1.</w:t>
      </w:r>
      <w:r w:rsidR="00FA1BC6">
        <w:rPr>
          <w:rFonts w:ascii="Times New Roman" w:hAnsi="Times New Roman" w:cs="Times New Roman"/>
          <w:sz w:val="28"/>
          <w:szCs w:val="28"/>
        </w:rPr>
        <w:t xml:space="preserve">Основные функции </w:t>
      </w:r>
      <w:r w:rsidR="007760D6">
        <w:rPr>
          <w:rFonts w:ascii="Times New Roman" w:hAnsi="Times New Roman" w:cs="Times New Roman"/>
          <w:sz w:val="28"/>
          <w:szCs w:val="28"/>
        </w:rPr>
        <w:t>Контрольно-ревизионной комиссии, определенные Бюджетным кодексом Российской Федерации и законами Российской Федерации, направлены на предотвращение и устранение н</w:t>
      </w:r>
      <w:r w:rsidR="00B1557B">
        <w:rPr>
          <w:rFonts w:ascii="Times New Roman" w:hAnsi="Times New Roman" w:cs="Times New Roman"/>
          <w:sz w:val="28"/>
          <w:szCs w:val="28"/>
        </w:rPr>
        <w:t xml:space="preserve">еправомерного и неэффективного </w:t>
      </w:r>
      <w:r w:rsidR="007760D6">
        <w:rPr>
          <w:rFonts w:ascii="Times New Roman" w:hAnsi="Times New Roman" w:cs="Times New Roman"/>
          <w:sz w:val="28"/>
          <w:szCs w:val="28"/>
        </w:rPr>
        <w:t>использования бюджетных ассигнований, а также на повышение уровня законности и эффективности формирования доходов бюджета. Коррупция по своим</w:t>
      </w:r>
      <w:r w:rsidR="003B25B8">
        <w:rPr>
          <w:rFonts w:ascii="Times New Roman" w:hAnsi="Times New Roman" w:cs="Times New Roman"/>
          <w:sz w:val="28"/>
          <w:szCs w:val="28"/>
        </w:rPr>
        <w:t xml:space="preserve"> последствиям неизбежно проводит к прямым и косвенным потерям бюджетных средств, муниципальной собственности, вносит дезорганизацию в деятельность органов </w:t>
      </w:r>
      <w:r w:rsidR="00163272">
        <w:rPr>
          <w:rFonts w:ascii="Times New Roman" w:hAnsi="Times New Roman" w:cs="Times New Roman"/>
          <w:sz w:val="28"/>
          <w:szCs w:val="28"/>
        </w:rPr>
        <w:t>местного самоуправления. Порождает неуважительное отношение граждан к закону и органам, контролирующим его исполнение, в целом негативно отражается на авторитете муниципального образования. Таким образом, противодействие коррупции является неотъемлемой частью полномочий Контрольно-ревизионной комиссии, а устранение такого явления - одним из важнейших условий осуществления процессов формирования и исполнения бюджета муниципального образования, городского и сельских поселений.</w:t>
      </w:r>
    </w:p>
    <w:p w:rsidR="00C04D48" w:rsidRDefault="00163272" w:rsidP="00776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Вместе с тем, противодействие коррупции со стороны Контрольно-ревизионной комиссии должно осуществляться в строгом соответствии с правами и обязанностями должностных лиц Контрольно-ревизионной комиссии, условиями и порядком их осуществления, установленными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В этой связи противодействие коррупции может осуществляться в следующих формах:</w:t>
      </w:r>
    </w:p>
    <w:p w:rsidR="00C04D48" w:rsidRDefault="00C04D48" w:rsidP="00776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B1557B">
        <w:rPr>
          <w:rFonts w:ascii="Times New Roman" w:hAnsi="Times New Roman" w:cs="Times New Roman"/>
          <w:sz w:val="28"/>
          <w:szCs w:val="28"/>
        </w:rPr>
        <w:t xml:space="preserve"> </w:t>
      </w:r>
      <w:r>
        <w:rPr>
          <w:rFonts w:ascii="Times New Roman" w:hAnsi="Times New Roman" w:cs="Times New Roman"/>
          <w:sz w:val="28"/>
          <w:szCs w:val="28"/>
        </w:rPr>
        <w:t>выявление коррупциогенных факторов и признаков и инициирование их устранения при проведении экспертиз проектов муниципальных нормативных правовых актов, издаваемых органами местного самоуправления;</w:t>
      </w:r>
    </w:p>
    <w:p w:rsidR="00C04D48" w:rsidRDefault="00C04D48" w:rsidP="00776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w:t>
      </w:r>
      <w:r w:rsidR="00B1557B">
        <w:rPr>
          <w:rFonts w:ascii="Times New Roman" w:hAnsi="Times New Roman" w:cs="Times New Roman"/>
          <w:sz w:val="28"/>
          <w:szCs w:val="28"/>
        </w:rPr>
        <w:t xml:space="preserve"> </w:t>
      </w:r>
      <w:r>
        <w:rPr>
          <w:rFonts w:ascii="Times New Roman" w:hAnsi="Times New Roman" w:cs="Times New Roman"/>
          <w:sz w:val="28"/>
          <w:szCs w:val="28"/>
        </w:rPr>
        <w:t>выявление коррупциогенных признаков в действиях (бездействии) должностных лиц проверяемых объектов и направление информации об этом в вышестоящие органы для проведения служебной проверки и применения мер дисциплинарной ответственности к виновным, или правоохранительные органы для установления факта совершения коррупционного правонарушения, ответственность за которое предусмотрена Уголовным кодексом Российской Федерации или Кодексом Российской Федерации об административных правонарушениях;</w:t>
      </w:r>
    </w:p>
    <w:p w:rsidR="00C04D48" w:rsidRDefault="00C04D48" w:rsidP="00776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B1557B">
        <w:rPr>
          <w:rFonts w:ascii="Times New Roman" w:hAnsi="Times New Roman" w:cs="Times New Roman"/>
          <w:sz w:val="28"/>
          <w:szCs w:val="28"/>
        </w:rPr>
        <w:t xml:space="preserve"> </w:t>
      </w:r>
      <w:r>
        <w:rPr>
          <w:rFonts w:ascii="Times New Roman" w:hAnsi="Times New Roman" w:cs="Times New Roman"/>
          <w:sz w:val="28"/>
          <w:szCs w:val="28"/>
        </w:rPr>
        <w:t>осуществление установленных действующим законодательством административных процедур по противодействию коррупции среди должностных лиц Контрольно-ревизионной комиссии.</w:t>
      </w:r>
    </w:p>
    <w:p w:rsidR="001843F1" w:rsidRDefault="00C04D48" w:rsidP="00776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4.2.Полномочия Контрольно-ревизионной комиссии на проведение документальных проверок дают возможность выявлять в основном коррупциогенные факторы или признаки (причем не во всех случаях) и не позволяют достоверно установить факт совершения корруп</w:t>
      </w:r>
      <w:r w:rsidR="00B1557B">
        <w:rPr>
          <w:rFonts w:ascii="Times New Roman" w:hAnsi="Times New Roman" w:cs="Times New Roman"/>
          <w:sz w:val="28"/>
          <w:szCs w:val="28"/>
        </w:rPr>
        <w:t xml:space="preserve">ционного правонарушения. </w:t>
      </w:r>
      <w:r w:rsidR="001843F1">
        <w:rPr>
          <w:rFonts w:ascii="Times New Roman" w:hAnsi="Times New Roman" w:cs="Times New Roman"/>
          <w:sz w:val="28"/>
          <w:szCs w:val="28"/>
        </w:rPr>
        <w:t>Состав</w:t>
      </w:r>
      <w:r>
        <w:rPr>
          <w:rFonts w:ascii="Times New Roman" w:hAnsi="Times New Roman" w:cs="Times New Roman"/>
          <w:sz w:val="28"/>
          <w:szCs w:val="28"/>
        </w:rPr>
        <w:t xml:space="preserve"> </w:t>
      </w:r>
      <w:r w:rsidR="00B1557B">
        <w:rPr>
          <w:rFonts w:ascii="Times New Roman" w:hAnsi="Times New Roman" w:cs="Times New Roman"/>
          <w:sz w:val="28"/>
          <w:szCs w:val="28"/>
        </w:rPr>
        <w:t xml:space="preserve">коррупционного уголовного </w:t>
      </w:r>
      <w:r w:rsidR="001843F1">
        <w:rPr>
          <w:rFonts w:ascii="Times New Roman" w:hAnsi="Times New Roman" w:cs="Times New Roman"/>
          <w:sz w:val="28"/>
          <w:szCs w:val="28"/>
        </w:rPr>
        <w:t>или административного правонарушения (событие, место, мотив, цель, способ, степень вины) может быть установлен только в проце</w:t>
      </w:r>
      <w:r w:rsidR="00B1557B">
        <w:rPr>
          <w:rFonts w:ascii="Times New Roman" w:hAnsi="Times New Roman" w:cs="Times New Roman"/>
          <w:sz w:val="28"/>
          <w:szCs w:val="28"/>
        </w:rPr>
        <w:t>ссе дознания, предварительного и</w:t>
      </w:r>
      <w:r w:rsidR="001843F1">
        <w:rPr>
          <w:rFonts w:ascii="Times New Roman" w:hAnsi="Times New Roman" w:cs="Times New Roman"/>
          <w:sz w:val="28"/>
          <w:szCs w:val="28"/>
        </w:rPr>
        <w:t xml:space="preserve"> судебного следствия.</w:t>
      </w:r>
    </w:p>
    <w:p w:rsidR="001843F1" w:rsidRDefault="001843F1" w:rsidP="007760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4.3.Между тем, отдельные коррупционные правонарушения, за совершение которых предусмотрена дисциплинарная отве</w:t>
      </w:r>
      <w:r w:rsidR="00B1557B">
        <w:rPr>
          <w:rFonts w:ascii="Times New Roman" w:hAnsi="Times New Roman" w:cs="Times New Roman"/>
          <w:sz w:val="28"/>
          <w:szCs w:val="28"/>
        </w:rPr>
        <w:t>т</w:t>
      </w:r>
      <w:r>
        <w:rPr>
          <w:rFonts w:ascii="Times New Roman" w:hAnsi="Times New Roman" w:cs="Times New Roman"/>
          <w:sz w:val="28"/>
          <w:szCs w:val="28"/>
        </w:rPr>
        <w:t>ственность, могут быть установлены не выходя за рамки экспертно-аналитических и контрольных мероприятий, проводимых должностными лицами Контрольно-ревизионной комиссии. Например, такие</w:t>
      </w:r>
      <w:r w:rsidR="00B1557B">
        <w:rPr>
          <w:rFonts w:ascii="Times New Roman" w:hAnsi="Times New Roman" w:cs="Times New Roman"/>
          <w:sz w:val="28"/>
          <w:szCs w:val="28"/>
        </w:rPr>
        <w:t>,</w:t>
      </w:r>
      <w:r>
        <w:rPr>
          <w:rFonts w:ascii="Times New Roman" w:hAnsi="Times New Roman" w:cs="Times New Roman"/>
          <w:sz w:val="28"/>
          <w:szCs w:val="28"/>
        </w:rPr>
        <w:t xml:space="preserve"> как нарушение запретов, связанных с муниципальной службой или замещением муниципальной должности муниципального образования; осуществление предпринимательской деятельности, замещение муниципальным служащим выборной должности в органах власти любого уровня, использование муниципального имущества в целях, не связанных с исполнением должностных обязанностей или передача его </w:t>
      </w:r>
      <w:r w:rsidR="00B1557B">
        <w:rPr>
          <w:rFonts w:ascii="Times New Roman" w:hAnsi="Times New Roman" w:cs="Times New Roman"/>
          <w:sz w:val="28"/>
          <w:szCs w:val="28"/>
        </w:rPr>
        <w:t>в пользование другим лицам и про</w:t>
      </w:r>
      <w:r>
        <w:rPr>
          <w:rFonts w:ascii="Times New Roman" w:hAnsi="Times New Roman" w:cs="Times New Roman"/>
          <w:sz w:val="28"/>
          <w:szCs w:val="28"/>
        </w:rPr>
        <w:t>чие.</w:t>
      </w:r>
    </w:p>
    <w:p w:rsidR="001843F1" w:rsidRDefault="001843F1" w:rsidP="007760D6">
      <w:pPr>
        <w:spacing w:after="0" w:line="240" w:lineRule="auto"/>
        <w:jc w:val="both"/>
        <w:rPr>
          <w:rFonts w:ascii="Times New Roman" w:hAnsi="Times New Roman" w:cs="Times New Roman"/>
          <w:sz w:val="28"/>
          <w:szCs w:val="28"/>
        </w:rPr>
      </w:pPr>
    </w:p>
    <w:p w:rsidR="001843F1" w:rsidRDefault="001843F1" w:rsidP="001843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 Выявление коррупциогенных факторов и признаков при проведении экспертиз проектов муниципальных нормативных правовых актов и анализе действующих муниципальных нормативных правовых актов</w:t>
      </w:r>
    </w:p>
    <w:p w:rsidR="001843F1" w:rsidRDefault="001843F1" w:rsidP="001843F1">
      <w:pPr>
        <w:spacing w:after="0" w:line="240" w:lineRule="auto"/>
        <w:jc w:val="center"/>
        <w:rPr>
          <w:rFonts w:ascii="Times New Roman" w:hAnsi="Times New Roman" w:cs="Times New Roman"/>
          <w:b/>
          <w:sz w:val="28"/>
          <w:szCs w:val="28"/>
        </w:rPr>
      </w:pPr>
    </w:p>
    <w:p w:rsidR="007C27BB" w:rsidRDefault="001843F1" w:rsidP="001843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5.1.Наряду с оценкой соответствия проекта или действующе</w:t>
      </w:r>
      <w:r w:rsidR="007C27BB">
        <w:rPr>
          <w:rFonts w:ascii="Times New Roman" w:hAnsi="Times New Roman" w:cs="Times New Roman"/>
          <w:sz w:val="28"/>
          <w:szCs w:val="28"/>
        </w:rPr>
        <w:t>г</w:t>
      </w:r>
      <w:r>
        <w:rPr>
          <w:rFonts w:ascii="Times New Roman" w:hAnsi="Times New Roman" w:cs="Times New Roman"/>
          <w:sz w:val="28"/>
          <w:szCs w:val="28"/>
        </w:rPr>
        <w:t>о нормативного</w:t>
      </w:r>
      <w:r w:rsidR="007C27BB">
        <w:rPr>
          <w:rFonts w:ascii="Times New Roman" w:hAnsi="Times New Roman" w:cs="Times New Roman"/>
          <w:sz w:val="28"/>
          <w:szCs w:val="28"/>
        </w:rPr>
        <w:t xml:space="preserve"> правового акта муниципального образования, городского или сельских поселений бюджетному и иному законодательству Российской Федерации в качестве второго, дополнительного вопроса следует рассмотреть вопрос о наличии коррупциоген</w:t>
      </w:r>
      <w:r w:rsidR="003E52BE">
        <w:rPr>
          <w:rFonts w:ascii="Times New Roman" w:hAnsi="Times New Roman" w:cs="Times New Roman"/>
          <w:sz w:val="28"/>
          <w:szCs w:val="28"/>
        </w:rPr>
        <w:t xml:space="preserve">ных факторов и признаков такого </w:t>
      </w:r>
      <w:r w:rsidR="007C27BB">
        <w:rPr>
          <w:rFonts w:ascii="Times New Roman" w:hAnsi="Times New Roman" w:cs="Times New Roman"/>
          <w:sz w:val="28"/>
          <w:szCs w:val="28"/>
        </w:rPr>
        <w:t xml:space="preserve">документа. Следует отметить, что нормы, содержащие коррупциогенные факторы и признаки в исследуемом правовом акте, как правило, не противоречат действующему законодательству и их наличие следует относить к недостаткам исследуемого документа. В большинстве </w:t>
      </w:r>
      <w:r w:rsidR="007C27BB">
        <w:rPr>
          <w:rFonts w:ascii="Times New Roman" w:hAnsi="Times New Roman" w:cs="Times New Roman"/>
          <w:sz w:val="28"/>
          <w:szCs w:val="28"/>
        </w:rPr>
        <w:lastRenderedPageBreak/>
        <w:t>случаев такие недостатки не могут быть квалифицированы, как несоответствие действующему законодательству Российской Федерации.</w:t>
      </w:r>
    </w:p>
    <w:p w:rsidR="007C27BB" w:rsidRDefault="007C27BB" w:rsidP="001843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5.2.Факторы и признаки, свидетельствующие о коррупциогенном характере положений нормативных правовых актов (их проектов), определены в приложении к Стандарту.</w:t>
      </w:r>
    </w:p>
    <w:p w:rsidR="007C27BB" w:rsidRDefault="007C27BB" w:rsidP="001843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5.3.Выявленные корруп</w:t>
      </w:r>
      <w:r w:rsidR="003E52BE">
        <w:rPr>
          <w:rFonts w:ascii="Times New Roman" w:hAnsi="Times New Roman" w:cs="Times New Roman"/>
          <w:sz w:val="28"/>
          <w:szCs w:val="28"/>
        </w:rPr>
        <w:t xml:space="preserve">циогенные признаки указываются </w:t>
      </w:r>
      <w:r>
        <w:rPr>
          <w:rFonts w:ascii="Times New Roman" w:hAnsi="Times New Roman" w:cs="Times New Roman"/>
          <w:sz w:val="28"/>
          <w:szCs w:val="28"/>
        </w:rPr>
        <w:t>в качестве недостатков в заключении Контрольно-ревизионной комиссии на проект нормативного правового акта, в представлениях органам местного самоуправления и информационных сообщениях по результатам контрольного мероприятия, в ходе которого проводился анализ действующих нормативных правовых актов.</w:t>
      </w:r>
    </w:p>
    <w:p w:rsidR="007C27BB" w:rsidRDefault="007C27BB" w:rsidP="001843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5.4.Запись о выявленных коррупциогенных признаках содержит: </w:t>
      </w:r>
    </w:p>
    <w:p w:rsidR="000A644A" w:rsidRDefault="007C27BB" w:rsidP="001843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3E52BE">
        <w:rPr>
          <w:rFonts w:ascii="Times New Roman" w:hAnsi="Times New Roman" w:cs="Times New Roman"/>
          <w:sz w:val="28"/>
          <w:szCs w:val="28"/>
        </w:rPr>
        <w:t xml:space="preserve"> </w:t>
      </w:r>
      <w:r>
        <w:rPr>
          <w:rFonts w:ascii="Times New Roman" w:hAnsi="Times New Roman" w:cs="Times New Roman"/>
          <w:sz w:val="28"/>
          <w:szCs w:val="28"/>
        </w:rPr>
        <w:t>описание выявленных коррупциогенных при</w:t>
      </w:r>
      <w:r w:rsidR="000A644A">
        <w:rPr>
          <w:rFonts w:ascii="Times New Roman" w:hAnsi="Times New Roman" w:cs="Times New Roman"/>
          <w:sz w:val="28"/>
          <w:szCs w:val="28"/>
        </w:rPr>
        <w:t>знаков;</w:t>
      </w:r>
    </w:p>
    <w:p w:rsidR="000A644A" w:rsidRDefault="000A644A" w:rsidP="001843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3E52BE">
        <w:rPr>
          <w:rFonts w:ascii="Times New Roman" w:hAnsi="Times New Roman" w:cs="Times New Roman"/>
          <w:sz w:val="28"/>
          <w:szCs w:val="28"/>
        </w:rPr>
        <w:t xml:space="preserve"> </w:t>
      </w:r>
      <w:r>
        <w:rPr>
          <w:rFonts w:ascii="Times New Roman" w:hAnsi="Times New Roman" w:cs="Times New Roman"/>
          <w:sz w:val="28"/>
          <w:szCs w:val="28"/>
        </w:rPr>
        <w:t>указание на возможные коррупционные правонарушения, иные негативные последствия применения нормативного правового акта;</w:t>
      </w:r>
    </w:p>
    <w:p w:rsidR="000A644A" w:rsidRDefault="000A644A" w:rsidP="001843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3E52BE">
        <w:rPr>
          <w:rFonts w:ascii="Times New Roman" w:hAnsi="Times New Roman" w:cs="Times New Roman"/>
          <w:sz w:val="28"/>
          <w:szCs w:val="28"/>
        </w:rPr>
        <w:t xml:space="preserve"> </w:t>
      </w:r>
      <w:r>
        <w:rPr>
          <w:rFonts w:ascii="Times New Roman" w:hAnsi="Times New Roman" w:cs="Times New Roman"/>
          <w:sz w:val="28"/>
          <w:szCs w:val="28"/>
        </w:rPr>
        <w:t>рекомендации по устранению положений, содержащих коррупционные признаки и (или) их корректировки.</w:t>
      </w:r>
    </w:p>
    <w:p w:rsidR="000A644A" w:rsidRDefault="000A644A" w:rsidP="001843F1">
      <w:pPr>
        <w:spacing w:after="0" w:line="240" w:lineRule="auto"/>
        <w:jc w:val="both"/>
        <w:rPr>
          <w:rFonts w:ascii="Times New Roman" w:hAnsi="Times New Roman" w:cs="Times New Roman"/>
          <w:sz w:val="28"/>
          <w:szCs w:val="28"/>
        </w:rPr>
      </w:pPr>
    </w:p>
    <w:p w:rsidR="007760D6" w:rsidRDefault="000A644A" w:rsidP="000A64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 Выявление в действиях (бездействии) должностных лиц проверяемого объекта коррупциогенных признаков при проведении экспертно-аналитических и контрольных мероприятий</w:t>
      </w:r>
    </w:p>
    <w:p w:rsidR="000A644A" w:rsidRDefault="000A644A" w:rsidP="000A644A">
      <w:pPr>
        <w:spacing w:after="0" w:line="240" w:lineRule="auto"/>
        <w:jc w:val="center"/>
        <w:rPr>
          <w:rFonts w:ascii="Times New Roman" w:hAnsi="Times New Roman" w:cs="Times New Roman"/>
          <w:b/>
          <w:sz w:val="28"/>
          <w:szCs w:val="28"/>
        </w:rPr>
      </w:pPr>
    </w:p>
    <w:p w:rsidR="000A644A" w:rsidRDefault="000A644A" w:rsidP="000A6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6.1.Проведение экспертно-аналитических и контрольных мероприятий Контрольно-ревизионной комиссией, как правило, включает в себя анализ действующих правовых актов и учредительных документов юридического лица, регулирующих проверяемые вопросы и в целом деятельность проверяемой организации. При проведении такого анализа в отношении правовых актов органов местного самоуправления и учредительных документов юридического лица следует руководствоваться разделом 4 </w:t>
      </w:r>
      <w:r w:rsidR="001126BB">
        <w:rPr>
          <w:rFonts w:ascii="Times New Roman" w:hAnsi="Times New Roman" w:cs="Times New Roman"/>
          <w:sz w:val="28"/>
          <w:szCs w:val="28"/>
        </w:rPr>
        <w:t xml:space="preserve">настоящего </w:t>
      </w:r>
      <w:r>
        <w:rPr>
          <w:rFonts w:ascii="Times New Roman" w:hAnsi="Times New Roman" w:cs="Times New Roman"/>
          <w:sz w:val="28"/>
          <w:szCs w:val="28"/>
        </w:rPr>
        <w:t>Стандарта.</w:t>
      </w:r>
    </w:p>
    <w:p w:rsidR="000A644A" w:rsidRDefault="000A644A" w:rsidP="000A6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6.2.Для выявления коррупциогенных признаков в действиях (бездействии) должностных лиц проверяемой организации практическую помощь могут оказать результаты анализа правовых актов, проведенного в соответствии с пунктов 5.1 Стандарта. Коррупциогенные признаки правовых актов должны сориентировать проверяющее должностное лицо на углубленную проверку соответствующего аспекта деятельности проверяемой организации или должностного лица.</w:t>
      </w:r>
    </w:p>
    <w:p w:rsidR="000A644A" w:rsidRDefault="000A644A" w:rsidP="000A6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6.3.Коррупциогенными признаками </w:t>
      </w:r>
      <w:r w:rsidR="004632C8">
        <w:rPr>
          <w:rFonts w:ascii="Times New Roman" w:hAnsi="Times New Roman" w:cs="Times New Roman"/>
          <w:sz w:val="28"/>
          <w:szCs w:val="28"/>
        </w:rPr>
        <w:t>в действиях должностных лиц проверяемой организации могут быть:</w:t>
      </w:r>
      <w:r>
        <w:rPr>
          <w:rFonts w:ascii="Times New Roman" w:hAnsi="Times New Roman" w:cs="Times New Roman"/>
          <w:sz w:val="28"/>
          <w:szCs w:val="28"/>
        </w:rPr>
        <w:t xml:space="preserve"> </w:t>
      </w:r>
    </w:p>
    <w:p w:rsidR="004632C8" w:rsidRDefault="004632C8" w:rsidP="000A6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6.3.1.Широкое (многократное) использование коррупциогенных признаков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w:t>
      </w:r>
    </w:p>
    <w:p w:rsidR="004632C8" w:rsidRDefault="004632C8" w:rsidP="000A6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6.3.2.Необоснованное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4D5312" w:rsidRDefault="004632C8" w:rsidP="000A6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6.3.3.Совершение частых</w:t>
      </w:r>
      <w:r w:rsidR="004D5312">
        <w:rPr>
          <w:rFonts w:ascii="Times New Roman" w:hAnsi="Times New Roman" w:cs="Times New Roman"/>
          <w:sz w:val="28"/>
          <w:szCs w:val="28"/>
        </w:rPr>
        <w:t xml:space="preserve"> или крупных сделок с субъектами предпринимательской деятельности, владельцами которых или руководящие должности которых замещают родственники должностных лиц проверяемой организации или лица, связанные с ними тесными неформальными отношениями;</w:t>
      </w:r>
    </w:p>
    <w:p w:rsidR="00873FA0" w:rsidRDefault="004D5312" w:rsidP="000A644A">
      <w:pPr>
        <w:spacing w:after="0" w:line="240" w:lineRule="auto"/>
        <w:jc w:val="both"/>
        <w:rPr>
          <w:rFonts w:ascii="Times New Roman" w:hAnsi="Times New Roman" w:cs="Times New Roman"/>
          <w:sz w:val="28"/>
          <w:szCs w:val="28"/>
        </w:rPr>
      </w:pPr>
      <w:r w:rsidRPr="004278A4">
        <w:rPr>
          <w:rFonts w:ascii="Times New Roman" w:hAnsi="Times New Roman" w:cs="Times New Roman"/>
          <w:sz w:val="28"/>
          <w:szCs w:val="28"/>
        </w:rPr>
        <w:tab/>
        <w:t>6.3.4.Заключение гражданско-правового договора</w:t>
      </w:r>
      <w:r w:rsidR="00873FA0">
        <w:rPr>
          <w:rFonts w:ascii="Times New Roman" w:hAnsi="Times New Roman" w:cs="Times New Roman"/>
          <w:sz w:val="28"/>
          <w:szCs w:val="28"/>
        </w:rPr>
        <w:t xml:space="preserve"> (контракта) на крайне невыгодных для муниципального учреждения или предприятия условиях (установление в договоре необычно высокой неустойки за просрочку оплаты товара,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т.п.);</w:t>
      </w:r>
    </w:p>
    <w:p w:rsidR="00873FA0" w:rsidRDefault="00873FA0" w:rsidP="000A6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6.3.5.Начисление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должностных лиц проверяемой организации или связанными с ними тесными неформальными связями, установление им дополнительных льгот и преимуществ (кроме того, сам факт наличия близкого родства или свойства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в соответствии со статьей 19 Федерального закона от 02.03.2007 № 25-ФЗ «О муниципальной службе Российской Федерации» является основанием для увольнения муниципального служащего);</w:t>
      </w:r>
    </w:p>
    <w:p w:rsidR="00FC2B73" w:rsidRDefault="00873FA0" w:rsidP="000A6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6.3.6.Совершение финансово-хозяйственных операций с очевидными даже не для специалиста </w:t>
      </w:r>
      <w:r w:rsidR="00FC2B73">
        <w:rPr>
          <w:rFonts w:ascii="Times New Roman" w:hAnsi="Times New Roman" w:cs="Times New Roman"/>
          <w:sz w:val="28"/>
          <w:szCs w:val="28"/>
        </w:rPr>
        <w:t>нарушениями действующего законодательства, то есть для недопущения</w:t>
      </w:r>
      <w:r w:rsidR="00FC13E4">
        <w:rPr>
          <w:rFonts w:ascii="Times New Roman" w:hAnsi="Times New Roman" w:cs="Times New Roman"/>
          <w:sz w:val="28"/>
          <w:szCs w:val="28"/>
        </w:rPr>
        <w:t>,</w:t>
      </w:r>
      <w:r w:rsidR="00FC2B73">
        <w:rPr>
          <w:rFonts w:ascii="Times New Roman" w:hAnsi="Times New Roman" w:cs="Times New Roman"/>
          <w:sz w:val="28"/>
          <w:szCs w:val="28"/>
        </w:rPr>
        <w:t xml:space="preserve"> которых не требовалось специальных знаний в области права или финансов (например,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FC2B73" w:rsidRDefault="00FC2B73" w:rsidP="000A6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6.3.7.Подписание договоров и платежно-расчетных документов заместителем руководителя юридического лица или неуполномоченным </w:t>
      </w:r>
      <w:r>
        <w:rPr>
          <w:rFonts w:ascii="Times New Roman" w:hAnsi="Times New Roman" w:cs="Times New Roman"/>
          <w:sz w:val="28"/>
          <w:szCs w:val="28"/>
        </w:rPr>
        <w:lastRenderedPageBreak/>
        <w:t>лицом при нахождении руководителя юридического лица при исполнении своих должностных обязанностей;</w:t>
      </w:r>
    </w:p>
    <w:p w:rsidR="00FC2B73" w:rsidRDefault="00FC2B73" w:rsidP="000A6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6.3.8.Временное нахождение дорогостоящего имущества организации по месту жительства руководителя организации или иного должностного лица с ведома руководителя организации (например: хранение оргтехники в жилом помещении, стоянка служебного автомобиля в жилом дворе или гараже, принадлежащим должностному лицу и т.п.);</w:t>
      </w:r>
    </w:p>
    <w:p w:rsidR="00FC2B73" w:rsidRDefault="00FC2B73" w:rsidP="000A6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6.3.9.Передача имущества, находящегося в оп</w:t>
      </w:r>
      <w:r w:rsidR="002E50EF">
        <w:rPr>
          <w:rFonts w:ascii="Times New Roman" w:hAnsi="Times New Roman" w:cs="Times New Roman"/>
          <w:sz w:val="28"/>
          <w:szCs w:val="28"/>
        </w:rPr>
        <w:t>еративном управлении или хозяйственном ведении муниципального учреждения или предприятия, в безвозмездное временное пользование физических или юридических лиц, как с оформлением документов, так и без таковых (фактическое пользование);</w:t>
      </w:r>
    </w:p>
    <w:p w:rsidR="002E50EF" w:rsidRDefault="002E50EF" w:rsidP="000A6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6.3.10.Передача в аренду или отчуждение муниципального имущества по ценам значительно ниже рыночных (как по результатам проведенных торгов, так и без таковых);</w:t>
      </w:r>
    </w:p>
    <w:p w:rsidR="002E50EF" w:rsidRDefault="002E50EF" w:rsidP="000A6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6.3.11.Передача муниципального имущества в аренду или доверительное управление без проведения конкурса или аукциона, когда их проведение было обязательным;</w:t>
      </w:r>
    </w:p>
    <w:p w:rsidR="002E50EF" w:rsidRDefault="002E50EF" w:rsidP="000A6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6.3.12.Нарушение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которые могли повлиять на выбор поставщика товаров, работ или услуг; </w:t>
      </w:r>
    </w:p>
    <w:p w:rsidR="002E50EF" w:rsidRDefault="002E50EF" w:rsidP="000A6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6.3.13.Приобретение товаров, работ или услуг формально без нарушений требований указанного закона, но при этом:</w:t>
      </w:r>
    </w:p>
    <w:p w:rsidR="002E50EF" w:rsidRDefault="002E50EF" w:rsidP="000A6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C95069">
        <w:rPr>
          <w:rFonts w:ascii="Times New Roman" w:hAnsi="Times New Roman" w:cs="Times New Roman"/>
          <w:sz w:val="28"/>
          <w:szCs w:val="28"/>
        </w:rPr>
        <w:t xml:space="preserve"> </w:t>
      </w:r>
      <w:r>
        <w:rPr>
          <w:rFonts w:ascii="Times New Roman" w:hAnsi="Times New Roman" w:cs="Times New Roman"/>
          <w:sz w:val="28"/>
          <w:szCs w:val="28"/>
        </w:rPr>
        <w:t>по ценам значительно выше рыночных;</w:t>
      </w:r>
    </w:p>
    <w:p w:rsidR="002E50EF" w:rsidRDefault="002E50EF" w:rsidP="000A6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C95069">
        <w:rPr>
          <w:rFonts w:ascii="Times New Roman" w:hAnsi="Times New Roman" w:cs="Times New Roman"/>
          <w:sz w:val="28"/>
          <w:szCs w:val="28"/>
        </w:rPr>
        <w:t xml:space="preserve"> </w:t>
      </w:r>
      <w:r>
        <w:rPr>
          <w:rFonts w:ascii="Times New Roman" w:hAnsi="Times New Roman" w:cs="Times New Roman"/>
          <w:sz w:val="28"/>
          <w:szCs w:val="28"/>
        </w:rPr>
        <w:t>товары, работы и услуги приобретены по рыночным ценам, но при отсутствии реальной потребности организации  в данных товарах</w:t>
      </w:r>
      <w:r w:rsidR="0063444A">
        <w:rPr>
          <w:rFonts w:ascii="Times New Roman" w:hAnsi="Times New Roman" w:cs="Times New Roman"/>
          <w:sz w:val="28"/>
          <w:szCs w:val="28"/>
        </w:rPr>
        <w:t>,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w:t>
      </w:r>
      <w:r>
        <w:rPr>
          <w:rFonts w:ascii="Times New Roman" w:hAnsi="Times New Roman" w:cs="Times New Roman"/>
          <w:sz w:val="28"/>
          <w:szCs w:val="28"/>
        </w:rPr>
        <w:t>)</w:t>
      </w:r>
      <w:r w:rsidR="0063444A">
        <w:rPr>
          <w:rFonts w:ascii="Times New Roman" w:hAnsi="Times New Roman" w:cs="Times New Roman"/>
          <w:sz w:val="28"/>
          <w:szCs w:val="28"/>
        </w:rPr>
        <w:t>;</w:t>
      </w:r>
    </w:p>
    <w:p w:rsidR="0063444A" w:rsidRDefault="0063444A" w:rsidP="000A6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D65252">
        <w:rPr>
          <w:rFonts w:ascii="Times New Roman" w:hAnsi="Times New Roman" w:cs="Times New Roman"/>
          <w:sz w:val="28"/>
          <w:szCs w:val="28"/>
        </w:rPr>
        <w:t xml:space="preserve"> </w:t>
      </w:r>
      <w:r>
        <w:rPr>
          <w:rFonts w:ascii="Times New Roman" w:hAnsi="Times New Roman" w:cs="Times New Roman"/>
          <w:sz w:val="28"/>
          <w:szCs w:val="28"/>
        </w:rPr>
        <w:t>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w:t>
      </w:r>
    </w:p>
    <w:p w:rsidR="0063444A" w:rsidRDefault="0063444A" w:rsidP="000A6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6.3.14.Заключение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w:t>
      </w:r>
    </w:p>
    <w:p w:rsidR="00056647" w:rsidRDefault="0063444A" w:rsidP="000A6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6.3.15.Бездействие должностных лиц организации, являющейся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w:t>
      </w:r>
      <w:r w:rsidR="00056647">
        <w:rPr>
          <w:rFonts w:ascii="Times New Roman" w:hAnsi="Times New Roman" w:cs="Times New Roman"/>
          <w:sz w:val="28"/>
          <w:szCs w:val="28"/>
        </w:rPr>
        <w:t>понуждения к исполнению обязательства</w:t>
      </w:r>
      <w:r>
        <w:rPr>
          <w:rFonts w:ascii="Times New Roman" w:hAnsi="Times New Roman" w:cs="Times New Roman"/>
          <w:sz w:val="28"/>
          <w:szCs w:val="28"/>
        </w:rPr>
        <w:t>)</w:t>
      </w:r>
      <w:r w:rsidR="00056647">
        <w:rPr>
          <w:rFonts w:ascii="Times New Roman" w:hAnsi="Times New Roman" w:cs="Times New Roman"/>
          <w:sz w:val="28"/>
          <w:szCs w:val="28"/>
        </w:rPr>
        <w:t>.</w:t>
      </w:r>
    </w:p>
    <w:p w:rsidR="0063444A" w:rsidRDefault="00056647" w:rsidP="000A6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6.4.В ходе экспертно-аналитических или контрольных мероприятий могут быть выявлены и иные коррупциогенные признаки в действиях должностных лиц проверяемых организаций, общими характерными чертами которых являются:</w:t>
      </w:r>
    </w:p>
    <w:p w:rsidR="00056647" w:rsidRDefault="00D65252" w:rsidP="000A6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в</w:t>
      </w:r>
      <w:r w:rsidR="00056647">
        <w:rPr>
          <w:rFonts w:ascii="Times New Roman" w:hAnsi="Times New Roman" w:cs="Times New Roman"/>
          <w:sz w:val="28"/>
          <w:szCs w:val="28"/>
        </w:rPr>
        <w:t>озможность получения неправомерной материальной выгоды или иных благ контактирующими с должностным лицом юридическими или физическими лицами;</w:t>
      </w:r>
    </w:p>
    <w:p w:rsidR="00056647" w:rsidRDefault="00D65252" w:rsidP="000A6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w:t>
      </w:r>
      <w:r w:rsidR="00056647">
        <w:rPr>
          <w:rFonts w:ascii="Times New Roman" w:hAnsi="Times New Roman" w:cs="Times New Roman"/>
          <w:sz w:val="28"/>
          <w:szCs w:val="28"/>
        </w:rPr>
        <w:t>ействия (бездействие) должностно</w:t>
      </w:r>
      <w:r>
        <w:rPr>
          <w:rFonts w:ascii="Times New Roman" w:hAnsi="Times New Roman" w:cs="Times New Roman"/>
          <w:sz w:val="28"/>
          <w:szCs w:val="28"/>
        </w:rPr>
        <w:t xml:space="preserve">го лица вынуждают неправомерным </w:t>
      </w:r>
      <w:r w:rsidR="00056647">
        <w:rPr>
          <w:rFonts w:ascii="Times New Roman" w:hAnsi="Times New Roman" w:cs="Times New Roman"/>
          <w:sz w:val="28"/>
          <w:szCs w:val="28"/>
        </w:rPr>
        <w:t>способом получить причитающиеся по закону юридическому или физическому лицу материальные или иные блага.</w:t>
      </w:r>
    </w:p>
    <w:p w:rsidR="00056647" w:rsidRDefault="00056647" w:rsidP="000A644A">
      <w:pPr>
        <w:spacing w:after="0" w:line="240" w:lineRule="auto"/>
        <w:jc w:val="both"/>
        <w:rPr>
          <w:rFonts w:ascii="Times New Roman" w:hAnsi="Times New Roman" w:cs="Times New Roman"/>
          <w:sz w:val="28"/>
          <w:szCs w:val="28"/>
        </w:rPr>
      </w:pPr>
    </w:p>
    <w:p w:rsidR="00056647" w:rsidRDefault="00056647" w:rsidP="000566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7.Раеализация информации о выявленных Контрольно-ревизио</w:t>
      </w:r>
      <w:r w:rsidR="00AE0F86">
        <w:rPr>
          <w:rFonts w:ascii="Times New Roman" w:hAnsi="Times New Roman" w:cs="Times New Roman"/>
          <w:b/>
          <w:sz w:val="28"/>
          <w:szCs w:val="28"/>
        </w:rPr>
        <w:t xml:space="preserve">нной комиссией коррупциогенных </w:t>
      </w:r>
      <w:r>
        <w:rPr>
          <w:rFonts w:ascii="Times New Roman" w:hAnsi="Times New Roman" w:cs="Times New Roman"/>
          <w:b/>
          <w:sz w:val="28"/>
          <w:szCs w:val="28"/>
        </w:rPr>
        <w:t>признаках</w:t>
      </w:r>
    </w:p>
    <w:p w:rsidR="00056647" w:rsidRDefault="00056647" w:rsidP="00056647">
      <w:pPr>
        <w:spacing w:after="0" w:line="240" w:lineRule="auto"/>
        <w:jc w:val="center"/>
        <w:rPr>
          <w:rFonts w:ascii="Times New Roman" w:hAnsi="Times New Roman" w:cs="Times New Roman"/>
          <w:b/>
          <w:sz w:val="28"/>
          <w:szCs w:val="28"/>
        </w:rPr>
      </w:pPr>
    </w:p>
    <w:p w:rsidR="00430147" w:rsidRDefault="00056647" w:rsidP="000566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7.1.Следует учесть, что коррупциогенные признаки сами по себе либо не образуют самостоятельного правонарушения (то есть те или иные действия формально выглядят вполне законными), либо в отдельных случаях образуют административные и дисциплинарные нарушения, но для правоохраните</w:t>
      </w:r>
      <w:r w:rsidR="00B431A6">
        <w:rPr>
          <w:rFonts w:ascii="Times New Roman" w:hAnsi="Times New Roman" w:cs="Times New Roman"/>
          <w:sz w:val="28"/>
          <w:szCs w:val="28"/>
        </w:rPr>
        <w:t>льных органов могут указывать на возможно</w:t>
      </w:r>
      <w:r>
        <w:rPr>
          <w:rFonts w:ascii="Times New Roman" w:hAnsi="Times New Roman" w:cs="Times New Roman"/>
          <w:sz w:val="28"/>
          <w:szCs w:val="28"/>
        </w:rPr>
        <w:t xml:space="preserve"> </w:t>
      </w:r>
      <w:r w:rsidR="00430147">
        <w:rPr>
          <w:rFonts w:ascii="Times New Roman" w:hAnsi="Times New Roman" w:cs="Times New Roman"/>
          <w:sz w:val="28"/>
          <w:szCs w:val="28"/>
        </w:rPr>
        <w:t>совершенные коррупционные преступления. С другой стороны, тот или иной выявленный коррупциогенный признак может быть обусловлен причинами не связанными с коррупцией, например:</w:t>
      </w:r>
    </w:p>
    <w:p w:rsidR="00430147" w:rsidRDefault="00430147" w:rsidP="000566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591CFC">
        <w:rPr>
          <w:rFonts w:ascii="Times New Roman" w:hAnsi="Times New Roman" w:cs="Times New Roman"/>
          <w:sz w:val="28"/>
          <w:szCs w:val="28"/>
        </w:rPr>
        <w:t xml:space="preserve"> </w:t>
      </w:r>
      <w:r>
        <w:rPr>
          <w:rFonts w:ascii="Times New Roman" w:hAnsi="Times New Roman" w:cs="Times New Roman"/>
          <w:sz w:val="28"/>
          <w:szCs w:val="28"/>
        </w:rPr>
        <w:t>не соответствие должностного лица замещаемой должности по своему уровню профессиональной подготовки, опыту работы, состоянию здоровья;</w:t>
      </w:r>
    </w:p>
    <w:p w:rsidR="00430147" w:rsidRDefault="00430147" w:rsidP="000566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591CFC">
        <w:rPr>
          <w:rFonts w:ascii="Times New Roman" w:hAnsi="Times New Roman" w:cs="Times New Roman"/>
          <w:sz w:val="28"/>
          <w:szCs w:val="28"/>
        </w:rPr>
        <w:t xml:space="preserve"> </w:t>
      </w:r>
      <w:r>
        <w:rPr>
          <w:rFonts w:ascii="Times New Roman" w:hAnsi="Times New Roman" w:cs="Times New Roman"/>
          <w:sz w:val="28"/>
          <w:szCs w:val="28"/>
        </w:rPr>
        <w:t>халатное отношение к исполнению служебных обязанностей, бесхозяйственность, расточительность, погоня за незаслуженной популярностью (популизм);</w:t>
      </w:r>
    </w:p>
    <w:p w:rsidR="00430147" w:rsidRDefault="00430147" w:rsidP="000566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591CFC">
        <w:rPr>
          <w:rFonts w:ascii="Times New Roman" w:hAnsi="Times New Roman" w:cs="Times New Roman"/>
          <w:sz w:val="28"/>
          <w:szCs w:val="28"/>
        </w:rPr>
        <w:t xml:space="preserve"> </w:t>
      </w:r>
      <w:r>
        <w:rPr>
          <w:rFonts w:ascii="Times New Roman" w:hAnsi="Times New Roman" w:cs="Times New Roman"/>
          <w:sz w:val="28"/>
          <w:szCs w:val="28"/>
        </w:rPr>
        <w:t>принятие решений должностным лицом в условиях чрезвычайной ситуации или иных нестандартных обстоятельств (авария, пожар, преступное посягательство, внезапная угроза жизни или здоровью и т.п.).</w:t>
      </w:r>
    </w:p>
    <w:p w:rsidR="00056647" w:rsidRDefault="00430147" w:rsidP="000566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7.2.В связи с этим обстоятельства, содержащие коррупциогенные признаки, которые не образуют самостоятельного правонарушения в действиях должностных лиц, должны быть максимально подробно описаны в акте проверки либо заключении (с указанием реквизитов документов, сведений о лицах их п</w:t>
      </w:r>
      <w:r w:rsidR="008A66ED">
        <w:rPr>
          <w:rFonts w:ascii="Times New Roman" w:hAnsi="Times New Roman" w:cs="Times New Roman"/>
          <w:sz w:val="28"/>
          <w:szCs w:val="28"/>
        </w:rPr>
        <w:t xml:space="preserve">одписавших), но без какой-либо </w:t>
      </w:r>
      <w:r>
        <w:rPr>
          <w:rFonts w:ascii="Times New Roman" w:hAnsi="Times New Roman" w:cs="Times New Roman"/>
          <w:sz w:val="28"/>
          <w:szCs w:val="28"/>
        </w:rPr>
        <w:t xml:space="preserve">оценки (квалификации), поскольку такие коррупциогенные </w:t>
      </w:r>
      <w:r w:rsidR="008A66ED">
        <w:rPr>
          <w:rFonts w:ascii="Times New Roman" w:hAnsi="Times New Roman" w:cs="Times New Roman"/>
          <w:sz w:val="28"/>
          <w:szCs w:val="28"/>
        </w:rPr>
        <w:t xml:space="preserve">признаки носят характер предложений. </w:t>
      </w:r>
    </w:p>
    <w:p w:rsidR="008A66ED" w:rsidRDefault="008A66ED" w:rsidP="000566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Информация о выявленных коррупциогенных признаках направляется в вышестоящий орган власти для проведения служебного расследования и (или) в органы прокуратуры для соответствующей оценки и проведения дополнительных проверок в порядке</w:t>
      </w:r>
      <w:r w:rsidR="007B1E5F">
        <w:rPr>
          <w:rFonts w:ascii="Times New Roman" w:hAnsi="Times New Roman" w:cs="Times New Roman"/>
          <w:sz w:val="28"/>
          <w:szCs w:val="28"/>
        </w:rPr>
        <w:t>,</w:t>
      </w:r>
      <w:r>
        <w:rPr>
          <w:rFonts w:ascii="Times New Roman" w:hAnsi="Times New Roman" w:cs="Times New Roman"/>
          <w:sz w:val="28"/>
          <w:szCs w:val="28"/>
        </w:rPr>
        <w:t xml:space="preserve"> установленном статьями 144, 145 Уголовно-процессуального кодекса Российской Федерации.</w:t>
      </w:r>
    </w:p>
    <w:p w:rsidR="008A66ED" w:rsidRDefault="008A66ED" w:rsidP="0005664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Кроме того, информация о выявленных коррупциогенных признаках направляется в представительный орган муниципального образования, представительный орган городского и сельских поселений</w:t>
      </w:r>
      <w:r w:rsidR="000157CA">
        <w:rPr>
          <w:rFonts w:ascii="Times New Roman" w:hAnsi="Times New Roman" w:cs="Times New Roman"/>
          <w:sz w:val="28"/>
          <w:szCs w:val="28"/>
        </w:rPr>
        <w:t xml:space="preserve">, а также Главе муниципального образования «Ельнинский район» Смоленской области для рассмотрения </w:t>
      </w:r>
      <w:r w:rsidR="003B0E78">
        <w:rPr>
          <w:rFonts w:ascii="Times New Roman" w:hAnsi="Times New Roman" w:cs="Times New Roman"/>
          <w:sz w:val="28"/>
          <w:szCs w:val="28"/>
        </w:rPr>
        <w:t>на специально созданной комиссии.</w:t>
      </w:r>
      <w:r w:rsidR="000157CA">
        <w:rPr>
          <w:rFonts w:ascii="Times New Roman" w:hAnsi="Times New Roman" w:cs="Times New Roman"/>
          <w:sz w:val="28"/>
          <w:szCs w:val="28"/>
        </w:rPr>
        <w:t xml:space="preserve"> </w:t>
      </w: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7325CE" w:rsidRDefault="007325CE" w:rsidP="00056647">
      <w:pPr>
        <w:spacing w:after="0" w:line="240" w:lineRule="auto"/>
        <w:jc w:val="both"/>
        <w:rPr>
          <w:rFonts w:ascii="Times New Roman" w:hAnsi="Times New Roman" w:cs="Times New Roman"/>
          <w:sz w:val="28"/>
          <w:szCs w:val="28"/>
        </w:rPr>
      </w:pPr>
    </w:p>
    <w:p w:rsidR="00591CFC" w:rsidRDefault="00591CFC" w:rsidP="00056647">
      <w:pPr>
        <w:spacing w:after="0" w:line="240" w:lineRule="auto"/>
        <w:jc w:val="both"/>
        <w:rPr>
          <w:rFonts w:ascii="Times New Roman" w:hAnsi="Times New Roman" w:cs="Times New Roman"/>
          <w:sz w:val="28"/>
          <w:szCs w:val="28"/>
        </w:rPr>
      </w:pPr>
    </w:p>
    <w:p w:rsidR="00591CFC" w:rsidRDefault="00591CFC" w:rsidP="00056647">
      <w:pPr>
        <w:spacing w:after="0" w:line="240" w:lineRule="auto"/>
        <w:jc w:val="both"/>
        <w:rPr>
          <w:rFonts w:ascii="Times New Roman" w:hAnsi="Times New Roman" w:cs="Times New Roman"/>
          <w:sz w:val="28"/>
          <w:szCs w:val="28"/>
        </w:rPr>
      </w:pPr>
    </w:p>
    <w:p w:rsidR="006B1655" w:rsidRDefault="006B1655" w:rsidP="00056647">
      <w:pPr>
        <w:spacing w:after="0" w:line="240" w:lineRule="auto"/>
        <w:jc w:val="both"/>
        <w:rPr>
          <w:rFonts w:ascii="Times New Roman" w:hAnsi="Times New Roman" w:cs="Times New Roman"/>
        </w:rPr>
      </w:pPr>
    </w:p>
    <w:p w:rsidR="007325CE" w:rsidRPr="006D6542" w:rsidRDefault="007325CE" w:rsidP="00056647">
      <w:pPr>
        <w:spacing w:after="0" w:line="240" w:lineRule="auto"/>
        <w:jc w:val="both"/>
        <w:rPr>
          <w:rFonts w:ascii="Times New Roman" w:hAnsi="Times New Roman" w:cs="Times New Roman"/>
        </w:rPr>
      </w:pPr>
      <w:r w:rsidRPr="006D6542">
        <w:rPr>
          <w:rFonts w:ascii="Times New Roman" w:hAnsi="Times New Roman" w:cs="Times New Roman"/>
        </w:rPr>
        <w:lastRenderedPageBreak/>
        <w:t xml:space="preserve">                                                                                          </w:t>
      </w:r>
      <w:r w:rsidR="006D6542">
        <w:rPr>
          <w:rFonts w:ascii="Times New Roman" w:hAnsi="Times New Roman" w:cs="Times New Roman"/>
        </w:rPr>
        <w:t xml:space="preserve">                         </w:t>
      </w:r>
      <w:r w:rsidRPr="006D6542">
        <w:rPr>
          <w:rFonts w:ascii="Times New Roman" w:hAnsi="Times New Roman" w:cs="Times New Roman"/>
        </w:rPr>
        <w:t>Приложение к Стандарту</w:t>
      </w:r>
    </w:p>
    <w:p w:rsidR="006D6542" w:rsidRPr="006D6542" w:rsidRDefault="006D6542" w:rsidP="00056647">
      <w:pPr>
        <w:spacing w:after="0" w:line="240" w:lineRule="auto"/>
        <w:jc w:val="both"/>
        <w:rPr>
          <w:rFonts w:ascii="Times New Roman" w:hAnsi="Times New Roman" w:cs="Times New Roman"/>
        </w:rPr>
      </w:pPr>
      <w:r w:rsidRPr="006D6542">
        <w:rPr>
          <w:rFonts w:ascii="Times New Roman" w:hAnsi="Times New Roman" w:cs="Times New Roman"/>
        </w:rPr>
        <w:t xml:space="preserve">                                                                                              Контрольно-ревизионной комиссии</w:t>
      </w:r>
    </w:p>
    <w:p w:rsidR="006D6542" w:rsidRDefault="006D6542" w:rsidP="00056647">
      <w:pPr>
        <w:spacing w:after="0" w:line="240" w:lineRule="auto"/>
        <w:jc w:val="both"/>
        <w:rPr>
          <w:rFonts w:ascii="Times New Roman" w:hAnsi="Times New Roman" w:cs="Times New Roman"/>
          <w:sz w:val="32"/>
          <w:szCs w:val="32"/>
        </w:rPr>
      </w:pPr>
    </w:p>
    <w:p w:rsidR="00C5660D" w:rsidRPr="00C5660D" w:rsidRDefault="00C5660D" w:rsidP="00056647">
      <w:pPr>
        <w:spacing w:after="0" w:line="240" w:lineRule="auto"/>
        <w:jc w:val="both"/>
        <w:rPr>
          <w:rFonts w:ascii="Times New Roman" w:hAnsi="Times New Roman" w:cs="Times New Roman"/>
          <w:sz w:val="28"/>
          <w:szCs w:val="28"/>
        </w:rPr>
      </w:pPr>
    </w:p>
    <w:tbl>
      <w:tblPr>
        <w:tblStyle w:val="a9"/>
        <w:tblW w:w="0" w:type="auto"/>
        <w:tblLook w:val="04A0"/>
      </w:tblPr>
      <w:tblGrid>
        <w:gridCol w:w="576"/>
        <w:gridCol w:w="3076"/>
        <w:gridCol w:w="5918"/>
      </w:tblGrid>
      <w:tr w:rsidR="007325CE" w:rsidTr="00467579">
        <w:tc>
          <w:tcPr>
            <w:tcW w:w="576" w:type="dxa"/>
          </w:tcPr>
          <w:p w:rsidR="007325CE" w:rsidRPr="00233F91" w:rsidRDefault="00233F91" w:rsidP="00233F91">
            <w:pPr>
              <w:jc w:val="center"/>
              <w:rPr>
                <w:rFonts w:ascii="Times New Roman" w:hAnsi="Times New Roman" w:cs="Times New Roman"/>
              </w:rPr>
            </w:pPr>
            <w:r w:rsidRPr="00233F91">
              <w:rPr>
                <w:rFonts w:ascii="Times New Roman" w:hAnsi="Times New Roman" w:cs="Times New Roman"/>
              </w:rPr>
              <w:t>№</w:t>
            </w:r>
          </w:p>
          <w:p w:rsidR="00233F91" w:rsidRPr="00233F91" w:rsidRDefault="00233F91" w:rsidP="00233F91">
            <w:pPr>
              <w:jc w:val="center"/>
              <w:rPr>
                <w:rFonts w:ascii="Times New Roman" w:hAnsi="Times New Roman" w:cs="Times New Roman"/>
              </w:rPr>
            </w:pPr>
            <w:r w:rsidRPr="00233F91">
              <w:rPr>
                <w:rFonts w:ascii="Times New Roman" w:hAnsi="Times New Roman" w:cs="Times New Roman"/>
              </w:rPr>
              <w:t>п/п</w:t>
            </w:r>
          </w:p>
        </w:tc>
        <w:tc>
          <w:tcPr>
            <w:tcW w:w="3076" w:type="dxa"/>
          </w:tcPr>
          <w:p w:rsidR="007325CE" w:rsidRPr="00233F91" w:rsidRDefault="00233F91" w:rsidP="00233F91">
            <w:pPr>
              <w:jc w:val="center"/>
              <w:rPr>
                <w:rFonts w:ascii="Times New Roman" w:hAnsi="Times New Roman" w:cs="Times New Roman"/>
              </w:rPr>
            </w:pPr>
            <w:r w:rsidRPr="00233F91">
              <w:rPr>
                <w:rFonts w:ascii="Times New Roman" w:hAnsi="Times New Roman" w:cs="Times New Roman"/>
              </w:rPr>
              <w:t>Корруп</w:t>
            </w:r>
            <w:r>
              <w:rPr>
                <w:rFonts w:ascii="Times New Roman" w:hAnsi="Times New Roman" w:cs="Times New Roman"/>
              </w:rPr>
              <w:t>ц</w:t>
            </w:r>
            <w:r w:rsidRPr="00233F91">
              <w:rPr>
                <w:rFonts w:ascii="Times New Roman" w:hAnsi="Times New Roman" w:cs="Times New Roman"/>
              </w:rPr>
              <w:t>иогенный фактор</w:t>
            </w:r>
          </w:p>
        </w:tc>
        <w:tc>
          <w:tcPr>
            <w:tcW w:w="5918" w:type="dxa"/>
          </w:tcPr>
          <w:p w:rsidR="007325CE" w:rsidRPr="00233F91" w:rsidRDefault="00233F91" w:rsidP="00233F91">
            <w:pPr>
              <w:jc w:val="center"/>
              <w:rPr>
                <w:rFonts w:ascii="Times New Roman" w:hAnsi="Times New Roman" w:cs="Times New Roman"/>
              </w:rPr>
            </w:pPr>
            <w:r w:rsidRPr="00233F91">
              <w:rPr>
                <w:rFonts w:ascii="Times New Roman" w:hAnsi="Times New Roman" w:cs="Times New Roman"/>
              </w:rPr>
              <w:t>Признаки</w:t>
            </w:r>
          </w:p>
        </w:tc>
      </w:tr>
      <w:tr w:rsidR="00233F91" w:rsidTr="00E525A6">
        <w:tc>
          <w:tcPr>
            <w:tcW w:w="9570" w:type="dxa"/>
            <w:gridSpan w:val="3"/>
          </w:tcPr>
          <w:p w:rsidR="00233F91" w:rsidRPr="00E525A6" w:rsidRDefault="00E525A6" w:rsidP="00E525A6">
            <w:pPr>
              <w:jc w:val="center"/>
              <w:rPr>
                <w:rFonts w:ascii="Times New Roman" w:hAnsi="Times New Roman" w:cs="Times New Roman"/>
                <w:sz w:val="24"/>
                <w:szCs w:val="24"/>
              </w:rPr>
            </w:pPr>
            <w:r w:rsidRPr="00E525A6">
              <w:rPr>
                <w:rFonts w:ascii="Times New Roman" w:hAnsi="Times New Roman" w:cs="Times New Roman"/>
                <w:sz w:val="24"/>
                <w:szCs w:val="24"/>
              </w:rPr>
              <w:t>1.Коррупциогенные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w:t>
            </w:r>
          </w:p>
        </w:tc>
      </w:tr>
      <w:tr w:rsidR="007325CE" w:rsidTr="00467579">
        <w:tc>
          <w:tcPr>
            <w:tcW w:w="576" w:type="dxa"/>
          </w:tcPr>
          <w:p w:rsidR="007325CE" w:rsidRPr="00E525A6" w:rsidRDefault="00E525A6" w:rsidP="00E525A6">
            <w:pPr>
              <w:jc w:val="center"/>
              <w:rPr>
                <w:rFonts w:ascii="Times New Roman" w:hAnsi="Times New Roman" w:cs="Times New Roman"/>
                <w:sz w:val="24"/>
                <w:szCs w:val="24"/>
              </w:rPr>
            </w:pPr>
            <w:r>
              <w:rPr>
                <w:rFonts w:ascii="Times New Roman" w:hAnsi="Times New Roman" w:cs="Times New Roman"/>
                <w:sz w:val="24"/>
                <w:szCs w:val="24"/>
              </w:rPr>
              <w:t>1.1.</w:t>
            </w:r>
          </w:p>
        </w:tc>
        <w:tc>
          <w:tcPr>
            <w:tcW w:w="3076" w:type="dxa"/>
          </w:tcPr>
          <w:p w:rsidR="007325CE" w:rsidRPr="00E525A6" w:rsidRDefault="00E525A6" w:rsidP="00E525A6">
            <w:pPr>
              <w:jc w:val="center"/>
              <w:rPr>
                <w:rFonts w:ascii="Times New Roman" w:hAnsi="Times New Roman" w:cs="Times New Roman"/>
                <w:sz w:val="24"/>
                <w:szCs w:val="24"/>
              </w:rPr>
            </w:pPr>
            <w:r>
              <w:rPr>
                <w:rFonts w:ascii="Times New Roman" w:hAnsi="Times New Roman" w:cs="Times New Roman"/>
                <w:sz w:val="24"/>
                <w:szCs w:val="24"/>
              </w:rPr>
              <w:t>Широта дискреционных полномочий</w:t>
            </w:r>
          </w:p>
        </w:tc>
        <w:tc>
          <w:tcPr>
            <w:tcW w:w="5918" w:type="dxa"/>
          </w:tcPr>
          <w:p w:rsidR="006F0417" w:rsidRDefault="00E525A6" w:rsidP="006F0417">
            <w:pPr>
              <w:jc w:val="both"/>
              <w:rPr>
                <w:rFonts w:ascii="Times New Roman" w:hAnsi="Times New Roman" w:cs="Times New Roman"/>
                <w:sz w:val="24"/>
                <w:szCs w:val="24"/>
              </w:rPr>
            </w:pPr>
            <w:r>
              <w:rPr>
                <w:rFonts w:ascii="Times New Roman" w:hAnsi="Times New Roman" w:cs="Times New Roman"/>
                <w:sz w:val="24"/>
                <w:szCs w:val="24"/>
              </w:rPr>
              <w:t>Отсутствие или неопределенность сроков, условий или оснований принятия решения, наличие дублирующих полномочий государственных органов, органов местного самоуправления или организаций (их должностных лиц)</w:t>
            </w:r>
            <w:r w:rsidR="006F0417">
              <w:rPr>
                <w:rFonts w:ascii="Times New Roman" w:hAnsi="Times New Roman" w:cs="Times New Roman"/>
                <w:sz w:val="24"/>
                <w:szCs w:val="24"/>
              </w:rPr>
              <w:t>:</w:t>
            </w:r>
          </w:p>
          <w:p w:rsidR="006F0417" w:rsidRDefault="006F0417" w:rsidP="006F0417">
            <w:pPr>
              <w:jc w:val="both"/>
              <w:rPr>
                <w:rFonts w:ascii="Times New Roman" w:hAnsi="Times New Roman" w:cs="Times New Roman"/>
                <w:sz w:val="24"/>
                <w:szCs w:val="24"/>
              </w:rPr>
            </w:pPr>
            <w:r>
              <w:rPr>
                <w:rFonts w:ascii="Times New Roman" w:hAnsi="Times New Roman" w:cs="Times New Roman"/>
                <w:sz w:val="24"/>
                <w:szCs w:val="24"/>
              </w:rPr>
              <w:t>1.Представляющие несколько возможных вариантов решения по выбору должностного лица без точного определения условий для принятия того или иного решения;</w:t>
            </w:r>
          </w:p>
          <w:p w:rsidR="006F0417" w:rsidRDefault="006F0417" w:rsidP="006F0417">
            <w:pPr>
              <w:jc w:val="both"/>
              <w:rPr>
                <w:rFonts w:ascii="Times New Roman" w:hAnsi="Times New Roman" w:cs="Times New Roman"/>
                <w:sz w:val="24"/>
                <w:szCs w:val="24"/>
              </w:rPr>
            </w:pPr>
            <w:r>
              <w:rPr>
                <w:rFonts w:ascii="Times New Roman" w:hAnsi="Times New Roman" w:cs="Times New Roman"/>
                <w:sz w:val="24"/>
                <w:szCs w:val="24"/>
              </w:rPr>
              <w:t>2.Содержащие открытый перечень оснований для принятия того или иного решения или открытый перечень документов, необходимых для принятия решения (формулировки «иные необходимые документы или сведения», «в иных случаях», «другие расходы»);</w:t>
            </w:r>
          </w:p>
          <w:p w:rsidR="006F0417" w:rsidRDefault="006F0417" w:rsidP="006F0417">
            <w:pPr>
              <w:jc w:val="both"/>
              <w:rPr>
                <w:rFonts w:ascii="Times New Roman" w:hAnsi="Times New Roman" w:cs="Times New Roman"/>
                <w:sz w:val="24"/>
                <w:szCs w:val="24"/>
              </w:rPr>
            </w:pPr>
            <w:r>
              <w:rPr>
                <w:rFonts w:ascii="Times New Roman" w:hAnsi="Times New Roman" w:cs="Times New Roman"/>
                <w:sz w:val="24"/>
                <w:szCs w:val="24"/>
              </w:rPr>
              <w:t>3.Содержащие субъективно-оценочные основания для принятия положительного или отрицательного решения по соответствующему вопросу (формулировки «сведения не соответствуют действительности», «представлены не в полном объеме», «в случаях нетерпящих отлагательств», «при острой потребности», «допускается в исключительных случаях» и т.п.);</w:t>
            </w:r>
          </w:p>
          <w:p w:rsidR="006F0417" w:rsidRDefault="006F0417" w:rsidP="006F0417">
            <w:pPr>
              <w:jc w:val="both"/>
              <w:rPr>
                <w:rFonts w:ascii="Times New Roman" w:hAnsi="Times New Roman" w:cs="Times New Roman"/>
                <w:sz w:val="24"/>
                <w:szCs w:val="24"/>
              </w:rPr>
            </w:pPr>
            <w:r>
              <w:rPr>
                <w:rFonts w:ascii="Times New Roman" w:hAnsi="Times New Roman" w:cs="Times New Roman"/>
                <w:sz w:val="24"/>
                <w:szCs w:val="24"/>
              </w:rPr>
              <w:t>4.Устанавливающие необоснованно продолжительные сроки (или временные диапазоны), в течение которых должностное лицо должно принять решение в отношении юридического или физического лица;</w:t>
            </w:r>
          </w:p>
          <w:p w:rsidR="006F0417" w:rsidRDefault="006F0417" w:rsidP="006F0417">
            <w:pPr>
              <w:jc w:val="both"/>
              <w:rPr>
                <w:rFonts w:ascii="Times New Roman" w:hAnsi="Times New Roman" w:cs="Times New Roman"/>
                <w:sz w:val="24"/>
                <w:szCs w:val="24"/>
              </w:rPr>
            </w:pPr>
            <w:r>
              <w:rPr>
                <w:rFonts w:ascii="Times New Roman" w:hAnsi="Times New Roman" w:cs="Times New Roman"/>
                <w:sz w:val="24"/>
                <w:szCs w:val="24"/>
              </w:rPr>
              <w:t>5.Не представляющие никаких сроков для принятия должностным лицом того или иного решения;</w:t>
            </w:r>
          </w:p>
          <w:p w:rsidR="007325CE" w:rsidRPr="00E525A6" w:rsidRDefault="006F0417" w:rsidP="00E56895">
            <w:pPr>
              <w:jc w:val="both"/>
              <w:rPr>
                <w:rFonts w:ascii="Times New Roman" w:hAnsi="Times New Roman" w:cs="Times New Roman"/>
                <w:sz w:val="24"/>
                <w:szCs w:val="24"/>
              </w:rPr>
            </w:pPr>
            <w:r>
              <w:rPr>
                <w:rFonts w:ascii="Times New Roman" w:hAnsi="Times New Roman" w:cs="Times New Roman"/>
                <w:sz w:val="24"/>
                <w:szCs w:val="24"/>
              </w:rPr>
              <w:t>6.Устан</w:t>
            </w:r>
            <w:r w:rsidR="00467579">
              <w:rPr>
                <w:rFonts w:ascii="Times New Roman" w:hAnsi="Times New Roman" w:cs="Times New Roman"/>
                <w:sz w:val="24"/>
                <w:szCs w:val="24"/>
              </w:rPr>
              <w:t>а</w:t>
            </w:r>
            <w:r>
              <w:rPr>
                <w:rFonts w:ascii="Times New Roman" w:hAnsi="Times New Roman" w:cs="Times New Roman"/>
                <w:sz w:val="24"/>
                <w:szCs w:val="24"/>
              </w:rPr>
              <w:t>вливающие пр</w:t>
            </w:r>
            <w:r w:rsidR="00467579">
              <w:rPr>
                <w:rFonts w:ascii="Times New Roman" w:hAnsi="Times New Roman" w:cs="Times New Roman"/>
                <w:sz w:val="24"/>
                <w:szCs w:val="24"/>
              </w:rPr>
              <w:t>одолжительность срока, в течение</w:t>
            </w:r>
            <w:r>
              <w:rPr>
                <w:rFonts w:ascii="Times New Roman" w:hAnsi="Times New Roman" w:cs="Times New Roman"/>
                <w:sz w:val="24"/>
                <w:szCs w:val="24"/>
              </w:rPr>
              <w:t xml:space="preserve"> которого должностным лицом </w:t>
            </w:r>
            <w:r w:rsidR="00E56895">
              <w:rPr>
                <w:rFonts w:ascii="Times New Roman" w:hAnsi="Times New Roman" w:cs="Times New Roman"/>
                <w:sz w:val="24"/>
                <w:szCs w:val="24"/>
              </w:rPr>
              <w:t>принимается решение в отношении физических или юридических лиц, без указания порядка его исчисления (начала течения срока и т.п.).</w:t>
            </w:r>
            <w:r>
              <w:rPr>
                <w:rFonts w:ascii="Times New Roman" w:hAnsi="Times New Roman" w:cs="Times New Roman"/>
                <w:sz w:val="24"/>
                <w:szCs w:val="24"/>
              </w:rPr>
              <w:t xml:space="preserve"> </w:t>
            </w:r>
            <w:r w:rsidR="00E525A6">
              <w:rPr>
                <w:rFonts w:ascii="Times New Roman" w:hAnsi="Times New Roman" w:cs="Times New Roman"/>
                <w:sz w:val="24"/>
                <w:szCs w:val="24"/>
              </w:rPr>
              <w:t xml:space="preserve"> </w:t>
            </w:r>
          </w:p>
        </w:tc>
      </w:tr>
      <w:tr w:rsidR="007325CE" w:rsidTr="00467579">
        <w:tc>
          <w:tcPr>
            <w:tcW w:w="576" w:type="dxa"/>
          </w:tcPr>
          <w:p w:rsidR="007325CE" w:rsidRPr="00E525A6" w:rsidRDefault="00467579" w:rsidP="00E525A6">
            <w:pPr>
              <w:jc w:val="center"/>
              <w:rPr>
                <w:rFonts w:ascii="Times New Roman" w:hAnsi="Times New Roman" w:cs="Times New Roman"/>
                <w:sz w:val="24"/>
                <w:szCs w:val="24"/>
              </w:rPr>
            </w:pPr>
            <w:r>
              <w:rPr>
                <w:rFonts w:ascii="Times New Roman" w:hAnsi="Times New Roman" w:cs="Times New Roman"/>
                <w:sz w:val="24"/>
                <w:szCs w:val="24"/>
              </w:rPr>
              <w:t>1.2.</w:t>
            </w:r>
          </w:p>
        </w:tc>
        <w:tc>
          <w:tcPr>
            <w:tcW w:w="3076" w:type="dxa"/>
          </w:tcPr>
          <w:p w:rsidR="00467579" w:rsidRDefault="00467579" w:rsidP="00E525A6">
            <w:pPr>
              <w:jc w:val="center"/>
              <w:rPr>
                <w:rFonts w:ascii="Times New Roman" w:hAnsi="Times New Roman" w:cs="Times New Roman"/>
                <w:sz w:val="24"/>
                <w:szCs w:val="24"/>
              </w:rPr>
            </w:pPr>
            <w:r>
              <w:rPr>
                <w:rFonts w:ascii="Times New Roman" w:hAnsi="Times New Roman" w:cs="Times New Roman"/>
                <w:sz w:val="24"/>
                <w:szCs w:val="24"/>
              </w:rPr>
              <w:t xml:space="preserve">Определение компетенции </w:t>
            </w:r>
          </w:p>
          <w:p w:rsidR="007325CE" w:rsidRPr="00E525A6" w:rsidRDefault="00467579" w:rsidP="00E525A6">
            <w:pPr>
              <w:jc w:val="center"/>
              <w:rPr>
                <w:rFonts w:ascii="Times New Roman" w:hAnsi="Times New Roman" w:cs="Times New Roman"/>
                <w:sz w:val="24"/>
                <w:szCs w:val="24"/>
              </w:rPr>
            </w:pPr>
            <w:r>
              <w:rPr>
                <w:rFonts w:ascii="Times New Roman" w:hAnsi="Times New Roman" w:cs="Times New Roman"/>
                <w:sz w:val="24"/>
                <w:szCs w:val="24"/>
              </w:rPr>
              <w:t>по формуле «Вправе»</w:t>
            </w:r>
          </w:p>
        </w:tc>
        <w:tc>
          <w:tcPr>
            <w:tcW w:w="5918" w:type="dxa"/>
          </w:tcPr>
          <w:p w:rsidR="007325CE" w:rsidRPr="00E525A6" w:rsidRDefault="00467579" w:rsidP="006F0417">
            <w:pPr>
              <w:jc w:val="both"/>
              <w:rPr>
                <w:rFonts w:ascii="Times New Roman" w:hAnsi="Times New Roman" w:cs="Times New Roman"/>
                <w:sz w:val="24"/>
                <w:szCs w:val="24"/>
              </w:rPr>
            </w:pPr>
            <w:r>
              <w:rPr>
                <w:rFonts w:ascii="Times New Roman" w:hAnsi="Times New Roman" w:cs="Times New Roman"/>
                <w:sz w:val="24"/>
                <w:szCs w:val="24"/>
              </w:rPr>
              <w:t>Диспозитивное установление возможности совершения органами местного самоуправления или организациями (их должностными лицами) действий в отношении граждан и организаций.</w:t>
            </w:r>
          </w:p>
        </w:tc>
      </w:tr>
      <w:tr w:rsidR="007325CE" w:rsidTr="00467579">
        <w:tc>
          <w:tcPr>
            <w:tcW w:w="576" w:type="dxa"/>
          </w:tcPr>
          <w:p w:rsidR="007325CE" w:rsidRPr="00E525A6" w:rsidRDefault="00467579" w:rsidP="00E525A6">
            <w:pPr>
              <w:jc w:val="center"/>
              <w:rPr>
                <w:rFonts w:ascii="Times New Roman" w:hAnsi="Times New Roman" w:cs="Times New Roman"/>
                <w:sz w:val="24"/>
                <w:szCs w:val="24"/>
              </w:rPr>
            </w:pPr>
            <w:r>
              <w:rPr>
                <w:rFonts w:ascii="Times New Roman" w:hAnsi="Times New Roman" w:cs="Times New Roman"/>
                <w:sz w:val="24"/>
                <w:szCs w:val="24"/>
              </w:rPr>
              <w:t>1.3.</w:t>
            </w:r>
          </w:p>
        </w:tc>
        <w:tc>
          <w:tcPr>
            <w:tcW w:w="3076" w:type="dxa"/>
          </w:tcPr>
          <w:p w:rsidR="007325CE" w:rsidRPr="00E525A6" w:rsidRDefault="00467579" w:rsidP="00E525A6">
            <w:pPr>
              <w:jc w:val="center"/>
              <w:rPr>
                <w:rFonts w:ascii="Times New Roman" w:hAnsi="Times New Roman" w:cs="Times New Roman"/>
                <w:sz w:val="24"/>
                <w:szCs w:val="24"/>
              </w:rPr>
            </w:pPr>
            <w:r>
              <w:rPr>
                <w:rFonts w:ascii="Times New Roman" w:hAnsi="Times New Roman" w:cs="Times New Roman"/>
                <w:sz w:val="24"/>
                <w:szCs w:val="24"/>
              </w:rPr>
              <w:t>Выборочное изменение объема прав</w:t>
            </w:r>
          </w:p>
        </w:tc>
        <w:tc>
          <w:tcPr>
            <w:tcW w:w="5918" w:type="dxa"/>
          </w:tcPr>
          <w:p w:rsidR="007325CE" w:rsidRPr="00E525A6" w:rsidRDefault="00467579" w:rsidP="006F0417">
            <w:pPr>
              <w:jc w:val="both"/>
              <w:rPr>
                <w:rFonts w:ascii="Times New Roman" w:hAnsi="Times New Roman" w:cs="Times New Roman"/>
                <w:sz w:val="24"/>
                <w:szCs w:val="24"/>
              </w:rPr>
            </w:pPr>
            <w:r>
              <w:rPr>
                <w:rFonts w:ascii="Times New Roman" w:hAnsi="Times New Roman" w:cs="Times New Roman"/>
                <w:sz w:val="24"/>
                <w:szCs w:val="24"/>
              </w:rPr>
              <w:t>Возможность необоснованного установления исключений из общего порядка для граждан и организаций по усмотрению органов местного самоуправления или организаций (их должностных лиц).</w:t>
            </w:r>
          </w:p>
        </w:tc>
      </w:tr>
      <w:tr w:rsidR="007325CE" w:rsidTr="00467579">
        <w:tc>
          <w:tcPr>
            <w:tcW w:w="576" w:type="dxa"/>
          </w:tcPr>
          <w:p w:rsidR="007325CE" w:rsidRPr="00E525A6" w:rsidRDefault="00467579" w:rsidP="00E525A6">
            <w:pPr>
              <w:jc w:val="center"/>
              <w:rPr>
                <w:rFonts w:ascii="Times New Roman" w:hAnsi="Times New Roman" w:cs="Times New Roman"/>
                <w:sz w:val="24"/>
                <w:szCs w:val="24"/>
              </w:rPr>
            </w:pPr>
            <w:r>
              <w:rPr>
                <w:rFonts w:ascii="Times New Roman" w:hAnsi="Times New Roman" w:cs="Times New Roman"/>
                <w:sz w:val="24"/>
                <w:szCs w:val="24"/>
              </w:rPr>
              <w:lastRenderedPageBreak/>
              <w:t>1.4.</w:t>
            </w:r>
          </w:p>
        </w:tc>
        <w:tc>
          <w:tcPr>
            <w:tcW w:w="3076" w:type="dxa"/>
          </w:tcPr>
          <w:p w:rsidR="007325CE" w:rsidRPr="00E525A6" w:rsidRDefault="00467579" w:rsidP="00E525A6">
            <w:pPr>
              <w:jc w:val="center"/>
              <w:rPr>
                <w:rFonts w:ascii="Times New Roman" w:hAnsi="Times New Roman" w:cs="Times New Roman"/>
                <w:sz w:val="24"/>
                <w:szCs w:val="24"/>
              </w:rPr>
            </w:pPr>
            <w:r>
              <w:rPr>
                <w:rFonts w:ascii="Times New Roman" w:hAnsi="Times New Roman" w:cs="Times New Roman"/>
                <w:sz w:val="24"/>
                <w:szCs w:val="24"/>
              </w:rPr>
              <w:t>Чрезмерная свобода подзаконного нормотворчества</w:t>
            </w:r>
          </w:p>
        </w:tc>
        <w:tc>
          <w:tcPr>
            <w:tcW w:w="5918" w:type="dxa"/>
          </w:tcPr>
          <w:p w:rsidR="007325CE" w:rsidRPr="00E525A6" w:rsidRDefault="00467579" w:rsidP="006F0417">
            <w:pPr>
              <w:jc w:val="both"/>
              <w:rPr>
                <w:rFonts w:ascii="Times New Roman" w:hAnsi="Times New Roman" w:cs="Times New Roman"/>
                <w:sz w:val="24"/>
                <w:szCs w:val="24"/>
              </w:rPr>
            </w:pPr>
            <w:r>
              <w:rPr>
                <w:rFonts w:ascii="Times New Roman" w:hAnsi="Times New Roman" w:cs="Times New Roman"/>
                <w:sz w:val="24"/>
                <w:szCs w:val="24"/>
              </w:rPr>
              <w:t xml:space="preserve">Наличие бланкетных и отсылочных норм, приводящее к принятию подзаконных актов, вторгающихся в компетенцию государственного органа, органа местного самоуправления или </w:t>
            </w:r>
            <w:r w:rsidR="007716D4">
              <w:rPr>
                <w:rFonts w:ascii="Times New Roman" w:hAnsi="Times New Roman" w:cs="Times New Roman"/>
                <w:sz w:val="24"/>
                <w:szCs w:val="24"/>
              </w:rPr>
              <w:t xml:space="preserve">организации, принявшего первоначальный нормативный правовой акт. </w:t>
            </w:r>
            <w:r>
              <w:rPr>
                <w:rFonts w:ascii="Times New Roman" w:hAnsi="Times New Roman" w:cs="Times New Roman"/>
                <w:sz w:val="24"/>
                <w:szCs w:val="24"/>
              </w:rPr>
              <w:t xml:space="preserve"> </w:t>
            </w:r>
          </w:p>
        </w:tc>
      </w:tr>
      <w:tr w:rsidR="00233F91" w:rsidTr="00467579">
        <w:tc>
          <w:tcPr>
            <w:tcW w:w="576" w:type="dxa"/>
          </w:tcPr>
          <w:p w:rsidR="00233F91" w:rsidRPr="00E525A6" w:rsidRDefault="007716D4" w:rsidP="00E525A6">
            <w:pPr>
              <w:jc w:val="center"/>
              <w:rPr>
                <w:rFonts w:ascii="Times New Roman" w:hAnsi="Times New Roman" w:cs="Times New Roman"/>
                <w:sz w:val="24"/>
                <w:szCs w:val="24"/>
              </w:rPr>
            </w:pPr>
            <w:r>
              <w:rPr>
                <w:rFonts w:ascii="Times New Roman" w:hAnsi="Times New Roman" w:cs="Times New Roman"/>
                <w:sz w:val="24"/>
                <w:szCs w:val="24"/>
              </w:rPr>
              <w:t>1.5.</w:t>
            </w:r>
          </w:p>
        </w:tc>
        <w:tc>
          <w:tcPr>
            <w:tcW w:w="3076" w:type="dxa"/>
          </w:tcPr>
          <w:p w:rsidR="00233F91" w:rsidRPr="00E525A6" w:rsidRDefault="007716D4" w:rsidP="00E525A6">
            <w:pPr>
              <w:jc w:val="center"/>
              <w:rPr>
                <w:rFonts w:ascii="Times New Roman" w:hAnsi="Times New Roman" w:cs="Times New Roman"/>
                <w:sz w:val="24"/>
                <w:szCs w:val="24"/>
              </w:rPr>
            </w:pPr>
            <w:r>
              <w:rPr>
                <w:rFonts w:ascii="Times New Roman" w:hAnsi="Times New Roman" w:cs="Times New Roman"/>
                <w:sz w:val="24"/>
                <w:szCs w:val="24"/>
              </w:rPr>
              <w:t>Принятие нормативного правового акта за пределами компетенции</w:t>
            </w:r>
          </w:p>
        </w:tc>
        <w:tc>
          <w:tcPr>
            <w:tcW w:w="5918" w:type="dxa"/>
          </w:tcPr>
          <w:p w:rsidR="00233F91" w:rsidRPr="00E525A6" w:rsidRDefault="007716D4" w:rsidP="006F0417">
            <w:pPr>
              <w:jc w:val="both"/>
              <w:rPr>
                <w:rFonts w:ascii="Times New Roman" w:hAnsi="Times New Roman" w:cs="Times New Roman"/>
                <w:sz w:val="24"/>
                <w:szCs w:val="24"/>
              </w:rPr>
            </w:pPr>
            <w:r>
              <w:rPr>
                <w:rFonts w:ascii="Times New Roman" w:hAnsi="Times New Roman" w:cs="Times New Roman"/>
                <w:sz w:val="24"/>
                <w:szCs w:val="24"/>
              </w:rPr>
              <w:t>Нарушение компетенции органов местного самоуправления или организаций (их должностных лиц) при принятии нормативных правовых актов.</w:t>
            </w:r>
          </w:p>
        </w:tc>
      </w:tr>
      <w:tr w:rsidR="00233F91" w:rsidTr="00467579">
        <w:tc>
          <w:tcPr>
            <w:tcW w:w="576" w:type="dxa"/>
          </w:tcPr>
          <w:p w:rsidR="00233F91" w:rsidRPr="00E525A6" w:rsidRDefault="007716D4" w:rsidP="00E525A6">
            <w:pPr>
              <w:jc w:val="center"/>
              <w:rPr>
                <w:rFonts w:ascii="Times New Roman" w:hAnsi="Times New Roman" w:cs="Times New Roman"/>
                <w:sz w:val="24"/>
                <w:szCs w:val="24"/>
              </w:rPr>
            </w:pPr>
            <w:r>
              <w:rPr>
                <w:rFonts w:ascii="Times New Roman" w:hAnsi="Times New Roman" w:cs="Times New Roman"/>
                <w:sz w:val="24"/>
                <w:szCs w:val="24"/>
              </w:rPr>
              <w:t>1.6.</w:t>
            </w:r>
          </w:p>
        </w:tc>
        <w:tc>
          <w:tcPr>
            <w:tcW w:w="3076" w:type="dxa"/>
          </w:tcPr>
          <w:p w:rsidR="00233F91" w:rsidRPr="00E525A6" w:rsidRDefault="007716D4" w:rsidP="00E525A6">
            <w:pPr>
              <w:jc w:val="center"/>
              <w:rPr>
                <w:rFonts w:ascii="Times New Roman" w:hAnsi="Times New Roman" w:cs="Times New Roman"/>
                <w:sz w:val="24"/>
                <w:szCs w:val="24"/>
              </w:rPr>
            </w:pPr>
            <w:r>
              <w:rPr>
                <w:rFonts w:ascii="Times New Roman" w:hAnsi="Times New Roman" w:cs="Times New Roman"/>
                <w:sz w:val="24"/>
                <w:szCs w:val="24"/>
              </w:rPr>
              <w:t xml:space="preserve">Заполнение законодательных пробелов при помощи подзаконных актов в отсутствие законодательной делегации соответствующих полномочий </w:t>
            </w:r>
          </w:p>
        </w:tc>
        <w:tc>
          <w:tcPr>
            <w:tcW w:w="5918" w:type="dxa"/>
          </w:tcPr>
          <w:p w:rsidR="00233F91" w:rsidRPr="00E525A6" w:rsidRDefault="007716D4" w:rsidP="006F0417">
            <w:pPr>
              <w:jc w:val="both"/>
              <w:rPr>
                <w:rFonts w:ascii="Times New Roman" w:hAnsi="Times New Roman" w:cs="Times New Roman"/>
                <w:sz w:val="24"/>
                <w:szCs w:val="24"/>
              </w:rPr>
            </w:pPr>
            <w:r>
              <w:rPr>
                <w:rFonts w:ascii="Times New Roman" w:hAnsi="Times New Roman" w:cs="Times New Roman"/>
                <w:sz w:val="24"/>
                <w:szCs w:val="24"/>
              </w:rPr>
              <w:t>Установление общеобязательных правил проведения в подзаконном акте в условиях отсутствия закона.</w:t>
            </w:r>
          </w:p>
        </w:tc>
      </w:tr>
      <w:tr w:rsidR="00233F91" w:rsidTr="00467579">
        <w:tc>
          <w:tcPr>
            <w:tcW w:w="576" w:type="dxa"/>
          </w:tcPr>
          <w:p w:rsidR="00233F91" w:rsidRPr="00E525A6" w:rsidRDefault="007716D4" w:rsidP="00E525A6">
            <w:pPr>
              <w:jc w:val="center"/>
              <w:rPr>
                <w:rFonts w:ascii="Times New Roman" w:hAnsi="Times New Roman" w:cs="Times New Roman"/>
                <w:sz w:val="24"/>
                <w:szCs w:val="24"/>
              </w:rPr>
            </w:pPr>
            <w:r>
              <w:rPr>
                <w:rFonts w:ascii="Times New Roman" w:hAnsi="Times New Roman" w:cs="Times New Roman"/>
                <w:sz w:val="24"/>
                <w:szCs w:val="24"/>
              </w:rPr>
              <w:t>1.7.</w:t>
            </w:r>
          </w:p>
        </w:tc>
        <w:tc>
          <w:tcPr>
            <w:tcW w:w="3076" w:type="dxa"/>
          </w:tcPr>
          <w:p w:rsidR="00233F91" w:rsidRPr="00E525A6" w:rsidRDefault="007716D4" w:rsidP="00E525A6">
            <w:pPr>
              <w:jc w:val="center"/>
              <w:rPr>
                <w:rFonts w:ascii="Times New Roman" w:hAnsi="Times New Roman" w:cs="Times New Roman"/>
                <w:sz w:val="24"/>
                <w:szCs w:val="24"/>
              </w:rPr>
            </w:pPr>
            <w:r>
              <w:rPr>
                <w:rFonts w:ascii="Times New Roman" w:hAnsi="Times New Roman" w:cs="Times New Roman"/>
                <w:sz w:val="24"/>
                <w:szCs w:val="24"/>
              </w:rPr>
              <w:t xml:space="preserve">Отсутствие или неполнота административных процедур </w:t>
            </w:r>
          </w:p>
        </w:tc>
        <w:tc>
          <w:tcPr>
            <w:tcW w:w="5918" w:type="dxa"/>
          </w:tcPr>
          <w:p w:rsidR="00233F91" w:rsidRPr="00E525A6" w:rsidRDefault="007716D4" w:rsidP="006F0417">
            <w:pPr>
              <w:jc w:val="both"/>
              <w:rPr>
                <w:rFonts w:ascii="Times New Roman" w:hAnsi="Times New Roman" w:cs="Times New Roman"/>
                <w:sz w:val="24"/>
                <w:szCs w:val="24"/>
              </w:rPr>
            </w:pPr>
            <w:r>
              <w:rPr>
                <w:rFonts w:ascii="Times New Roman" w:hAnsi="Times New Roman" w:cs="Times New Roman"/>
                <w:sz w:val="24"/>
                <w:szCs w:val="24"/>
              </w:rPr>
              <w:t xml:space="preserve">Отсутствие порядка совершения органами местного самоуправления или организациями (их должностными лицами) определенных действий либо одного из элементов такого порядка. </w:t>
            </w:r>
          </w:p>
        </w:tc>
      </w:tr>
      <w:tr w:rsidR="00233F91" w:rsidTr="00467579">
        <w:tc>
          <w:tcPr>
            <w:tcW w:w="576" w:type="dxa"/>
          </w:tcPr>
          <w:p w:rsidR="00233F91" w:rsidRPr="00E525A6" w:rsidRDefault="007716D4" w:rsidP="00E525A6">
            <w:pPr>
              <w:jc w:val="center"/>
              <w:rPr>
                <w:rFonts w:ascii="Times New Roman" w:hAnsi="Times New Roman" w:cs="Times New Roman"/>
                <w:sz w:val="24"/>
                <w:szCs w:val="24"/>
              </w:rPr>
            </w:pPr>
            <w:r>
              <w:rPr>
                <w:rFonts w:ascii="Times New Roman" w:hAnsi="Times New Roman" w:cs="Times New Roman"/>
                <w:sz w:val="24"/>
                <w:szCs w:val="24"/>
              </w:rPr>
              <w:t>1.8.</w:t>
            </w:r>
          </w:p>
        </w:tc>
        <w:tc>
          <w:tcPr>
            <w:tcW w:w="3076" w:type="dxa"/>
          </w:tcPr>
          <w:p w:rsidR="00233F91" w:rsidRPr="00E525A6" w:rsidRDefault="007716D4" w:rsidP="00E525A6">
            <w:pPr>
              <w:jc w:val="center"/>
              <w:rPr>
                <w:rFonts w:ascii="Times New Roman" w:hAnsi="Times New Roman" w:cs="Times New Roman"/>
                <w:sz w:val="24"/>
                <w:szCs w:val="24"/>
              </w:rPr>
            </w:pPr>
            <w:r>
              <w:rPr>
                <w:rFonts w:ascii="Times New Roman" w:hAnsi="Times New Roman" w:cs="Times New Roman"/>
                <w:sz w:val="24"/>
                <w:szCs w:val="24"/>
              </w:rPr>
              <w:t>Отказ от конкурсных (аукционных) процедур</w:t>
            </w:r>
          </w:p>
        </w:tc>
        <w:tc>
          <w:tcPr>
            <w:tcW w:w="5918" w:type="dxa"/>
          </w:tcPr>
          <w:p w:rsidR="00233F91" w:rsidRPr="00E525A6" w:rsidRDefault="007716D4" w:rsidP="006F0417">
            <w:pPr>
              <w:jc w:val="both"/>
              <w:rPr>
                <w:rFonts w:ascii="Times New Roman" w:hAnsi="Times New Roman" w:cs="Times New Roman"/>
                <w:sz w:val="24"/>
                <w:szCs w:val="24"/>
              </w:rPr>
            </w:pPr>
            <w:r>
              <w:rPr>
                <w:rFonts w:ascii="Times New Roman" w:hAnsi="Times New Roman" w:cs="Times New Roman"/>
                <w:sz w:val="24"/>
                <w:szCs w:val="24"/>
              </w:rPr>
              <w:t>Закрепление административного порядка предоставления права (блага).</w:t>
            </w:r>
          </w:p>
        </w:tc>
      </w:tr>
      <w:tr w:rsidR="00233F91" w:rsidTr="00467579">
        <w:tc>
          <w:tcPr>
            <w:tcW w:w="576" w:type="dxa"/>
          </w:tcPr>
          <w:p w:rsidR="00233F91" w:rsidRPr="00E525A6" w:rsidRDefault="007716D4" w:rsidP="00E525A6">
            <w:pPr>
              <w:jc w:val="center"/>
              <w:rPr>
                <w:rFonts w:ascii="Times New Roman" w:hAnsi="Times New Roman" w:cs="Times New Roman"/>
                <w:sz w:val="24"/>
                <w:szCs w:val="24"/>
              </w:rPr>
            </w:pPr>
            <w:r>
              <w:rPr>
                <w:rFonts w:ascii="Times New Roman" w:hAnsi="Times New Roman" w:cs="Times New Roman"/>
                <w:sz w:val="24"/>
                <w:szCs w:val="24"/>
              </w:rPr>
              <w:t>1.9.</w:t>
            </w:r>
          </w:p>
        </w:tc>
        <w:tc>
          <w:tcPr>
            <w:tcW w:w="3076" w:type="dxa"/>
          </w:tcPr>
          <w:p w:rsidR="00233F91" w:rsidRPr="00E525A6" w:rsidRDefault="007716D4" w:rsidP="00E525A6">
            <w:pPr>
              <w:jc w:val="center"/>
              <w:rPr>
                <w:rFonts w:ascii="Times New Roman" w:hAnsi="Times New Roman" w:cs="Times New Roman"/>
                <w:sz w:val="24"/>
                <w:szCs w:val="24"/>
              </w:rPr>
            </w:pPr>
            <w:r>
              <w:rPr>
                <w:rFonts w:ascii="Times New Roman" w:hAnsi="Times New Roman" w:cs="Times New Roman"/>
                <w:sz w:val="24"/>
                <w:szCs w:val="24"/>
              </w:rPr>
              <w:t>Нормативные коллизии</w:t>
            </w:r>
          </w:p>
        </w:tc>
        <w:tc>
          <w:tcPr>
            <w:tcW w:w="5918" w:type="dxa"/>
          </w:tcPr>
          <w:p w:rsidR="00233F91" w:rsidRPr="00E525A6" w:rsidRDefault="007716D4" w:rsidP="006F0417">
            <w:pPr>
              <w:jc w:val="both"/>
              <w:rPr>
                <w:rFonts w:ascii="Times New Roman" w:hAnsi="Times New Roman" w:cs="Times New Roman"/>
                <w:sz w:val="24"/>
                <w:szCs w:val="24"/>
              </w:rPr>
            </w:pPr>
            <w:r>
              <w:rPr>
                <w:rFonts w:ascii="Times New Roman" w:hAnsi="Times New Roman" w:cs="Times New Roman"/>
                <w:sz w:val="24"/>
                <w:szCs w:val="24"/>
              </w:rPr>
              <w:t>Противоречия, в том числе внутренние, между нормами, создающие для органов местного самоуправления или организаций (их должностных лиц) возможность произвольного выбора норм, подлежащих применению в конкретном случае.</w:t>
            </w:r>
          </w:p>
        </w:tc>
      </w:tr>
      <w:tr w:rsidR="007716D4" w:rsidTr="002B6CD4">
        <w:tc>
          <w:tcPr>
            <w:tcW w:w="9570" w:type="dxa"/>
            <w:gridSpan w:val="3"/>
          </w:tcPr>
          <w:p w:rsidR="007716D4" w:rsidRPr="00E525A6" w:rsidRDefault="002B6CD4" w:rsidP="002B6CD4">
            <w:pPr>
              <w:jc w:val="center"/>
              <w:rPr>
                <w:rFonts w:ascii="Times New Roman" w:hAnsi="Times New Roman" w:cs="Times New Roman"/>
                <w:sz w:val="24"/>
                <w:szCs w:val="24"/>
              </w:rPr>
            </w:pPr>
            <w:r>
              <w:rPr>
                <w:rFonts w:ascii="Times New Roman" w:hAnsi="Times New Roman" w:cs="Times New Roman"/>
                <w:sz w:val="24"/>
                <w:szCs w:val="24"/>
              </w:rPr>
              <w:t xml:space="preserve">2. Коррупциогенные факторы, содержащие неопределенные, трудновыполнимые и (или) </w:t>
            </w:r>
            <w:r w:rsidR="006D6542">
              <w:rPr>
                <w:rFonts w:ascii="Times New Roman" w:hAnsi="Times New Roman" w:cs="Times New Roman"/>
                <w:sz w:val="24"/>
                <w:szCs w:val="24"/>
              </w:rPr>
              <w:t>обременительные требования к гражданам и организациям</w:t>
            </w:r>
          </w:p>
        </w:tc>
      </w:tr>
      <w:tr w:rsidR="00233F91" w:rsidTr="00467579">
        <w:tc>
          <w:tcPr>
            <w:tcW w:w="576" w:type="dxa"/>
          </w:tcPr>
          <w:p w:rsidR="00233F91" w:rsidRPr="00E525A6" w:rsidRDefault="006D6542" w:rsidP="00E525A6">
            <w:pPr>
              <w:jc w:val="center"/>
              <w:rPr>
                <w:rFonts w:ascii="Times New Roman" w:hAnsi="Times New Roman" w:cs="Times New Roman"/>
                <w:sz w:val="24"/>
                <w:szCs w:val="24"/>
              </w:rPr>
            </w:pPr>
            <w:r>
              <w:rPr>
                <w:rFonts w:ascii="Times New Roman" w:hAnsi="Times New Roman" w:cs="Times New Roman"/>
                <w:sz w:val="24"/>
                <w:szCs w:val="24"/>
              </w:rPr>
              <w:t>2.1.</w:t>
            </w:r>
          </w:p>
        </w:tc>
        <w:tc>
          <w:tcPr>
            <w:tcW w:w="3076" w:type="dxa"/>
          </w:tcPr>
          <w:p w:rsidR="00233F91" w:rsidRPr="00E525A6" w:rsidRDefault="006D6542" w:rsidP="00E525A6">
            <w:pPr>
              <w:jc w:val="center"/>
              <w:rPr>
                <w:rFonts w:ascii="Times New Roman" w:hAnsi="Times New Roman" w:cs="Times New Roman"/>
                <w:sz w:val="24"/>
                <w:szCs w:val="24"/>
              </w:rPr>
            </w:pPr>
            <w:r>
              <w:rPr>
                <w:rFonts w:ascii="Times New Roman" w:hAnsi="Times New Roman" w:cs="Times New Roman"/>
                <w:sz w:val="24"/>
                <w:szCs w:val="24"/>
              </w:rPr>
              <w:t>Наличие завышенных требований в лицу, предъявляемых для ре</w:t>
            </w:r>
            <w:r w:rsidR="00C5660D">
              <w:rPr>
                <w:rFonts w:ascii="Times New Roman" w:hAnsi="Times New Roman" w:cs="Times New Roman"/>
                <w:sz w:val="24"/>
                <w:szCs w:val="24"/>
              </w:rPr>
              <w:t xml:space="preserve">ализации </w:t>
            </w:r>
            <w:r>
              <w:rPr>
                <w:rFonts w:ascii="Times New Roman" w:hAnsi="Times New Roman" w:cs="Times New Roman"/>
                <w:sz w:val="24"/>
                <w:szCs w:val="24"/>
              </w:rPr>
              <w:t>принадлежащего ему права</w:t>
            </w:r>
          </w:p>
        </w:tc>
        <w:tc>
          <w:tcPr>
            <w:tcW w:w="5918" w:type="dxa"/>
          </w:tcPr>
          <w:p w:rsidR="00233F91" w:rsidRPr="00E525A6" w:rsidRDefault="006D6542" w:rsidP="006F0417">
            <w:pPr>
              <w:jc w:val="both"/>
              <w:rPr>
                <w:rFonts w:ascii="Times New Roman" w:hAnsi="Times New Roman" w:cs="Times New Roman"/>
                <w:sz w:val="24"/>
                <w:szCs w:val="24"/>
              </w:rPr>
            </w:pPr>
            <w:r>
              <w:rPr>
                <w:rFonts w:ascii="Times New Roman" w:hAnsi="Times New Roman" w:cs="Times New Roman"/>
                <w:sz w:val="24"/>
                <w:szCs w:val="24"/>
              </w:rPr>
              <w:t>Установление неопределенных, трудновыполнимых и обременительных требований к гражданам и организациям.</w:t>
            </w:r>
          </w:p>
        </w:tc>
      </w:tr>
      <w:tr w:rsidR="00233F91" w:rsidTr="00467579">
        <w:tc>
          <w:tcPr>
            <w:tcW w:w="576" w:type="dxa"/>
          </w:tcPr>
          <w:p w:rsidR="00233F91" w:rsidRPr="00E525A6" w:rsidRDefault="006D6542" w:rsidP="00E525A6">
            <w:pPr>
              <w:jc w:val="center"/>
              <w:rPr>
                <w:rFonts w:ascii="Times New Roman" w:hAnsi="Times New Roman" w:cs="Times New Roman"/>
                <w:sz w:val="24"/>
                <w:szCs w:val="24"/>
              </w:rPr>
            </w:pPr>
            <w:r>
              <w:rPr>
                <w:rFonts w:ascii="Times New Roman" w:hAnsi="Times New Roman" w:cs="Times New Roman"/>
                <w:sz w:val="24"/>
                <w:szCs w:val="24"/>
              </w:rPr>
              <w:t>2.2.</w:t>
            </w:r>
          </w:p>
        </w:tc>
        <w:tc>
          <w:tcPr>
            <w:tcW w:w="3076" w:type="dxa"/>
          </w:tcPr>
          <w:p w:rsidR="00233F91" w:rsidRPr="00E525A6" w:rsidRDefault="006D6542" w:rsidP="00E525A6">
            <w:pPr>
              <w:jc w:val="center"/>
              <w:rPr>
                <w:rFonts w:ascii="Times New Roman" w:hAnsi="Times New Roman" w:cs="Times New Roman"/>
                <w:sz w:val="24"/>
                <w:szCs w:val="24"/>
              </w:rPr>
            </w:pPr>
            <w:r>
              <w:rPr>
                <w:rFonts w:ascii="Times New Roman" w:hAnsi="Times New Roman" w:cs="Times New Roman"/>
                <w:sz w:val="24"/>
                <w:szCs w:val="24"/>
              </w:rPr>
              <w:t>Злоупотребление правом заявителя государственными органами, органами местного самоуправления или организациями (их должностными лицами)</w:t>
            </w:r>
          </w:p>
        </w:tc>
        <w:tc>
          <w:tcPr>
            <w:tcW w:w="5918" w:type="dxa"/>
          </w:tcPr>
          <w:p w:rsidR="00233F91" w:rsidRPr="00E525A6" w:rsidRDefault="006D6542" w:rsidP="006F0417">
            <w:pPr>
              <w:jc w:val="both"/>
              <w:rPr>
                <w:rFonts w:ascii="Times New Roman" w:hAnsi="Times New Roman" w:cs="Times New Roman"/>
                <w:sz w:val="24"/>
                <w:szCs w:val="24"/>
              </w:rPr>
            </w:pPr>
            <w:r>
              <w:rPr>
                <w:rFonts w:ascii="Times New Roman" w:hAnsi="Times New Roman" w:cs="Times New Roman"/>
                <w:sz w:val="24"/>
                <w:szCs w:val="24"/>
              </w:rPr>
              <w:t>Отсутствие четкой регламентации прав граждан и организаций.</w:t>
            </w:r>
          </w:p>
        </w:tc>
      </w:tr>
      <w:tr w:rsidR="00233F91" w:rsidTr="00467579">
        <w:tc>
          <w:tcPr>
            <w:tcW w:w="576" w:type="dxa"/>
          </w:tcPr>
          <w:p w:rsidR="00233F91" w:rsidRPr="00E525A6" w:rsidRDefault="006D6542" w:rsidP="00E525A6">
            <w:pPr>
              <w:jc w:val="center"/>
              <w:rPr>
                <w:rFonts w:ascii="Times New Roman" w:hAnsi="Times New Roman" w:cs="Times New Roman"/>
                <w:sz w:val="24"/>
                <w:szCs w:val="24"/>
              </w:rPr>
            </w:pPr>
            <w:r>
              <w:rPr>
                <w:rFonts w:ascii="Times New Roman" w:hAnsi="Times New Roman" w:cs="Times New Roman"/>
                <w:sz w:val="24"/>
                <w:szCs w:val="24"/>
              </w:rPr>
              <w:t>2.3.</w:t>
            </w:r>
          </w:p>
        </w:tc>
        <w:tc>
          <w:tcPr>
            <w:tcW w:w="3076" w:type="dxa"/>
          </w:tcPr>
          <w:p w:rsidR="00233F91" w:rsidRPr="00E525A6" w:rsidRDefault="006D6542" w:rsidP="00E525A6">
            <w:pPr>
              <w:jc w:val="center"/>
              <w:rPr>
                <w:rFonts w:ascii="Times New Roman" w:hAnsi="Times New Roman" w:cs="Times New Roman"/>
                <w:sz w:val="24"/>
                <w:szCs w:val="24"/>
              </w:rPr>
            </w:pPr>
            <w:r>
              <w:rPr>
                <w:rFonts w:ascii="Times New Roman" w:hAnsi="Times New Roman" w:cs="Times New Roman"/>
                <w:sz w:val="24"/>
                <w:szCs w:val="24"/>
              </w:rPr>
              <w:t xml:space="preserve">Юридико-лингвистическая неопределенность </w:t>
            </w:r>
          </w:p>
        </w:tc>
        <w:tc>
          <w:tcPr>
            <w:tcW w:w="5918" w:type="dxa"/>
          </w:tcPr>
          <w:p w:rsidR="00233F91" w:rsidRPr="00E525A6" w:rsidRDefault="006D6542" w:rsidP="006F0417">
            <w:pPr>
              <w:jc w:val="both"/>
              <w:rPr>
                <w:rFonts w:ascii="Times New Roman" w:hAnsi="Times New Roman" w:cs="Times New Roman"/>
                <w:sz w:val="24"/>
                <w:szCs w:val="24"/>
              </w:rPr>
            </w:pPr>
            <w:r>
              <w:rPr>
                <w:rFonts w:ascii="Times New Roman" w:hAnsi="Times New Roman" w:cs="Times New Roman"/>
                <w:sz w:val="24"/>
                <w:szCs w:val="24"/>
              </w:rPr>
              <w:t>Употребление не устоявшихся, двусмысленных терминов и категорий оценочного характера.</w:t>
            </w:r>
          </w:p>
        </w:tc>
      </w:tr>
    </w:tbl>
    <w:p w:rsidR="007325CE" w:rsidRDefault="007325CE" w:rsidP="00056647">
      <w:pPr>
        <w:spacing w:after="0" w:line="240" w:lineRule="auto"/>
        <w:jc w:val="both"/>
        <w:rPr>
          <w:rFonts w:ascii="Times New Roman" w:hAnsi="Times New Roman" w:cs="Times New Roman"/>
          <w:sz w:val="28"/>
          <w:szCs w:val="28"/>
        </w:rPr>
      </w:pPr>
    </w:p>
    <w:p w:rsidR="007325CE" w:rsidRPr="00056647" w:rsidRDefault="007325CE" w:rsidP="00056647">
      <w:pPr>
        <w:spacing w:after="0" w:line="240" w:lineRule="auto"/>
        <w:jc w:val="both"/>
        <w:rPr>
          <w:rFonts w:ascii="Times New Roman" w:hAnsi="Times New Roman" w:cs="Times New Roman"/>
          <w:sz w:val="28"/>
          <w:szCs w:val="28"/>
        </w:rPr>
      </w:pPr>
    </w:p>
    <w:p w:rsidR="0063444A" w:rsidRDefault="0063444A" w:rsidP="000A6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p>
    <w:p w:rsidR="004632C8" w:rsidRPr="004278A4" w:rsidRDefault="00873FA0" w:rsidP="000A64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D5312" w:rsidRPr="004278A4">
        <w:rPr>
          <w:rFonts w:ascii="Times New Roman" w:hAnsi="Times New Roman" w:cs="Times New Roman"/>
          <w:sz w:val="28"/>
          <w:szCs w:val="28"/>
        </w:rPr>
        <w:t xml:space="preserve"> </w:t>
      </w:r>
      <w:r w:rsidR="004632C8" w:rsidRPr="004278A4">
        <w:rPr>
          <w:rFonts w:ascii="Times New Roman" w:hAnsi="Times New Roman" w:cs="Times New Roman"/>
          <w:sz w:val="28"/>
          <w:szCs w:val="28"/>
        </w:rPr>
        <w:t xml:space="preserve"> </w:t>
      </w:r>
    </w:p>
    <w:p w:rsidR="000E58CA" w:rsidRDefault="000E58CA" w:rsidP="00B4424A">
      <w:pPr>
        <w:spacing w:after="0" w:line="240" w:lineRule="auto"/>
        <w:jc w:val="both"/>
        <w:rPr>
          <w:rFonts w:ascii="Times New Roman" w:hAnsi="Times New Roman" w:cs="Times New Roman"/>
          <w:sz w:val="28"/>
          <w:szCs w:val="28"/>
        </w:rPr>
      </w:pPr>
    </w:p>
    <w:p w:rsidR="00B4424A" w:rsidRPr="00B4424A" w:rsidRDefault="000E58CA" w:rsidP="00B4424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426BA" w:rsidRPr="00E426BA" w:rsidRDefault="00F432DF" w:rsidP="005B63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E426BA" w:rsidRPr="00E426BA" w:rsidSect="009037E7">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3F9" w:rsidRDefault="005403F9" w:rsidP="009F24DD">
      <w:pPr>
        <w:spacing w:after="0" w:line="240" w:lineRule="auto"/>
      </w:pPr>
      <w:r>
        <w:separator/>
      </w:r>
    </w:p>
  </w:endnote>
  <w:endnote w:type="continuationSeparator" w:id="0">
    <w:p w:rsidR="005403F9" w:rsidRDefault="005403F9" w:rsidP="009F2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6876"/>
      <w:docPartObj>
        <w:docPartGallery w:val="Page Numbers (Bottom of Page)"/>
        <w:docPartUnique/>
      </w:docPartObj>
    </w:sdtPr>
    <w:sdtContent>
      <w:p w:rsidR="002B6CD4" w:rsidRDefault="00AC7433">
        <w:pPr>
          <w:pStyle w:val="a7"/>
          <w:jc w:val="center"/>
        </w:pPr>
        <w:fldSimple w:instr=" PAGE   \* MERGEFORMAT ">
          <w:r w:rsidR="00532EBB">
            <w:rPr>
              <w:noProof/>
            </w:rPr>
            <w:t>14</w:t>
          </w:r>
        </w:fldSimple>
      </w:p>
    </w:sdtContent>
  </w:sdt>
  <w:p w:rsidR="002B6CD4" w:rsidRDefault="002B6CD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3F9" w:rsidRDefault="005403F9" w:rsidP="009F24DD">
      <w:pPr>
        <w:spacing w:after="0" w:line="240" w:lineRule="auto"/>
      </w:pPr>
      <w:r>
        <w:separator/>
      </w:r>
    </w:p>
  </w:footnote>
  <w:footnote w:type="continuationSeparator" w:id="0">
    <w:p w:rsidR="005403F9" w:rsidRDefault="005403F9" w:rsidP="009F24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B15D0"/>
    <w:rsid w:val="00003F74"/>
    <w:rsid w:val="000063F0"/>
    <w:rsid w:val="00007DA9"/>
    <w:rsid w:val="00010984"/>
    <w:rsid w:val="00011771"/>
    <w:rsid w:val="000119F6"/>
    <w:rsid w:val="000133EC"/>
    <w:rsid w:val="00013779"/>
    <w:rsid w:val="00014375"/>
    <w:rsid w:val="000148DB"/>
    <w:rsid w:val="00015503"/>
    <w:rsid w:val="000157CA"/>
    <w:rsid w:val="00020FDD"/>
    <w:rsid w:val="00024A65"/>
    <w:rsid w:val="00025AA3"/>
    <w:rsid w:val="00026F79"/>
    <w:rsid w:val="000273D3"/>
    <w:rsid w:val="00027A4E"/>
    <w:rsid w:val="00030F18"/>
    <w:rsid w:val="0003176F"/>
    <w:rsid w:val="0003657A"/>
    <w:rsid w:val="00040032"/>
    <w:rsid w:val="00042500"/>
    <w:rsid w:val="00042E10"/>
    <w:rsid w:val="00043244"/>
    <w:rsid w:val="0005636D"/>
    <w:rsid w:val="00056647"/>
    <w:rsid w:val="00063EF2"/>
    <w:rsid w:val="000643E2"/>
    <w:rsid w:val="00065C7E"/>
    <w:rsid w:val="00065E95"/>
    <w:rsid w:val="0006767B"/>
    <w:rsid w:val="0007322D"/>
    <w:rsid w:val="0007456E"/>
    <w:rsid w:val="00074A4B"/>
    <w:rsid w:val="000809FE"/>
    <w:rsid w:val="00083670"/>
    <w:rsid w:val="00087500"/>
    <w:rsid w:val="00092A7B"/>
    <w:rsid w:val="00094EF6"/>
    <w:rsid w:val="00095DDC"/>
    <w:rsid w:val="000965C3"/>
    <w:rsid w:val="000A10B0"/>
    <w:rsid w:val="000A1E7B"/>
    <w:rsid w:val="000A35B8"/>
    <w:rsid w:val="000A58B3"/>
    <w:rsid w:val="000A644A"/>
    <w:rsid w:val="000A64A1"/>
    <w:rsid w:val="000B16B1"/>
    <w:rsid w:val="000B21E7"/>
    <w:rsid w:val="000B24B0"/>
    <w:rsid w:val="000B6FBA"/>
    <w:rsid w:val="000C233E"/>
    <w:rsid w:val="000C49DA"/>
    <w:rsid w:val="000C5ADE"/>
    <w:rsid w:val="000C5BD6"/>
    <w:rsid w:val="000C7EA8"/>
    <w:rsid w:val="000D0CFF"/>
    <w:rsid w:val="000D19A9"/>
    <w:rsid w:val="000D2D96"/>
    <w:rsid w:val="000D2EA4"/>
    <w:rsid w:val="000D34F7"/>
    <w:rsid w:val="000D7E47"/>
    <w:rsid w:val="000E0904"/>
    <w:rsid w:val="000E16A1"/>
    <w:rsid w:val="000E1C1B"/>
    <w:rsid w:val="000E2E2D"/>
    <w:rsid w:val="000E58CA"/>
    <w:rsid w:val="000E6529"/>
    <w:rsid w:val="000F089D"/>
    <w:rsid w:val="000F217C"/>
    <w:rsid w:val="000F3512"/>
    <w:rsid w:val="000F4B0C"/>
    <w:rsid w:val="000F57FA"/>
    <w:rsid w:val="00100C0D"/>
    <w:rsid w:val="00106180"/>
    <w:rsid w:val="00106A86"/>
    <w:rsid w:val="001126BB"/>
    <w:rsid w:val="00115C53"/>
    <w:rsid w:val="00117A68"/>
    <w:rsid w:val="00121B9D"/>
    <w:rsid w:val="00122BC5"/>
    <w:rsid w:val="001264BB"/>
    <w:rsid w:val="00126847"/>
    <w:rsid w:val="001270A0"/>
    <w:rsid w:val="00130F4E"/>
    <w:rsid w:val="0013381D"/>
    <w:rsid w:val="00135E3A"/>
    <w:rsid w:val="0013674A"/>
    <w:rsid w:val="00137088"/>
    <w:rsid w:val="00140E64"/>
    <w:rsid w:val="001411C8"/>
    <w:rsid w:val="00144773"/>
    <w:rsid w:val="00151FA8"/>
    <w:rsid w:val="00153097"/>
    <w:rsid w:val="001544C6"/>
    <w:rsid w:val="00154DA1"/>
    <w:rsid w:val="00160672"/>
    <w:rsid w:val="001611CF"/>
    <w:rsid w:val="001613C9"/>
    <w:rsid w:val="00163272"/>
    <w:rsid w:val="001649E1"/>
    <w:rsid w:val="001676E7"/>
    <w:rsid w:val="00167EC2"/>
    <w:rsid w:val="00167FF7"/>
    <w:rsid w:val="00171229"/>
    <w:rsid w:val="00173EA7"/>
    <w:rsid w:val="001750B2"/>
    <w:rsid w:val="001841D8"/>
    <w:rsid w:val="001843F1"/>
    <w:rsid w:val="00185556"/>
    <w:rsid w:val="00185C5F"/>
    <w:rsid w:val="0018650F"/>
    <w:rsid w:val="001865FD"/>
    <w:rsid w:val="00187F06"/>
    <w:rsid w:val="001909C8"/>
    <w:rsid w:val="00197B14"/>
    <w:rsid w:val="001A3E9A"/>
    <w:rsid w:val="001A3EA6"/>
    <w:rsid w:val="001A526A"/>
    <w:rsid w:val="001A7FB8"/>
    <w:rsid w:val="001B00B6"/>
    <w:rsid w:val="001B1481"/>
    <w:rsid w:val="001B14E1"/>
    <w:rsid w:val="001B15D0"/>
    <w:rsid w:val="001B3600"/>
    <w:rsid w:val="001B4D6C"/>
    <w:rsid w:val="001B576B"/>
    <w:rsid w:val="001B715A"/>
    <w:rsid w:val="001C1FAF"/>
    <w:rsid w:val="001C346F"/>
    <w:rsid w:val="001C4075"/>
    <w:rsid w:val="001C4A8C"/>
    <w:rsid w:val="001C5C72"/>
    <w:rsid w:val="001C5DDB"/>
    <w:rsid w:val="001D1EE0"/>
    <w:rsid w:val="001D3B02"/>
    <w:rsid w:val="001D3D1D"/>
    <w:rsid w:val="001D521F"/>
    <w:rsid w:val="001E488D"/>
    <w:rsid w:val="001E4B7A"/>
    <w:rsid w:val="001E5C03"/>
    <w:rsid w:val="001F1CE9"/>
    <w:rsid w:val="001F4AC8"/>
    <w:rsid w:val="001F572A"/>
    <w:rsid w:val="002058F3"/>
    <w:rsid w:val="00206610"/>
    <w:rsid w:val="00206EF7"/>
    <w:rsid w:val="0021055C"/>
    <w:rsid w:val="00210F7C"/>
    <w:rsid w:val="00211048"/>
    <w:rsid w:val="0021718A"/>
    <w:rsid w:val="00220A2F"/>
    <w:rsid w:val="002235D1"/>
    <w:rsid w:val="00224517"/>
    <w:rsid w:val="00225795"/>
    <w:rsid w:val="0022647B"/>
    <w:rsid w:val="002307A4"/>
    <w:rsid w:val="00232A27"/>
    <w:rsid w:val="00233F91"/>
    <w:rsid w:val="0023539D"/>
    <w:rsid w:val="00235931"/>
    <w:rsid w:val="002374DC"/>
    <w:rsid w:val="0024038B"/>
    <w:rsid w:val="002411F2"/>
    <w:rsid w:val="0024457E"/>
    <w:rsid w:val="00245902"/>
    <w:rsid w:val="002512DB"/>
    <w:rsid w:val="00252BBC"/>
    <w:rsid w:val="002536C3"/>
    <w:rsid w:val="00253C3F"/>
    <w:rsid w:val="00254BB2"/>
    <w:rsid w:val="00256598"/>
    <w:rsid w:val="00256D9C"/>
    <w:rsid w:val="00260CFE"/>
    <w:rsid w:val="00263ABC"/>
    <w:rsid w:val="002647D3"/>
    <w:rsid w:val="00265AE6"/>
    <w:rsid w:val="0026718B"/>
    <w:rsid w:val="0026750D"/>
    <w:rsid w:val="00267C43"/>
    <w:rsid w:val="0027067E"/>
    <w:rsid w:val="00270A8D"/>
    <w:rsid w:val="002718EE"/>
    <w:rsid w:val="00272F0F"/>
    <w:rsid w:val="002738C8"/>
    <w:rsid w:val="00277217"/>
    <w:rsid w:val="00283B89"/>
    <w:rsid w:val="00286ED5"/>
    <w:rsid w:val="00287CD8"/>
    <w:rsid w:val="00296340"/>
    <w:rsid w:val="00297AE6"/>
    <w:rsid w:val="00297DD5"/>
    <w:rsid w:val="002A0030"/>
    <w:rsid w:val="002A0FDE"/>
    <w:rsid w:val="002A2C1B"/>
    <w:rsid w:val="002A4DE6"/>
    <w:rsid w:val="002A65CD"/>
    <w:rsid w:val="002A7080"/>
    <w:rsid w:val="002A78AD"/>
    <w:rsid w:val="002B13AD"/>
    <w:rsid w:val="002B6CD4"/>
    <w:rsid w:val="002C07EB"/>
    <w:rsid w:val="002C0D40"/>
    <w:rsid w:val="002C44B6"/>
    <w:rsid w:val="002C79C3"/>
    <w:rsid w:val="002C7DA2"/>
    <w:rsid w:val="002D0919"/>
    <w:rsid w:val="002D0C2E"/>
    <w:rsid w:val="002D0C62"/>
    <w:rsid w:val="002D18F9"/>
    <w:rsid w:val="002D3122"/>
    <w:rsid w:val="002D3EEA"/>
    <w:rsid w:val="002E2901"/>
    <w:rsid w:val="002E50EF"/>
    <w:rsid w:val="002E5E03"/>
    <w:rsid w:val="002F009B"/>
    <w:rsid w:val="002F18CB"/>
    <w:rsid w:val="002F30AF"/>
    <w:rsid w:val="002F39A4"/>
    <w:rsid w:val="002F7610"/>
    <w:rsid w:val="003003D7"/>
    <w:rsid w:val="00300ECB"/>
    <w:rsid w:val="00302517"/>
    <w:rsid w:val="00311CA6"/>
    <w:rsid w:val="003130B8"/>
    <w:rsid w:val="00313BF3"/>
    <w:rsid w:val="0031663D"/>
    <w:rsid w:val="00316C7B"/>
    <w:rsid w:val="00321E66"/>
    <w:rsid w:val="0032217A"/>
    <w:rsid w:val="00322E91"/>
    <w:rsid w:val="003237B4"/>
    <w:rsid w:val="00323945"/>
    <w:rsid w:val="00323AF7"/>
    <w:rsid w:val="00323EFB"/>
    <w:rsid w:val="0032575E"/>
    <w:rsid w:val="00334C6E"/>
    <w:rsid w:val="00337CBA"/>
    <w:rsid w:val="00340AD5"/>
    <w:rsid w:val="00341F06"/>
    <w:rsid w:val="00343686"/>
    <w:rsid w:val="00344C35"/>
    <w:rsid w:val="003471FD"/>
    <w:rsid w:val="00351146"/>
    <w:rsid w:val="0035156B"/>
    <w:rsid w:val="003524A6"/>
    <w:rsid w:val="003550AA"/>
    <w:rsid w:val="00355868"/>
    <w:rsid w:val="0035602A"/>
    <w:rsid w:val="00356AC5"/>
    <w:rsid w:val="003577BC"/>
    <w:rsid w:val="00360C96"/>
    <w:rsid w:val="003617D0"/>
    <w:rsid w:val="00366FFF"/>
    <w:rsid w:val="00367CB6"/>
    <w:rsid w:val="0038082A"/>
    <w:rsid w:val="00380937"/>
    <w:rsid w:val="00386BA1"/>
    <w:rsid w:val="00396D6A"/>
    <w:rsid w:val="00397AFF"/>
    <w:rsid w:val="003A0619"/>
    <w:rsid w:val="003A2BC3"/>
    <w:rsid w:val="003A792A"/>
    <w:rsid w:val="003B0E78"/>
    <w:rsid w:val="003B25B8"/>
    <w:rsid w:val="003B2B64"/>
    <w:rsid w:val="003B694C"/>
    <w:rsid w:val="003B74C1"/>
    <w:rsid w:val="003C0B58"/>
    <w:rsid w:val="003C0F9A"/>
    <w:rsid w:val="003C17D5"/>
    <w:rsid w:val="003C3295"/>
    <w:rsid w:val="003C7037"/>
    <w:rsid w:val="003D2A94"/>
    <w:rsid w:val="003D52C5"/>
    <w:rsid w:val="003D5A09"/>
    <w:rsid w:val="003D6438"/>
    <w:rsid w:val="003D7B18"/>
    <w:rsid w:val="003E0B34"/>
    <w:rsid w:val="003E10EA"/>
    <w:rsid w:val="003E4917"/>
    <w:rsid w:val="003E52BE"/>
    <w:rsid w:val="003F177A"/>
    <w:rsid w:val="003F18A2"/>
    <w:rsid w:val="003F49F8"/>
    <w:rsid w:val="003F714D"/>
    <w:rsid w:val="00400B24"/>
    <w:rsid w:val="0040286D"/>
    <w:rsid w:val="00402943"/>
    <w:rsid w:val="0040295C"/>
    <w:rsid w:val="004058BF"/>
    <w:rsid w:val="00406278"/>
    <w:rsid w:val="00407910"/>
    <w:rsid w:val="00407AB9"/>
    <w:rsid w:val="0041305D"/>
    <w:rsid w:val="00414A20"/>
    <w:rsid w:val="00415540"/>
    <w:rsid w:val="00415C28"/>
    <w:rsid w:val="00416DA7"/>
    <w:rsid w:val="00417B90"/>
    <w:rsid w:val="00422F57"/>
    <w:rsid w:val="004239B9"/>
    <w:rsid w:val="00426162"/>
    <w:rsid w:val="004278A4"/>
    <w:rsid w:val="00430147"/>
    <w:rsid w:val="0043252D"/>
    <w:rsid w:val="00433A89"/>
    <w:rsid w:val="00434955"/>
    <w:rsid w:val="00435A9C"/>
    <w:rsid w:val="004402E2"/>
    <w:rsid w:val="00441749"/>
    <w:rsid w:val="004429DD"/>
    <w:rsid w:val="00442C43"/>
    <w:rsid w:val="00442CD0"/>
    <w:rsid w:val="0044389D"/>
    <w:rsid w:val="00445220"/>
    <w:rsid w:val="00445DB9"/>
    <w:rsid w:val="004465B8"/>
    <w:rsid w:val="00446D02"/>
    <w:rsid w:val="00450344"/>
    <w:rsid w:val="00456420"/>
    <w:rsid w:val="00456AA4"/>
    <w:rsid w:val="00456C52"/>
    <w:rsid w:val="00456F6E"/>
    <w:rsid w:val="00461BC1"/>
    <w:rsid w:val="00461D59"/>
    <w:rsid w:val="004632C8"/>
    <w:rsid w:val="00466C07"/>
    <w:rsid w:val="00467579"/>
    <w:rsid w:val="00472BFA"/>
    <w:rsid w:val="004756D9"/>
    <w:rsid w:val="00476147"/>
    <w:rsid w:val="00476DC0"/>
    <w:rsid w:val="004770C8"/>
    <w:rsid w:val="00480172"/>
    <w:rsid w:val="00485C84"/>
    <w:rsid w:val="004868F1"/>
    <w:rsid w:val="00495CD4"/>
    <w:rsid w:val="004A0D2C"/>
    <w:rsid w:val="004A1284"/>
    <w:rsid w:val="004A6D2A"/>
    <w:rsid w:val="004A78B4"/>
    <w:rsid w:val="004B535B"/>
    <w:rsid w:val="004B573C"/>
    <w:rsid w:val="004B640B"/>
    <w:rsid w:val="004B71F1"/>
    <w:rsid w:val="004B745B"/>
    <w:rsid w:val="004C0E1D"/>
    <w:rsid w:val="004C17D2"/>
    <w:rsid w:val="004C1E49"/>
    <w:rsid w:val="004C5C03"/>
    <w:rsid w:val="004C5FBC"/>
    <w:rsid w:val="004C6142"/>
    <w:rsid w:val="004C7C6C"/>
    <w:rsid w:val="004D09B1"/>
    <w:rsid w:val="004D145F"/>
    <w:rsid w:val="004D2DEA"/>
    <w:rsid w:val="004D4410"/>
    <w:rsid w:val="004D47BF"/>
    <w:rsid w:val="004D49EC"/>
    <w:rsid w:val="004D5312"/>
    <w:rsid w:val="004D7D37"/>
    <w:rsid w:val="004E0E6D"/>
    <w:rsid w:val="004E2680"/>
    <w:rsid w:val="004E357E"/>
    <w:rsid w:val="004E4D66"/>
    <w:rsid w:val="004E57FA"/>
    <w:rsid w:val="004E5A88"/>
    <w:rsid w:val="004E5EB9"/>
    <w:rsid w:val="004E6854"/>
    <w:rsid w:val="004E7352"/>
    <w:rsid w:val="004E79EE"/>
    <w:rsid w:val="004F046B"/>
    <w:rsid w:val="004F272E"/>
    <w:rsid w:val="004F3222"/>
    <w:rsid w:val="004F3856"/>
    <w:rsid w:val="004F44F7"/>
    <w:rsid w:val="004F6E52"/>
    <w:rsid w:val="00501919"/>
    <w:rsid w:val="005058C2"/>
    <w:rsid w:val="005123C2"/>
    <w:rsid w:val="0051469C"/>
    <w:rsid w:val="00515A06"/>
    <w:rsid w:val="00516967"/>
    <w:rsid w:val="005200C2"/>
    <w:rsid w:val="00520458"/>
    <w:rsid w:val="00522826"/>
    <w:rsid w:val="00526ADC"/>
    <w:rsid w:val="00532EBB"/>
    <w:rsid w:val="00533C50"/>
    <w:rsid w:val="00534438"/>
    <w:rsid w:val="00540165"/>
    <w:rsid w:val="005403F9"/>
    <w:rsid w:val="0054058B"/>
    <w:rsid w:val="00540EDD"/>
    <w:rsid w:val="00543209"/>
    <w:rsid w:val="00543C27"/>
    <w:rsid w:val="00543C78"/>
    <w:rsid w:val="005445E3"/>
    <w:rsid w:val="005473A2"/>
    <w:rsid w:val="005536E1"/>
    <w:rsid w:val="005537F3"/>
    <w:rsid w:val="0055569B"/>
    <w:rsid w:val="005564C4"/>
    <w:rsid w:val="0055794D"/>
    <w:rsid w:val="0056003D"/>
    <w:rsid w:val="00563762"/>
    <w:rsid w:val="005738B4"/>
    <w:rsid w:val="00573C26"/>
    <w:rsid w:val="00577787"/>
    <w:rsid w:val="00584328"/>
    <w:rsid w:val="00584F2C"/>
    <w:rsid w:val="00587B85"/>
    <w:rsid w:val="00591CFC"/>
    <w:rsid w:val="00592054"/>
    <w:rsid w:val="00596EAF"/>
    <w:rsid w:val="0059726A"/>
    <w:rsid w:val="00597745"/>
    <w:rsid w:val="005A0F89"/>
    <w:rsid w:val="005A1340"/>
    <w:rsid w:val="005A142D"/>
    <w:rsid w:val="005A4F5D"/>
    <w:rsid w:val="005A7302"/>
    <w:rsid w:val="005B017A"/>
    <w:rsid w:val="005B10D2"/>
    <w:rsid w:val="005B4707"/>
    <w:rsid w:val="005B4B54"/>
    <w:rsid w:val="005B63B7"/>
    <w:rsid w:val="005B6ECD"/>
    <w:rsid w:val="005B6F53"/>
    <w:rsid w:val="005B7EC0"/>
    <w:rsid w:val="005C124E"/>
    <w:rsid w:val="005C31AB"/>
    <w:rsid w:val="005C32DE"/>
    <w:rsid w:val="005C425B"/>
    <w:rsid w:val="005C4E39"/>
    <w:rsid w:val="005C67C3"/>
    <w:rsid w:val="005D05F8"/>
    <w:rsid w:val="005D0850"/>
    <w:rsid w:val="005D2CAB"/>
    <w:rsid w:val="005E079E"/>
    <w:rsid w:val="005E07A4"/>
    <w:rsid w:val="005E08A7"/>
    <w:rsid w:val="005E61C4"/>
    <w:rsid w:val="005E63EA"/>
    <w:rsid w:val="005E687F"/>
    <w:rsid w:val="005E7620"/>
    <w:rsid w:val="005F1394"/>
    <w:rsid w:val="005F3AF6"/>
    <w:rsid w:val="005F5EDC"/>
    <w:rsid w:val="005F7DBB"/>
    <w:rsid w:val="00600A06"/>
    <w:rsid w:val="006036D6"/>
    <w:rsid w:val="00603737"/>
    <w:rsid w:val="00606866"/>
    <w:rsid w:val="00612A55"/>
    <w:rsid w:val="006133C5"/>
    <w:rsid w:val="00613C17"/>
    <w:rsid w:val="00614903"/>
    <w:rsid w:val="00615BA7"/>
    <w:rsid w:val="00616124"/>
    <w:rsid w:val="006215B2"/>
    <w:rsid w:val="0062295C"/>
    <w:rsid w:val="00623920"/>
    <w:rsid w:val="00624A5B"/>
    <w:rsid w:val="0063444A"/>
    <w:rsid w:val="00635965"/>
    <w:rsid w:val="00637258"/>
    <w:rsid w:val="00640CF4"/>
    <w:rsid w:val="00640FE8"/>
    <w:rsid w:val="00643319"/>
    <w:rsid w:val="00643935"/>
    <w:rsid w:val="00643A3B"/>
    <w:rsid w:val="00645C45"/>
    <w:rsid w:val="00647CA2"/>
    <w:rsid w:val="00650514"/>
    <w:rsid w:val="00650A3A"/>
    <w:rsid w:val="00654968"/>
    <w:rsid w:val="0065664E"/>
    <w:rsid w:val="0065709B"/>
    <w:rsid w:val="0066083C"/>
    <w:rsid w:val="006622B1"/>
    <w:rsid w:val="006623F7"/>
    <w:rsid w:val="00665738"/>
    <w:rsid w:val="006718A9"/>
    <w:rsid w:val="006744D5"/>
    <w:rsid w:val="00676544"/>
    <w:rsid w:val="00677EB4"/>
    <w:rsid w:val="00680BC2"/>
    <w:rsid w:val="006836C9"/>
    <w:rsid w:val="00683C04"/>
    <w:rsid w:val="00686C3A"/>
    <w:rsid w:val="006872C0"/>
    <w:rsid w:val="00692753"/>
    <w:rsid w:val="00692FB0"/>
    <w:rsid w:val="00695C92"/>
    <w:rsid w:val="006962B5"/>
    <w:rsid w:val="00696D13"/>
    <w:rsid w:val="00696DE0"/>
    <w:rsid w:val="00697A5C"/>
    <w:rsid w:val="006A4A9B"/>
    <w:rsid w:val="006A61EF"/>
    <w:rsid w:val="006B02B4"/>
    <w:rsid w:val="006B03B8"/>
    <w:rsid w:val="006B1655"/>
    <w:rsid w:val="006B2713"/>
    <w:rsid w:val="006B4AE9"/>
    <w:rsid w:val="006B5A2F"/>
    <w:rsid w:val="006B6DF1"/>
    <w:rsid w:val="006C2EA1"/>
    <w:rsid w:val="006C3A07"/>
    <w:rsid w:val="006C597F"/>
    <w:rsid w:val="006C7204"/>
    <w:rsid w:val="006D05CB"/>
    <w:rsid w:val="006D1119"/>
    <w:rsid w:val="006D3505"/>
    <w:rsid w:val="006D3BA4"/>
    <w:rsid w:val="006D6542"/>
    <w:rsid w:val="006E295F"/>
    <w:rsid w:val="006E341C"/>
    <w:rsid w:val="006E6D58"/>
    <w:rsid w:val="006E701F"/>
    <w:rsid w:val="006E7DDF"/>
    <w:rsid w:val="006F0417"/>
    <w:rsid w:val="006F2B10"/>
    <w:rsid w:val="006F5259"/>
    <w:rsid w:val="006F7C5A"/>
    <w:rsid w:val="00700528"/>
    <w:rsid w:val="00700919"/>
    <w:rsid w:val="00705271"/>
    <w:rsid w:val="007060B1"/>
    <w:rsid w:val="00707C14"/>
    <w:rsid w:val="007123F0"/>
    <w:rsid w:val="00713258"/>
    <w:rsid w:val="007157F7"/>
    <w:rsid w:val="00721FBF"/>
    <w:rsid w:val="00722050"/>
    <w:rsid w:val="00724B45"/>
    <w:rsid w:val="007276D2"/>
    <w:rsid w:val="00727F03"/>
    <w:rsid w:val="007325CE"/>
    <w:rsid w:val="00740D63"/>
    <w:rsid w:val="00740DE0"/>
    <w:rsid w:val="00741601"/>
    <w:rsid w:val="0074176F"/>
    <w:rsid w:val="00746C00"/>
    <w:rsid w:val="0074710F"/>
    <w:rsid w:val="007509B0"/>
    <w:rsid w:val="007547DD"/>
    <w:rsid w:val="00756B5C"/>
    <w:rsid w:val="007604D6"/>
    <w:rsid w:val="007633E2"/>
    <w:rsid w:val="007636F2"/>
    <w:rsid w:val="00764409"/>
    <w:rsid w:val="0076611D"/>
    <w:rsid w:val="00766C6A"/>
    <w:rsid w:val="007673E2"/>
    <w:rsid w:val="0077110B"/>
    <w:rsid w:val="007716D4"/>
    <w:rsid w:val="00772896"/>
    <w:rsid w:val="0077381D"/>
    <w:rsid w:val="007748A5"/>
    <w:rsid w:val="007760D6"/>
    <w:rsid w:val="00776E7D"/>
    <w:rsid w:val="0078076F"/>
    <w:rsid w:val="00780D71"/>
    <w:rsid w:val="0078221A"/>
    <w:rsid w:val="00784A62"/>
    <w:rsid w:val="00786AFC"/>
    <w:rsid w:val="0079046B"/>
    <w:rsid w:val="00791074"/>
    <w:rsid w:val="007923F8"/>
    <w:rsid w:val="00793CC8"/>
    <w:rsid w:val="00795C0C"/>
    <w:rsid w:val="0079650D"/>
    <w:rsid w:val="00796822"/>
    <w:rsid w:val="007A103B"/>
    <w:rsid w:val="007A1D1F"/>
    <w:rsid w:val="007A2091"/>
    <w:rsid w:val="007A2FB3"/>
    <w:rsid w:val="007A48FC"/>
    <w:rsid w:val="007A5FFD"/>
    <w:rsid w:val="007A77D5"/>
    <w:rsid w:val="007A7B88"/>
    <w:rsid w:val="007A7C49"/>
    <w:rsid w:val="007B00F1"/>
    <w:rsid w:val="007B01D8"/>
    <w:rsid w:val="007B1B3A"/>
    <w:rsid w:val="007B1E5F"/>
    <w:rsid w:val="007B21DC"/>
    <w:rsid w:val="007B5C9B"/>
    <w:rsid w:val="007C27BB"/>
    <w:rsid w:val="007C5D7D"/>
    <w:rsid w:val="007D1480"/>
    <w:rsid w:val="007D1CE3"/>
    <w:rsid w:val="007D2327"/>
    <w:rsid w:val="007D27E2"/>
    <w:rsid w:val="007D39BA"/>
    <w:rsid w:val="007D49C7"/>
    <w:rsid w:val="007E1549"/>
    <w:rsid w:val="007E4A84"/>
    <w:rsid w:val="007E61F7"/>
    <w:rsid w:val="007E7D20"/>
    <w:rsid w:val="007F28EC"/>
    <w:rsid w:val="008036EC"/>
    <w:rsid w:val="00804E9B"/>
    <w:rsid w:val="0080503F"/>
    <w:rsid w:val="008066D2"/>
    <w:rsid w:val="00813C6B"/>
    <w:rsid w:val="00816526"/>
    <w:rsid w:val="008213D3"/>
    <w:rsid w:val="00821B30"/>
    <w:rsid w:val="00821E2B"/>
    <w:rsid w:val="008237E9"/>
    <w:rsid w:val="00823E71"/>
    <w:rsid w:val="008251E2"/>
    <w:rsid w:val="008306F8"/>
    <w:rsid w:val="008309DF"/>
    <w:rsid w:val="00832DAA"/>
    <w:rsid w:val="008352C2"/>
    <w:rsid w:val="00836096"/>
    <w:rsid w:val="00836B64"/>
    <w:rsid w:val="00836CE3"/>
    <w:rsid w:val="0083797C"/>
    <w:rsid w:val="008400F6"/>
    <w:rsid w:val="00840195"/>
    <w:rsid w:val="0084201F"/>
    <w:rsid w:val="00842F78"/>
    <w:rsid w:val="008432FB"/>
    <w:rsid w:val="00843942"/>
    <w:rsid w:val="00844F02"/>
    <w:rsid w:val="0084622C"/>
    <w:rsid w:val="00847CCC"/>
    <w:rsid w:val="00852897"/>
    <w:rsid w:val="008534DD"/>
    <w:rsid w:val="00857730"/>
    <w:rsid w:val="0086226C"/>
    <w:rsid w:val="00864F7D"/>
    <w:rsid w:val="00872764"/>
    <w:rsid w:val="00873FA0"/>
    <w:rsid w:val="00876283"/>
    <w:rsid w:val="00876857"/>
    <w:rsid w:val="00877849"/>
    <w:rsid w:val="00884392"/>
    <w:rsid w:val="00884549"/>
    <w:rsid w:val="00891BBF"/>
    <w:rsid w:val="00894F53"/>
    <w:rsid w:val="00897692"/>
    <w:rsid w:val="008A1117"/>
    <w:rsid w:val="008A2365"/>
    <w:rsid w:val="008A39C1"/>
    <w:rsid w:val="008A4DAE"/>
    <w:rsid w:val="008A66ED"/>
    <w:rsid w:val="008A7A6A"/>
    <w:rsid w:val="008B3D74"/>
    <w:rsid w:val="008B4F6C"/>
    <w:rsid w:val="008B5B0D"/>
    <w:rsid w:val="008B6336"/>
    <w:rsid w:val="008B7505"/>
    <w:rsid w:val="008C1A88"/>
    <w:rsid w:val="008C23A9"/>
    <w:rsid w:val="008C3077"/>
    <w:rsid w:val="008C5817"/>
    <w:rsid w:val="008C65DF"/>
    <w:rsid w:val="008C7B59"/>
    <w:rsid w:val="008D020E"/>
    <w:rsid w:val="008D0833"/>
    <w:rsid w:val="008D0B88"/>
    <w:rsid w:val="008D15A5"/>
    <w:rsid w:val="008D259F"/>
    <w:rsid w:val="008D4304"/>
    <w:rsid w:val="008E0771"/>
    <w:rsid w:val="008E4DBB"/>
    <w:rsid w:val="008E6A8A"/>
    <w:rsid w:val="008E7BB3"/>
    <w:rsid w:val="008F0485"/>
    <w:rsid w:val="008F04E6"/>
    <w:rsid w:val="008F23C8"/>
    <w:rsid w:val="008F2F10"/>
    <w:rsid w:val="008F3215"/>
    <w:rsid w:val="008F32E7"/>
    <w:rsid w:val="00901E40"/>
    <w:rsid w:val="009037E7"/>
    <w:rsid w:val="00903B19"/>
    <w:rsid w:val="0090482E"/>
    <w:rsid w:val="009061E8"/>
    <w:rsid w:val="00907291"/>
    <w:rsid w:val="00907838"/>
    <w:rsid w:val="00911373"/>
    <w:rsid w:val="00911954"/>
    <w:rsid w:val="009120AC"/>
    <w:rsid w:val="0091343C"/>
    <w:rsid w:val="00913534"/>
    <w:rsid w:val="00920795"/>
    <w:rsid w:val="00920FCA"/>
    <w:rsid w:val="00921D82"/>
    <w:rsid w:val="009220C3"/>
    <w:rsid w:val="00924ABC"/>
    <w:rsid w:val="00927E38"/>
    <w:rsid w:val="00932918"/>
    <w:rsid w:val="00933510"/>
    <w:rsid w:val="00933F0E"/>
    <w:rsid w:val="009350B4"/>
    <w:rsid w:val="00940381"/>
    <w:rsid w:val="009417D8"/>
    <w:rsid w:val="00941CC6"/>
    <w:rsid w:val="009433E7"/>
    <w:rsid w:val="00944DFC"/>
    <w:rsid w:val="00950908"/>
    <w:rsid w:val="00951CA4"/>
    <w:rsid w:val="0095562E"/>
    <w:rsid w:val="009628BB"/>
    <w:rsid w:val="00963990"/>
    <w:rsid w:val="00967BFF"/>
    <w:rsid w:val="00972F09"/>
    <w:rsid w:val="009762F7"/>
    <w:rsid w:val="009777A8"/>
    <w:rsid w:val="009830D1"/>
    <w:rsid w:val="00984296"/>
    <w:rsid w:val="00984A94"/>
    <w:rsid w:val="00992C81"/>
    <w:rsid w:val="00993026"/>
    <w:rsid w:val="0099482C"/>
    <w:rsid w:val="00994C5C"/>
    <w:rsid w:val="009A095B"/>
    <w:rsid w:val="009A505D"/>
    <w:rsid w:val="009A7516"/>
    <w:rsid w:val="009B09BB"/>
    <w:rsid w:val="009B2016"/>
    <w:rsid w:val="009B264C"/>
    <w:rsid w:val="009B2765"/>
    <w:rsid w:val="009B40F4"/>
    <w:rsid w:val="009B58C6"/>
    <w:rsid w:val="009B615F"/>
    <w:rsid w:val="009C12F2"/>
    <w:rsid w:val="009C3CE8"/>
    <w:rsid w:val="009C5115"/>
    <w:rsid w:val="009C5FA2"/>
    <w:rsid w:val="009C637F"/>
    <w:rsid w:val="009D3FF1"/>
    <w:rsid w:val="009D45C6"/>
    <w:rsid w:val="009D48DD"/>
    <w:rsid w:val="009D5E0C"/>
    <w:rsid w:val="009E0C66"/>
    <w:rsid w:val="009E0E15"/>
    <w:rsid w:val="009E174E"/>
    <w:rsid w:val="009E1F17"/>
    <w:rsid w:val="009E3CDB"/>
    <w:rsid w:val="009E5207"/>
    <w:rsid w:val="009E629D"/>
    <w:rsid w:val="009E6996"/>
    <w:rsid w:val="009E6DCF"/>
    <w:rsid w:val="009F0859"/>
    <w:rsid w:val="009F1974"/>
    <w:rsid w:val="009F24DD"/>
    <w:rsid w:val="00A00026"/>
    <w:rsid w:val="00A013B6"/>
    <w:rsid w:val="00A01D8C"/>
    <w:rsid w:val="00A026BC"/>
    <w:rsid w:val="00A03230"/>
    <w:rsid w:val="00A06288"/>
    <w:rsid w:val="00A06AF9"/>
    <w:rsid w:val="00A06B43"/>
    <w:rsid w:val="00A1105E"/>
    <w:rsid w:val="00A13121"/>
    <w:rsid w:val="00A13AB5"/>
    <w:rsid w:val="00A14E2D"/>
    <w:rsid w:val="00A20D00"/>
    <w:rsid w:val="00A272CF"/>
    <w:rsid w:val="00A27391"/>
    <w:rsid w:val="00A27537"/>
    <w:rsid w:val="00A277B7"/>
    <w:rsid w:val="00A304C3"/>
    <w:rsid w:val="00A3387E"/>
    <w:rsid w:val="00A36789"/>
    <w:rsid w:val="00A37426"/>
    <w:rsid w:val="00A40A3D"/>
    <w:rsid w:val="00A40AB5"/>
    <w:rsid w:val="00A40E6C"/>
    <w:rsid w:val="00A41545"/>
    <w:rsid w:val="00A41A48"/>
    <w:rsid w:val="00A433FA"/>
    <w:rsid w:val="00A444B9"/>
    <w:rsid w:val="00A4466C"/>
    <w:rsid w:val="00A44E2D"/>
    <w:rsid w:val="00A46680"/>
    <w:rsid w:val="00A5020F"/>
    <w:rsid w:val="00A50474"/>
    <w:rsid w:val="00A52141"/>
    <w:rsid w:val="00A52DB0"/>
    <w:rsid w:val="00A53216"/>
    <w:rsid w:val="00A539FB"/>
    <w:rsid w:val="00A55C09"/>
    <w:rsid w:val="00A57B14"/>
    <w:rsid w:val="00A63CDA"/>
    <w:rsid w:val="00A7229B"/>
    <w:rsid w:val="00A7340E"/>
    <w:rsid w:val="00A73CF5"/>
    <w:rsid w:val="00A82F2C"/>
    <w:rsid w:val="00A8427F"/>
    <w:rsid w:val="00A8517A"/>
    <w:rsid w:val="00A9169A"/>
    <w:rsid w:val="00A95F10"/>
    <w:rsid w:val="00A96945"/>
    <w:rsid w:val="00A97004"/>
    <w:rsid w:val="00A974D4"/>
    <w:rsid w:val="00A97649"/>
    <w:rsid w:val="00A97EAA"/>
    <w:rsid w:val="00AA11FF"/>
    <w:rsid w:val="00AA2BFE"/>
    <w:rsid w:val="00AA2E8C"/>
    <w:rsid w:val="00AA3909"/>
    <w:rsid w:val="00AA4CFD"/>
    <w:rsid w:val="00AA6E08"/>
    <w:rsid w:val="00AA7638"/>
    <w:rsid w:val="00AA7A3B"/>
    <w:rsid w:val="00AA7B5B"/>
    <w:rsid w:val="00AB63DD"/>
    <w:rsid w:val="00AB6828"/>
    <w:rsid w:val="00AC26E8"/>
    <w:rsid w:val="00AC7433"/>
    <w:rsid w:val="00AD005A"/>
    <w:rsid w:val="00AD0DE6"/>
    <w:rsid w:val="00AD2065"/>
    <w:rsid w:val="00AD420E"/>
    <w:rsid w:val="00AD5C1F"/>
    <w:rsid w:val="00AD7634"/>
    <w:rsid w:val="00AD7E08"/>
    <w:rsid w:val="00AE0F86"/>
    <w:rsid w:val="00AE3622"/>
    <w:rsid w:val="00AE5814"/>
    <w:rsid w:val="00AF005A"/>
    <w:rsid w:val="00AF13CA"/>
    <w:rsid w:val="00AF2ACD"/>
    <w:rsid w:val="00AF4A3F"/>
    <w:rsid w:val="00AF4C69"/>
    <w:rsid w:val="00B02857"/>
    <w:rsid w:val="00B036F8"/>
    <w:rsid w:val="00B0430A"/>
    <w:rsid w:val="00B11830"/>
    <w:rsid w:val="00B14A1A"/>
    <w:rsid w:val="00B1557B"/>
    <w:rsid w:val="00B2258D"/>
    <w:rsid w:val="00B2335D"/>
    <w:rsid w:val="00B23873"/>
    <w:rsid w:val="00B24224"/>
    <w:rsid w:val="00B24DA9"/>
    <w:rsid w:val="00B25C6E"/>
    <w:rsid w:val="00B27E26"/>
    <w:rsid w:val="00B30B25"/>
    <w:rsid w:val="00B31C98"/>
    <w:rsid w:val="00B32EFA"/>
    <w:rsid w:val="00B33545"/>
    <w:rsid w:val="00B335DA"/>
    <w:rsid w:val="00B33E07"/>
    <w:rsid w:val="00B352D8"/>
    <w:rsid w:val="00B36A71"/>
    <w:rsid w:val="00B42B17"/>
    <w:rsid w:val="00B431A6"/>
    <w:rsid w:val="00B4424A"/>
    <w:rsid w:val="00B53143"/>
    <w:rsid w:val="00B541DA"/>
    <w:rsid w:val="00B57F23"/>
    <w:rsid w:val="00B602B4"/>
    <w:rsid w:val="00B60A86"/>
    <w:rsid w:val="00B61407"/>
    <w:rsid w:val="00B651C6"/>
    <w:rsid w:val="00B6618A"/>
    <w:rsid w:val="00B6635A"/>
    <w:rsid w:val="00B70947"/>
    <w:rsid w:val="00B74D30"/>
    <w:rsid w:val="00B763AB"/>
    <w:rsid w:val="00B77D8E"/>
    <w:rsid w:val="00B827EB"/>
    <w:rsid w:val="00B8411C"/>
    <w:rsid w:val="00B866C2"/>
    <w:rsid w:val="00B87821"/>
    <w:rsid w:val="00B91E4C"/>
    <w:rsid w:val="00B92591"/>
    <w:rsid w:val="00B943F0"/>
    <w:rsid w:val="00B94E62"/>
    <w:rsid w:val="00BA0535"/>
    <w:rsid w:val="00BA0918"/>
    <w:rsid w:val="00BA572D"/>
    <w:rsid w:val="00BB2E6A"/>
    <w:rsid w:val="00BB61D9"/>
    <w:rsid w:val="00BB6257"/>
    <w:rsid w:val="00BB68FC"/>
    <w:rsid w:val="00BB6B9A"/>
    <w:rsid w:val="00BB76B4"/>
    <w:rsid w:val="00BB7704"/>
    <w:rsid w:val="00BC08DC"/>
    <w:rsid w:val="00BC2318"/>
    <w:rsid w:val="00BD045F"/>
    <w:rsid w:val="00BD33B0"/>
    <w:rsid w:val="00BD3922"/>
    <w:rsid w:val="00BE2C99"/>
    <w:rsid w:val="00BE36A0"/>
    <w:rsid w:val="00BE40D3"/>
    <w:rsid w:val="00BE56B3"/>
    <w:rsid w:val="00BE6E55"/>
    <w:rsid w:val="00BE6F0D"/>
    <w:rsid w:val="00BE750C"/>
    <w:rsid w:val="00BF2A27"/>
    <w:rsid w:val="00BF3734"/>
    <w:rsid w:val="00BF432E"/>
    <w:rsid w:val="00BF5674"/>
    <w:rsid w:val="00BF5CAA"/>
    <w:rsid w:val="00BF66E7"/>
    <w:rsid w:val="00BF73D4"/>
    <w:rsid w:val="00C00F75"/>
    <w:rsid w:val="00C01321"/>
    <w:rsid w:val="00C030B2"/>
    <w:rsid w:val="00C04D48"/>
    <w:rsid w:val="00C058F4"/>
    <w:rsid w:val="00C059DC"/>
    <w:rsid w:val="00C05C25"/>
    <w:rsid w:val="00C07065"/>
    <w:rsid w:val="00C074FE"/>
    <w:rsid w:val="00C07B57"/>
    <w:rsid w:val="00C16A3F"/>
    <w:rsid w:val="00C203AB"/>
    <w:rsid w:val="00C20419"/>
    <w:rsid w:val="00C27433"/>
    <w:rsid w:val="00C2759F"/>
    <w:rsid w:val="00C310E1"/>
    <w:rsid w:val="00C32A38"/>
    <w:rsid w:val="00C3435D"/>
    <w:rsid w:val="00C35A2E"/>
    <w:rsid w:val="00C36ED1"/>
    <w:rsid w:val="00C37AD3"/>
    <w:rsid w:val="00C37D46"/>
    <w:rsid w:val="00C43164"/>
    <w:rsid w:val="00C44A48"/>
    <w:rsid w:val="00C45652"/>
    <w:rsid w:val="00C46D08"/>
    <w:rsid w:val="00C47AC2"/>
    <w:rsid w:val="00C510D5"/>
    <w:rsid w:val="00C54837"/>
    <w:rsid w:val="00C55862"/>
    <w:rsid w:val="00C5660D"/>
    <w:rsid w:val="00C578C2"/>
    <w:rsid w:val="00C63806"/>
    <w:rsid w:val="00C65C98"/>
    <w:rsid w:val="00C66BB5"/>
    <w:rsid w:val="00C704B6"/>
    <w:rsid w:val="00C7082D"/>
    <w:rsid w:val="00C733EF"/>
    <w:rsid w:val="00C73E87"/>
    <w:rsid w:val="00C7669C"/>
    <w:rsid w:val="00C779FF"/>
    <w:rsid w:val="00C80FEA"/>
    <w:rsid w:val="00C834DB"/>
    <w:rsid w:val="00C86048"/>
    <w:rsid w:val="00C92CA5"/>
    <w:rsid w:val="00C94B0D"/>
    <w:rsid w:val="00C94D76"/>
    <w:rsid w:val="00C95069"/>
    <w:rsid w:val="00C9555B"/>
    <w:rsid w:val="00C9707D"/>
    <w:rsid w:val="00CA1826"/>
    <w:rsid w:val="00CA3B24"/>
    <w:rsid w:val="00CA4AB0"/>
    <w:rsid w:val="00CB14FE"/>
    <w:rsid w:val="00CB3B9C"/>
    <w:rsid w:val="00CB4009"/>
    <w:rsid w:val="00CB62FF"/>
    <w:rsid w:val="00CC0CD2"/>
    <w:rsid w:val="00CC1816"/>
    <w:rsid w:val="00CC1C75"/>
    <w:rsid w:val="00CC1C84"/>
    <w:rsid w:val="00CC2D59"/>
    <w:rsid w:val="00CC564F"/>
    <w:rsid w:val="00CC7C9B"/>
    <w:rsid w:val="00CD208D"/>
    <w:rsid w:val="00CE251B"/>
    <w:rsid w:val="00CE5CE6"/>
    <w:rsid w:val="00CE6506"/>
    <w:rsid w:val="00CF1218"/>
    <w:rsid w:val="00CF2907"/>
    <w:rsid w:val="00CF3632"/>
    <w:rsid w:val="00CF378C"/>
    <w:rsid w:val="00CF54BD"/>
    <w:rsid w:val="00CF6F6F"/>
    <w:rsid w:val="00D00674"/>
    <w:rsid w:val="00D00E99"/>
    <w:rsid w:val="00D01940"/>
    <w:rsid w:val="00D03998"/>
    <w:rsid w:val="00D04226"/>
    <w:rsid w:val="00D070DF"/>
    <w:rsid w:val="00D1328A"/>
    <w:rsid w:val="00D16C53"/>
    <w:rsid w:val="00D204AA"/>
    <w:rsid w:val="00D204C4"/>
    <w:rsid w:val="00D24E0F"/>
    <w:rsid w:val="00D25675"/>
    <w:rsid w:val="00D25CCC"/>
    <w:rsid w:val="00D271EA"/>
    <w:rsid w:val="00D27ECB"/>
    <w:rsid w:val="00D33E37"/>
    <w:rsid w:val="00D33F2C"/>
    <w:rsid w:val="00D343B6"/>
    <w:rsid w:val="00D34446"/>
    <w:rsid w:val="00D36052"/>
    <w:rsid w:val="00D42945"/>
    <w:rsid w:val="00D43FF3"/>
    <w:rsid w:val="00D477D9"/>
    <w:rsid w:val="00D542EC"/>
    <w:rsid w:val="00D55426"/>
    <w:rsid w:val="00D561F4"/>
    <w:rsid w:val="00D5681E"/>
    <w:rsid w:val="00D6169A"/>
    <w:rsid w:val="00D61E8B"/>
    <w:rsid w:val="00D647D3"/>
    <w:rsid w:val="00D64CFF"/>
    <w:rsid w:val="00D65252"/>
    <w:rsid w:val="00D70698"/>
    <w:rsid w:val="00D713FF"/>
    <w:rsid w:val="00D718E1"/>
    <w:rsid w:val="00D73E30"/>
    <w:rsid w:val="00D836CE"/>
    <w:rsid w:val="00D87649"/>
    <w:rsid w:val="00D9182F"/>
    <w:rsid w:val="00D93BF5"/>
    <w:rsid w:val="00D93CA3"/>
    <w:rsid w:val="00D95B51"/>
    <w:rsid w:val="00D9774E"/>
    <w:rsid w:val="00DA50A5"/>
    <w:rsid w:val="00DB1FEC"/>
    <w:rsid w:val="00DB28CF"/>
    <w:rsid w:val="00DB2D35"/>
    <w:rsid w:val="00DC35D7"/>
    <w:rsid w:val="00DC7271"/>
    <w:rsid w:val="00DC7F01"/>
    <w:rsid w:val="00DD1CC1"/>
    <w:rsid w:val="00DD2015"/>
    <w:rsid w:val="00DD244B"/>
    <w:rsid w:val="00DD5FFC"/>
    <w:rsid w:val="00DE0448"/>
    <w:rsid w:val="00DE37A7"/>
    <w:rsid w:val="00DE3815"/>
    <w:rsid w:val="00DE5250"/>
    <w:rsid w:val="00DE6C04"/>
    <w:rsid w:val="00DE7DEA"/>
    <w:rsid w:val="00DF1920"/>
    <w:rsid w:val="00DF28AA"/>
    <w:rsid w:val="00DF2D4C"/>
    <w:rsid w:val="00DF7096"/>
    <w:rsid w:val="00E076E6"/>
    <w:rsid w:val="00E1000E"/>
    <w:rsid w:val="00E14350"/>
    <w:rsid w:val="00E146ED"/>
    <w:rsid w:val="00E1584C"/>
    <w:rsid w:val="00E203B7"/>
    <w:rsid w:val="00E22445"/>
    <w:rsid w:val="00E24ABC"/>
    <w:rsid w:val="00E26EF0"/>
    <w:rsid w:val="00E30424"/>
    <w:rsid w:val="00E33345"/>
    <w:rsid w:val="00E349BA"/>
    <w:rsid w:val="00E40F9E"/>
    <w:rsid w:val="00E414C8"/>
    <w:rsid w:val="00E426BA"/>
    <w:rsid w:val="00E42D73"/>
    <w:rsid w:val="00E45014"/>
    <w:rsid w:val="00E463A6"/>
    <w:rsid w:val="00E474DA"/>
    <w:rsid w:val="00E47734"/>
    <w:rsid w:val="00E525A6"/>
    <w:rsid w:val="00E56895"/>
    <w:rsid w:val="00E61556"/>
    <w:rsid w:val="00E62E9A"/>
    <w:rsid w:val="00E6567E"/>
    <w:rsid w:val="00E6636C"/>
    <w:rsid w:val="00E67600"/>
    <w:rsid w:val="00E67638"/>
    <w:rsid w:val="00E67C2E"/>
    <w:rsid w:val="00E7194F"/>
    <w:rsid w:val="00E73D76"/>
    <w:rsid w:val="00E746C9"/>
    <w:rsid w:val="00E76089"/>
    <w:rsid w:val="00E76DBA"/>
    <w:rsid w:val="00E77B3E"/>
    <w:rsid w:val="00E77FF2"/>
    <w:rsid w:val="00E8122E"/>
    <w:rsid w:val="00E828CD"/>
    <w:rsid w:val="00E85C6E"/>
    <w:rsid w:val="00E870A6"/>
    <w:rsid w:val="00E90D2B"/>
    <w:rsid w:val="00E91596"/>
    <w:rsid w:val="00E920BA"/>
    <w:rsid w:val="00E937C6"/>
    <w:rsid w:val="00E93BFC"/>
    <w:rsid w:val="00E955B3"/>
    <w:rsid w:val="00EA08C2"/>
    <w:rsid w:val="00EA19F8"/>
    <w:rsid w:val="00EA3DAF"/>
    <w:rsid w:val="00EA70D9"/>
    <w:rsid w:val="00EA7AAB"/>
    <w:rsid w:val="00EB25A6"/>
    <w:rsid w:val="00EB25CE"/>
    <w:rsid w:val="00EB2795"/>
    <w:rsid w:val="00EB3397"/>
    <w:rsid w:val="00EB6364"/>
    <w:rsid w:val="00EB77C2"/>
    <w:rsid w:val="00EC1479"/>
    <w:rsid w:val="00ED15C9"/>
    <w:rsid w:val="00ED2B6D"/>
    <w:rsid w:val="00ED76F2"/>
    <w:rsid w:val="00EE2D6F"/>
    <w:rsid w:val="00EE3DF4"/>
    <w:rsid w:val="00EE52FB"/>
    <w:rsid w:val="00EF16A2"/>
    <w:rsid w:val="00EF19F2"/>
    <w:rsid w:val="00EF32E7"/>
    <w:rsid w:val="00EF3FC0"/>
    <w:rsid w:val="00EF6BE7"/>
    <w:rsid w:val="00EF741D"/>
    <w:rsid w:val="00F00004"/>
    <w:rsid w:val="00F00B72"/>
    <w:rsid w:val="00F02E89"/>
    <w:rsid w:val="00F057BE"/>
    <w:rsid w:val="00F11744"/>
    <w:rsid w:val="00F12F85"/>
    <w:rsid w:val="00F14E70"/>
    <w:rsid w:val="00F15005"/>
    <w:rsid w:val="00F1601C"/>
    <w:rsid w:val="00F16140"/>
    <w:rsid w:val="00F2107F"/>
    <w:rsid w:val="00F22052"/>
    <w:rsid w:val="00F223F2"/>
    <w:rsid w:val="00F2283C"/>
    <w:rsid w:val="00F2312F"/>
    <w:rsid w:val="00F24663"/>
    <w:rsid w:val="00F25327"/>
    <w:rsid w:val="00F27F9C"/>
    <w:rsid w:val="00F30410"/>
    <w:rsid w:val="00F31647"/>
    <w:rsid w:val="00F31904"/>
    <w:rsid w:val="00F4097F"/>
    <w:rsid w:val="00F432DF"/>
    <w:rsid w:val="00F50401"/>
    <w:rsid w:val="00F527C6"/>
    <w:rsid w:val="00F5384C"/>
    <w:rsid w:val="00F54BC5"/>
    <w:rsid w:val="00F61A64"/>
    <w:rsid w:val="00F6703F"/>
    <w:rsid w:val="00F70209"/>
    <w:rsid w:val="00F71531"/>
    <w:rsid w:val="00F7373C"/>
    <w:rsid w:val="00F73D05"/>
    <w:rsid w:val="00F740AA"/>
    <w:rsid w:val="00F74818"/>
    <w:rsid w:val="00F76048"/>
    <w:rsid w:val="00F7767A"/>
    <w:rsid w:val="00F80E20"/>
    <w:rsid w:val="00F8743B"/>
    <w:rsid w:val="00F91904"/>
    <w:rsid w:val="00F93E96"/>
    <w:rsid w:val="00F974B7"/>
    <w:rsid w:val="00FA1061"/>
    <w:rsid w:val="00FA1496"/>
    <w:rsid w:val="00FA1BC6"/>
    <w:rsid w:val="00FA2FD4"/>
    <w:rsid w:val="00FA3AE4"/>
    <w:rsid w:val="00FA5ABF"/>
    <w:rsid w:val="00FA631A"/>
    <w:rsid w:val="00FA6A4B"/>
    <w:rsid w:val="00FA735F"/>
    <w:rsid w:val="00FB1027"/>
    <w:rsid w:val="00FB2B9D"/>
    <w:rsid w:val="00FB39A1"/>
    <w:rsid w:val="00FB47B7"/>
    <w:rsid w:val="00FB4FCD"/>
    <w:rsid w:val="00FB53FA"/>
    <w:rsid w:val="00FB59EA"/>
    <w:rsid w:val="00FC13E4"/>
    <w:rsid w:val="00FC2B73"/>
    <w:rsid w:val="00FC4828"/>
    <w:rsid w:val="00FC5EA5"/>
    <w:rsid w:val="00FD2011"/>
    <w:rsid w:val="00FD45F2"/>
    <w:rsid w:val="00FD4C5D"/>
    <w:rsid w:val="00FD61CB"/>
    <w:rsid w:val="00FE15A2"/>
    <w:rsid w:val="00FE2695"/>
    <w:rsid w:val="00FE3079"/>
    <w:rsid w:val="00FE73F0"/>
    <w:rsid w:val="00FF173E"/>
    <w:rsid w:val="00FF4578"/>
    <w:rsid w:val="00FF585A"/>
    <w:rsid w:val="00FF59D7"/>
    <w:rsid w:val="00FF5EB6"/>
    <w:rsid w:val="00FF63E2"/>
    <w:rsid w:val="00FF66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9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4DA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4DAE"/>
    <w:rPr>
      <w:rFonts w:ascii="Tahoma" w:hAnsi="Tahoma" w:cs="Tahoma"/>
      <w:sz w:val="16"/>
      <w:szCs w:val="16"/>
    </w:rPr>
  </w:style>
  <w:style w:type="paragraph" w:styleId="a5">
    <w:name w:val="header"/>
    <w:basedOn w:val="a"/>
    <w:link w:val="a6"/>
    <w:uiPriority w:val="99"/>
    <w:semiHidden/>
    <w:unhideWhenUsed/>
    <w:rsid w:val="009F24D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F24DD"/>
  </w:style>
  <w:style w:type="paragraph" w:styleId="a7">
    <w:name w:val="footer"/>
    <w:basedOn w:val="a"/>
    <w:link w:val="a8"/>
    <w:uiPriority w:val="99"/>
    <w:unhideWhenUsed/>
    <w:rsid w:val="009F24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24DD"/>
  </w:style>
  <w:style w:type="table" w:styleId="a9">
    <w:name w:val="Table Grid"/>
    <w:basedOn w:val="a1"/>
    <w:uiPriority w:val="59"/>
    <w:rsid w:val="007325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9DDF4-D76A-4DDD-9102-A84B8363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14</Pages>
  <Words>4338</Words>
  <Characters>24730</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Наталья</cp:lastModifiedBy>
  <cp:revision>167</cp:revision>
  <cp:lastPrinted>2019-04-15T12:48:00Z</cp:lastPrinted>
  <dcterms:created xsi:type="dcterms:W3CDTF">2019-04-11T12:19:00Z</dcterms:created>
  <dcterms:modified xsi:type="dcterms:W3CDTF">2021-12-07T05:25:00Z</dcterms:modified>
</cp:coreProperties>
</file>