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27060F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EB39C1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EB39C1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E430EC">
        <w:rPr>
          <w:sz w:val="28"/>
        </w:rPr>
        <w:t xml:space="preserve"> 28.02.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25656C" w:rsidRPr="00D67ED2">
        <w:rPr>
          <w:sz w:val="28"/>
        </w:rPr>
        <w:t xml:space="preserve"> </w:t>
      </w:r>
      <w:r w:rsidR="00E430EC">
        <w:rPr>
          <w:sz w:val="28"/>
        </w:rPr>
        <w:t xml:space="preserve"> </w:t>
      </w:r>
      <w:r w:rsidR="0025656C" w:rsidRPr="00D67ED2">
        <w:rPr>
          <w:sz w:val="28"/>
        </w:rPr>
        <w:t xml:space="preserve">№ </w:t>
      </w:r>
      <w:r w:rsidR="00E430EC">
        <w:rPr>
          <w:sz w:val="28"/>
        </w:rPr>
        <w:t xml:space="preserve"> 140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F5757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25.12.2017 № 908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F5757" w:rsidP="005F5E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 xml:space="preserve"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 w:rsidRPr="00466EF0">
        <w:rPr>
          <w:sz w:val="28"/>
          <w:szCs w:val="28"/>
        </w:rPr>
        <w:t>Ельнинского</w:t>
      </w:r>
      <w:proofErr w:type="spellEnd"/>
      <w:r w:rsidRPr="00466EF0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 852, от 28.10.2016 № 1069)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757" w:rsidRDefault="000F5757" w:rsidP="000F57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466EF0">
        <w:rPr>
          <w:sz w:val="28"/>
          <w:szCs w:val="28"/>
        </w:rPr>
        <w:t>постановление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25.12.2017 № 908 «Об утверждении муниципальной</w:t>
      </w:r>
      <w:r w:rsidRPr="004459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4599F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 на 2018-2022 годы</w:t>
      </w:r>
      <w:r w:rsidRPr="0044599F">
        <w:rPr>
          <w:sz w:val="28"/>
          <w:szCs w:val="28"/>
        </w:rPr>
        <w:t>»</w:t>
      </w:r>
      <w:r>
        <w:rPr>
          <w:sz w:val="28"/>
          <w:szCs w:val="28"/>
        </w:rPr>
        <w:t>»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от 10.07.2018</w:t>
      </w:r>
      <w:r w:rsidRPr="0093176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475</w:t>
      </w:r>
      <w:r w:rsidRPr="00931761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0F5757" w:rsidRPr="0077429E" w:rsidRDefault="000F5757" w:rsidP="000F5757">
      <w:pPr>
        <w:ind w:firstLine="709"/>
        <w:jc w:val="both"/>
        <w:rPr>
          <w:color w:val="000000"/>
          <w:sz w:val="28"/>
          <w:szCs w:val="28"/>
        </w:rPr>
      </w:pPr>
      <w:r w:rsidRPr="0077429E">
        <w:rPr>
          <w:color w:val="000000"/>
          <w:sz w:val="28"/>
          <w:szCs w:val="28"/>
        </w:rPr>
        <w:t>1.1. В заголовке</w:t>
      </w:r>
      <w:hyperlink r:id="rId9" w:history="1"/>
      <w:r w:rsidRPr="0077429E">
        <w:rPr>
          <w:color w:val="000000"/>
          <w:sz w:val="28"/>
          <w:szCs w:val="28"/>
        </w:rPr>
        <w:t xml:space="preserve"> и пункте 1 слова «на 201</w:t>
      </w:r>
      <w:r>
        <w:rPr>
          <w:color w:val="000000"/>
          <w:sz w:val="28"/>
          <w:szCs w:val="28"/>
        </w:rPr>
        <w:t>8</w:t>
      </w:r>
      <w:r w:rsidRPr="0077429E">
        <w:rPr>
          <w:color w:val="000000"/>
          <w:sz w:val="28"/>
          <w:szCs w:val="28"/>
        </w:rPr>
        <w:t xml:space="preserve"> - 202</w:t>
      </w:r>
      <w:r>
        <w:rPr>
          <w:color w:val="000000"/>
          <w:sz w:val="28"/>
          <w:szCs w:val="28"/>
        </w:rPr>
        <w:t>2</w:t>
      </w:r>
      <w:r w:rsidRPr="0077429E">
        <w:rPr>
          <w:color w:val="000000"/>
          <w:sz w:val="28"/>
          <w:szCs w:val="28"/>
        </w:rPr>
        <w:t xml:space="preserve"> годы» исключить;</w:t>
      </w:r>
    </w:p>
    <w:p w:rsidR="000F5757" w:rsidRDefault="000F5757" w:rsidP="000F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</w:t>
      </w:r>
      <w:r w:rsidRPr="0044599F">
        <w:rPr>
          <w:sz w:val="28"/>
          <w:szCs w:val="28"/>
        </w:rPr>
        <w:t>униципальную программу «</w:t>
      </w:r>
      <w:r>
        <w:rPr>
          <w:sz w:val="28"/>
          <w:szCs w:val="28"/>
        </w:rPr>
        <w:t>Поддержка и развитие информационно-коммуникационных технологий в Администрации муниципального образования «Ельнинский район» Смоленской области на 2018-2022 годы</w:t>
      </w:r>
      <w:r w:rsidRPr="0044599F">
        <w:rPr>
          <w:sz w:val="28"/>
          <w:szCs w:val="28"/>
        </w:rPr>
        <w:t>», утвержденную 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25.12.2017 № 908</w:t>
      </w:r>
      <w:r w:rsidRPr="0044599F">
        <w:rPr>
          <w:sz w:val="28"/>
          <w:szCs w:val="28"/>
        </w:rPr>
        <w:t xml:space="preserve"> (в редакции постановлени</w:t>
      </w:r>
      <w:r>
        <w:rPr>
          <w:sz w:val="28"/>
          <w:szCs w:val="28"/>
        </w:rPr>
        <w:t>я</w:t>
      </w:r>
      <w:r w:rsidRPr="0044599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44599F">
        <w:rPr>
          <w:sz w:val="28"/>
          <w:szCs w:val="28"/>
        </w:rPr>
        <w:t xml:space="preserve">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10.07.2018 № 475</w:t>
      </w:r>
      <w:r w:rsidRPr="0044599F">
        <w:rPr>
          <w:sz w:val="28"/>
          <w:szCs w:val="28"/>
        </w:rPr>
        <w:t xml:space="preserve">), </w:t>
      </w:r>
      <w:r>
        <w:rPr>
          <w:sz w:val="28"/>
          <w:szCs w:val="28"/>
        </w:rPr>
        <w:t>изложить</w:t>
      </w:r>
      <w:r w:rsidRPr="0044599F">
        <w:rPr>
          <w:sz w:val="28"/>
          <w:szCs w:val="28"/>
        </w:rPr>
        <w:t xml:space="preserve"> в новой редакции (прилагается).</w:t>
      </w:r>
    </w:p>
    <w:p w:rsidR="000F5757" w:rsidRDefault="000F5757" w:rsidP="000F575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</w:rPr>
        <w:t xml:space="preserve"> Настоящее постановление распространяет свое действие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01 января 2019 года. </w:t>
      </w:r>
    </w:p>
    <w:p w:rsidR="000F5757" w:rsidRDefault="000F5757" w:rsidP="000F575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Постановление Администрации муниципального образования «Ельнинский район» Смоленской области от 29.12.2018 № 846 «Об утверждении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 в новой редакции» считать утратившим силу.</w:t>
      </w:r>
    </w:p>
    <w:p w:rsidR="000F5757" w:rsidRPr="00D67ED2" w:rsidRDefault="000F5757" w:rsidP="000F5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7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 </w:t>
      </w:r>
      <w:r>
        <w:rPr>
          <w:sz w:val="28"/>
          <w:szCs w:val="28"/>
        </w:rPr>
        <w:t>О.И. Новикову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8B592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8B5920">
              <w:rPr>
                <w:sz w:val="28"/>
                <w:szCs w:val="28"/>
              </w:rPr>
              <w:t>сектор инф. работы,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F5757">
              <w:rPr>
                <w:sz w:val="28"/>
                <w:szCs w:val="28"/>
              </w:rPr>
              <w:t xml:space="preserve">К.Д. </w:t>
            </w:r>
            <w:proofErr w:type="spellStart"/>
            <w:r w:rsidR="000F5757">
              <w:rPr>
                <w:sz w:val="28"/>
                <w:szCs w:val="28"/>
              </w:rPr>
              <w:t>Андреенкова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фин. упр., отд. </w:t>
            </w:r>
            <w:proofErr w:type="spellStart"/>
            <w:r>
              <w:rPr>
                <w:sz w:val="28"/>
              </w:rPr>
              <w:t>экон</w:t>
            </w:r>
            <w:proofErr w:type="spellEnd"/>
            <w:r>
              <w:rPr>
                <w:sz w:val="28"/>
              </w:rPr>
              <w:t xml:space="preserve">., </w:t>
            </w:r>
            <w:proofErr w:type="gramStart"/>
            <w:r>
              <w:rPr>
                <w:sz w:val="28"/>
              </w:rPr>
              <w:t>бух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5757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F575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25.02.2019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F575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К.Д. </w:t>
            </w:r>
            <w:proofErr w:type="spellStart"/>
            <w:r>
              <w:rPr>
                <w:sz w:val="28"/>
              </w:rPr>
              <w:t>Андреенкова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F5757"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F575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25.02.2019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8B5920">
              <w:rPr>
                <w:sz w:val="28"/>
                <w:szCs w:val="28"/>
              </w:rPr>
              <w:t xml:space="preserve">  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8B5920" w:rsidRPr="00D67ED2" w:rsidTr="004F1E29">
        <w:tc>
          <w:tcPr>
            <w:tcW w:w="4917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 w:rsidRPr="00D67ED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D67ED2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936" w:type="dxa"/>
          </w:tcPr>
          <w:p w:rsidR="008B5920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B5920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Гаврютина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="007E49B3" w:rsidRPr="00D67ED2">
              <w:rPr>
                <w:sz w:val="28"/>
                <w:szCs w:val="28"/>
              </w:rPr>
              <w:t xml:space="preserve">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8B5920" w:rsidRDefault="008B5920" w:rsidP="00CD081D">
      <w:pPr>
        <w:pStyle w:val="a3"/>
        <w:ind w:left="0" w:right="-55" w:firstLine="0"/>
        <w:jc w:val="both"/>
        <w:rPr>
          <w:sz w:val="28"/>
        </w:rPr>
        <w:sectPr w:rsidR="008B5920" w:rsidSect="00937F29">
          <w:headerReference w:type="even" r:id="rId10"/>
          <w:headerReference w:type="default" r:id="rId11"/>
          <w:footerReference w:type="first" r:id="rId12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8B5920" w:rsidRDefault="008B5920" w:rsidP="00F85638">
      <w:pPr>
        <w:jc w:val="right"/>
        <w:rPr>
          <w:sz w:val="28"/>
        </w:rPr>
      </w:pPr>
      <w:r>
        <w:rPr>
          <w:sz w:val="28"/>
        </w:rPr>
        <w:lastRenderedPageBreak/>
        <w:t>УТВЕРЖДЕНА</w:t>
      </w:r>
    </w:p>
    <w:p w:rsidR="008B5920" w:rsidRDefault="008B5920" w:rsidP="00F85638">
      <w:pPr>
        <w:ind w:left="5670"/>
        <w:jc w:val="right"/>
        <w:rPr>
          <w:sz w:val="28"/>
        </w:rPr>
      </w:pPr>
      <w:r>
        <w:rPr>
          <w:sz w:val="28"/>
        </w:rPr>
        <w:t>постановлением Администрации муниципального образования «Ельнинский район» Смоленской области от 25.12.2017 № 908</w:t>
      </w:r>
    </w:p>
    <w:p w:rsidR="008B5920" w:rsidRDefault="008B5920" w:rsidP="00F85638">
      <w:pPr>
        <w:pStyle w:val="ConsPlusNormal"/>
        <w:ind w:left="5670" w:firstLine="0"/>
        <w:jc w:val="right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23EF1">
        <w:rPr>
          <w:rFonts w:ascii="Times New Roman" w:hAnsi="Times New Roman" w:cs="Times New Roman"/>
          <w:sz w:val="28"/>
          <w:szCs w:val="28"/>
        </w:rPr>
        <w:t>постановлений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10.07.2018 № 475, </w:t>
      </w:r>
      <w:r w:rsidRPr="008B5920">
        <w:rPr>
          <w:rFonts w:ascii="Times New Roman" w:hAnsi="Times New Roman" w:cs="Times New Roman"/>
          <w:sz w:val="28"/>
          <w:szCs w:val="28"/>
        </w:rPr>
        <w:t>от _________2019 № _____)</w:t>
      </w:r>
    </w:p>
    <w:p w:rsidR="008B5920" w:rsidRDefault="008B5920" w:rsidP="008B5920">
      <w:pPr>
        <w:ind w:left="5670"/>
        <w:jc w:val="both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pStyle w:val="af6"/>
        <w:jc w:val="center"/>
        <w:rPr>
          <w:b/>
          <w:sz w:val="52"/>
          <w:szCs w:val="52"/>
        </w:rPr>
      </w:pPr>
    </w:p>
    <w:p w:rsidR="008B5920" w:rsidRDefault="008B5920" w:rsidP="008B5920">
      <w:pPr>
        <w:pStyle w:val="af6"/>
        <w:jc w:val="center"/>
        <w:rPr>
          <w:b/>
          <w:sz w:val="52"/>
          <w:szCs w:val="52"/>
        </w:rPr>
      </w:pPr>
    </w:p>
    <w:p w:rsidR="008B5920" w:rsidRDefault="008B5920" w:rsidP="008B5920">
      <w:pPr>
        <w:pStyle w:val="af6"/>
        <w:jc w:val="center"/>
        <w:rPr>
          <w:b/>
          <w:sz w:val="52"/>
          <w:szCs w:val="52"/>
        </w:rPr>
      </w:pPr>
    </w:p>
    <w:p w:rsidR="008B5920" w:rsidRPr="004F458E" w:rsidRDefault="008B5920" w:rsidP="008B5920">
      <w:pPr>
        <w:pStyle w:val="af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Муниципальная </w:t>
      </w:r>
      <w:r w:rsidRPr="004F458E">
        <w:rPr>
          <w:b/>
          <w:sz w:val="52"/>
          <w:szCs w:val="52"/>
        </w:rPr>
        <w:t>программа</w:t>
      </w:r>
    </w:p>
    <w:p w:rsidR="008B5920" w:rsidRPr="00B37A5A" w:rsidRDefault="008B5920" w:rsidP="008B5920">
      <w:pPr>
        <w:pStyle w:val="af6"/>
        <w:jc w:val="center"/>
        <w:rPr>
          <w:b/>
          <w:sz w:val="40"/>
          <w:szCs w:val="40"/>
        </w:rPr>
      </w:pPr>
    </w:p>
    <w:p w:rsidR="008B5920" w:rsidRDefault="008B5920" w:rsidP="008B5920">
      <w:pPr>
        <w:pStyle w:val="af6"/>
        <w:jc w:val="center"/>
        <w:rPr>
          <w:b/>
          <w:sz w:val="32"/>
          <w:szCs w:val="32"/>
        </w:rPr>
      </w:pPr>
    </w:p>
    <w:p w:rsidR="008B5920" w:rsidRDefault="008B5920" w:rsidP="008B5920">
      <w:pPr>
        <w:pStyle w:val="af6"/>
        <w:jc w:val="center"/>
        <w:rPr>
          <w:b/>
          <w:sz w:val="32"/>
          <w:szCs w:val="32"/>
        </w:rPr>
      </w:pPr>
    </w:p>
    <w:p w:rsidR="008B5920" w:rsidRPr="008B5920" w:rsidRDefault="008B5920" w:rsidP="008B5920">
      <w:pPr>
        <w:pStyle w:val="af6"/>
        <w:jc w:val="center"/>
        <w:rPr>
          <w:b/>
        </w:rPr>
      </w:pPr>
      <w:r w:rsidRPr="008B5920">
        <w:rPr>
          <w:b/>
        </w:rPr>
        <w:t>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</w:pPr>
    </w:p>
    <w:p w:rsidR="008B5920" w:rsidRDefault="008B5920" w:rsidP="008B5920">
      <w:pPr>
        <w:jc w:val="right"/>
        <w:rPr>
          <w:sz w:val="28"/>
        </w:rPr>
        <w:sectPr w:rsidR="008B5920" w:rsidSect="004611D9">
          <w:pgSz w:w="11906" w:h="16838"/>
          <w:pgMar w:top="1134" w:right="567" w:bottom="1134" w:left="1418" w:header="709" w:footer="584" w:gutter="0"/>
          <w:cols w:space="708"/>
          <w:titlePg/>
          <w:docGrid w:linePitch="360"/>
        </w:sectPr>
      </w:pPr>
    </w:p>
    <w:p w:rsidR="008B5920" w:rsidRDefault="008B5920" w:rsidP="008B5920">
      <w:pPr>
        <w:pStyle w:val="af6"/>
        <w:jc w:val="center"/>
      </w:pPr>
      <w:r>
        <w:lastRenderedPageBreak/>
        <w:t>ПАСПОРТ</w:t>
      </w:r>
    </w:p>
    <w:p w:rsidR="008B5920" w:rsidRPr="0034245E" w:rsidRDefault="008B5920" w:rsidP="008B5920">
      <w:pPr>
        <w:pStyle w:val="af6"/>
        <w:jc w:val="center"/>
      </w:pPr>
      <w:r>
        <w:t>м</w:t>
      </w:r>
      <w:r w:rsidRPr="0034245E">
        <w:t>униципальной программы</w:t>
      </w:r>
      <w:r>
        <w:t xml:space="preserve"> </w:t>
      </w:r>
      <w:r w:rsidRPr="0034245E">
        <w:t>«</w:t>
      </w:r>
      <w:r w:rsidRPr="00E41B37">
        <w:t>Поддержка и развитие информационно-коммуникационных технологий в Администрации муниципального образования</w:t>
      </w:r>
      <w:r>
        <w:t xml:space="preserve"> «Ельнинский район» Смоленской области»</w:t>
      </w:r>
    </w:p>
    <w:p w:rsidR="008B5920" w:rsidRDefault="008B5920" w:rsidP="008B5920">
      <w:pPr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8B5920" w:rsidRPr="00D22601" w:rsidTr="00D74F8A">
        <w:tc>
          <w:tcPr>
            <w:tcW w:w="2802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229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Сектор информационной работы Администрации муниципального образования «Ельнинский район» Смоленской области.</w:t>
            </w:r>
          </w:p>
        </w:tc>
      </w:tr>
      <w:tr w:rsidR="008B5920" w:rsidRPr="00D22601" w:rsidTr="00D74F8A">
        <w:tc>
          <w:tcPr>
            <w:tcW w:w="2802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29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Сектор информационной работы Администрации муниципального образования «Ельнинский район» Смоленской области.</w:t>
            </w:r>
          </w:p>
        </w:tc>
      </w:tr>
      <w:tr w:rsidR="008B5920" w:rsidRPr="00D22601" w:rsidTr="00D74F8A">
        <w:tc>
          <w:tcPr>
            <w:tcW w:w="2802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Цель муниципальной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850574">
              <w:rPr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8B5920" w:rsidRDefault="008B5920" w:rsidP="00D74F8A">
            <w:pPr>
              <w:shd w:val="clear" w:color="auto" w:fill="FFFFFF"/>
              <w:spacing w:line="322" w:lineRule="exact"/>
              <w:ind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>
              <w:rPr>
                <w:spacing w:val="-1"/>
                <w:sz w:val="28"/>
                <w:szCs w:val="28"/>
              </w:rPr>
              <w:t>использования современных информационно-</w:t>
            </w:r>
            <w:r>
              <w:rPr>
                <w:sz w:val="28"/>
                <w:szCs w:val="28"/>
              </w:rPr>
              <w:t xml:space="preserve">коммуникационных технологий. </w:t>
            </w:r>
          </w:p>
          <w:p w:rsidR="008B5920" w:rsidRPr="003E2284" w:rsidRDefault="008B5920" w:rsidP="00D74F8A">
            <w:pPr>
              <w:shd w:val="clear" w:color="auto" w:fill="FFFFFF"/>
              <w:spacing w:line="322" w:lineRule="exact"/>
              <w:ind w:firstLine="24"/>
              <w:jc w:val="both"/>
            </w:pPr>
            <w:r>
              <w:rPr>
                <w:sz w:val="28"/>
                <w:szCs w:val="28"/>
              </w:rPr>
              <w:t>Задачи Программы:</w:t>
            </w:r>
          </w:p>
          <w:p w:rsidR="008B5920" w:rsidRPr="003E2284" w:rsidRDefault="008B5920" w:rsidP="00D74F8A">
            <w:pPr>
              <w:shd w:val="clear" w:color="auto" w:fill="FFFFFF"/>
              <w:spacing w:line="322" w:lineRule="exact"/>
              <w:jc w:val="both"/>
            </w:pPr>
            <w:r w:rsidRPr="003E2284">
              <w:rPr>
                <w:spacing w:val="-27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75E2A">
              <w:rPr>
                <w:sz w:val="28"/>
                <w:szCs w:val="28"/>
              </w:rPr>
              <w:t>Развитие и обеспечение функционирования базовой информационно-технологической инфраструктуры</w:t>
            </w:r>
            <w:r>
              <w:rPr>
                <w:spacing w:val="-1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«Ельнинский район» Смоленской области.</w:t>
            </w:r>
          </w:p>
          <w:p w:rsidR="008B5920" w:rsidRPr="003E2284" w:rsidRDefault="008B5920" w:rsidP="00D74F8A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5"/>
              <w:jc w:val="both"/>
            </w:pPr>
            <w:r w:rsidRPr="003E2284">
              <w:rPr>
                <w:spacing w:val="-8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775E2A">
              <w:rPr>
                <w:sz w:val="28"/>
                <w:szCs w:val="28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 w:rsidRPr="00775E2A">
              <w:rPr>
                <w:sz w:val="28"/>
                <w:szCs w:val="28"/>
              </w:rPr>
              <w:t xml:space="preserve"> района, включая проведение аттестации муниципальных информационных систем на соответствие требованиям </w:t>
            </w:r>
            <w:r>
              <w:rPr>
                <w:sz w:val="28"/>
                <w:szCs w:val="28"/>
              </w:rPr>
              <w:t xml:space="preserve">ФСБ и ФСТЭК </w:t>
            </w:r>
            <w:r w:rsidRPr="00775E2A">
              <w:rPr>
                <w:sz w:val="28"/>
                <w:szCs w:val="28"/>
              </w:rPr>
              <w:t>по информационной безопасности и защите данных</w:t>
            </w:r>
            <w:r>
              <w:rPr>
                <w:sz w:val="28"/>
                <w:szCs w:val="28"/>
              </w:rPr>
              <w:t>.</w:t>
            </w:r>
          </w:p>
          <w:p w:rsidR="008B5920" w:rsidRPr="003E2284" w:rsidRDefault="008B5920" w:rsidP="00D74F8A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19"/>
              <w:jc w:val="both"/>
            </w:pPr>
            <w:r w:rsidRPr="003E2284">
              <w:rPr>
                <w:spacing w:val="-15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Повышение квалификации муниципальных служащих в области использования информационных </w:t>
            </w:r>
            <w:r>
              <w:rPr>
                <w:sz w:val="28"/>
                <w:szCs w:val="28"/>
              </w:rPr>
              <w:t>технологий.</w:t>
            </w:r>
          </w:p>
          <w:p w:rsidR="008B5920" w:rsidRPr="003E2284" w:rsidRDefault="008B5920" w:rsidP="00D74F8A">
            <w:pPr>
              <w:shd w:val="clear" w:color="auto" w:fill="FFFFFF"/>
              <w:tabs>
                <w:tab w:val="left" w:pos="691"/>
              </w:tabs>
              <w:spacing w:line="322" w:lineRule="exact"/>
              <w:ind w:firstLine="14"/>
              <w:jc w:val="both"/>
            </w:pPr>
            <w:r w:rsidRPr="003E2284">
              <w:rPr>
                <w:spacing w:val="-1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Повышение эффективности и оперативности в </w:t>
            </w:r>
            <w:r>
              <w:rPr>
                <w:spacing w:val="-1"/>
                <w:sz w:val="28"/>
                <w:szCs w:val="28"/>
              </w:rPr>
              <w:t>информационном обмене различного уровня органов государственной власти и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8B5920" w:rsidRDefault="008B5920" w:rsidP="00D74F8A">
            <w:pPr>
              <w:jc w:val="both"/>
              <w:rPr>
                <w:sz w:val="28"/>
                <w:szCs w:val="28"/>
              </w:rPr>
            </w:pPr>
            <w:r w:rsidRPr="003E2284">
              <w:rPr>
                <w:spacing w:val="-15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Совершенствование нормативной правовой базы </w:t>
            </w:r>
            <w:r>
              <w:rPr>
                <w:sz w:val="28"/>
                <w:szCs w:val="28"/>
              </w:rPr>
              <w:t>процесса информатизации.</w:t>
            </w:r>
          </w:p>
          <w:p w:rsidR="008B5920" w:rsidRPr="00D22601" w:rsidRDefault="008B5920" w:rsidP="00D74F8A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775E2A">
              <w:rPr>
                <w:sz w:val="28"/>
                <w:szCs w:val="28"/>
              </w:rPr>
              <w:t xml:space="preserve">Создание, развитие и техническое обслуживание единой информационно-технологической и </w:t>
            </w:r>
            <w:r w:rsidRPr="00775E2A">
              <w:rPr>
                <w:sz w:val="28"/>
                <w:szCs w:val="28"/>
              </w:rPr>
              <w:lastRenderedPageBreak/>
              <w:t>телекоммуникационной инфраструктуры</w:t>
            </w:r>
            <w:r w:rsidRPr="00AF5976">
              <w:rPr>
                <w:sz w:val="28"/>
                <w:szCs w:val="28"/>
              </w:rPr>
              <w:t xml:space="preserve"> Администрации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B5920" w:rsidRPr="00D22601" w:rsidTr="00D74F8A">
        <w:tc>
          <w:tcPr>
            <w:tcW w:w="2802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7229" w:type="dxa"/>
          </w:tcPr>
          <w:p w:rsidR="008B5920" w:rsidRPr="00850574" w:rsidRDefault="008B5920" w:rsidP="00D74F8A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 xml:space="preserve">1. Доля рабочих мест сотрудников Администрации </w:t>
            </w:r>
            <w:r w:rsidRPr="00850574">
              <w:rPr>
                <w:spacing w:val="-1"/>
                <w:sz w:val="28"/>
                <w:szCs w:val="28"/>
              </w:rPr>
              <w:t xml:space="preserve">муниципального образования «Ельнинский район» </w:t>
            </w:r>
            <w:r w:rsidRPr="00850574">
              <w:rPr>
                <w:sz w:val="28"/>
                <w:szCs w:val="28"/>
              </w:rPr>
              <w:t xml:space="preserve">Смоленской области, обеспеченных доступом к единой </w:t>
            </w:r>
            <w:proofErr w:type="spellStart"/>
            <w:r w:rsidRPr="00850574">
              <w:rPr>
                <w:sz w:val="28"/>
                <w:szCs w:val="28"/>
              </w:rPr>
              <w:t>мультисервисной</w:t>
            </w:r>
            <w:proofErr w:type="spellEnd"/>
            <w:r w:rsidRPr="00850574">
              <w:rPr>
                <w:sz w:val="28"/>
                <w:szCs w:val="28"/>
              </w:rPr>
              <w:t xml:space="preserve"> сети: </w:t>
            </w:r>
          </w:p>
          <w:p w:rsidR="008B5920" w:rsidRPr="00850574" w:rsidRDefault="008B5920" w:rsidP="00D74F8A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2018 году - 70 процентов;</w:t>
            </w:r>
          </w:p>
          <w:p w:rsidR="008B5920" w:rsidRPr="00850574" w:rsidRDefault="008B5920" w:rsidP="00D74F8A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2019 году - 80 процентов;</w:t>
            </w:r>
          </w:p>
          <w:p w:rsidR="008B5920" w:rsidRPr="00850574" w:rsidRDefault="008B5920" w:rsidP="00D74F8A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2020 году -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90 процентов;</w:t>
            </w:r>
          </w:p>
          <w:p w:rsidR="008B5920" w:rsidRPr="00850574" w:rsidRDefault="008B5920" w:rsidP="00D74F8A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2021 году - 100 процентов;</w:t>
            </w:r>
          </w:p>
          <w:p w:rsidR="008B5920" w:rsidRPr="00850574" w:rsidRDefault="008B5920" w:rsidP="00D74F8A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2022 году - 100 процентов.</w:t>
            </w:r>
          </w:p>
          <w:p w:rsidR="008B5920" w:rsidRPr="00850574" w:rsidRDefault="008B5920" w:rsidP="00D74F8A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50574">
              <w:rPr>
                <w:spacing w:val="-1"/>
                <w:sz w:val="28"/>
                <w:szCs w:val="28"/>
              </w:rPr>
              <w:t xml:space="preserve"> Доля рабочих мест, оборудованных компьютерной</w:t>
            </w:r>
            <w:r w:rsidRPr="00850574">
              <w:rPr>
                <w:sz w:val="28"/>
                <w:szCs w:val="28"/>
              </w:rPr>
              <w:t xml:space="preserve"> </w:t>
            </w:r>
            <w:r w:rsidRPr="00850574">
              <w:rPr>
                <w:spacing w:val="-1"/>
                <w:sz w:val="28"/>
                <w:szCs w:val="28"/>
              </w:rPr>
              <w:t>техникой со сроком эксплуатации не более 5 лет:</w:t>
            </w:r>
          </w:p>
          <w:p w:rsidR="008B5920" w:rsidRPr="00850574" w:rsidRDefault="008B5920" w:rsidP="00D74F8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 xml:space="preserve">- в 2018 году - </w:t>
            </w:r>
            <w:r>
              <w:rPr>
                <w:sz w:val="28"/>
                <w:szCs w:val="28"/>
              </w:rPr>
              <w:t>3</w:t>
            </w:r>
            <w:r w:rsidRPr="00850574">
              <w:rPr>
                <w:sz w:val="28"/>
                <w:szCs w:val="28"/>
              </w:rPr>
              <w:t>0 процентов;</w:t>
            </w:r>
          </w:p>
          <w:p w:rsidR="008B5920" w:rsidRPr="00850574" w:rsidRDefault="008B5920" w:rsidP="00D74F8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 xml:space="preserve">- в 2019 году - </w:t>
            </w:r>
            <w:r>
              <w:rPr>
                <w:sz w:val="28"/>
                <w:szCs w:val="28"/>
              </w:rPr>
              <w:t>40</w:t>
            </w:r>
            <w:r w:rsidRPr="00850574">
              <w:rPr>
                <w:sz w:val="28"/>
                <w:szCs w:val="28"/>
              </w:rPr>
              <w:t xml:space="preserve">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 xml:space="preserve">- в 2020 году - </w:t>
            </w:r>
            <w:r>
              <w:rPr>
                <w:sz w:val="28"/>
                <w:szCs w:val="28"/>
              </w:rPr>
              <w:t>45</w:t>
            </w:r>
            <w:r w:rsidRPr="00850574">
              <w:rPr>
                <w:sz w:val="28"/>
                <w:szCs w:val="28"/>
              </w:rPr>
              <w:t xml:space="preserve">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- 50</w:t>
            </w:r>
            <w:r w:rsidRPr="00850574">
              <w:rPr>
                <w:sz w:val="28"/>
                <w:szCs w:val="28"/>
              </w:rPr>
              <w:t xml:space="preserve">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 xml:space="preserve">- в 2022 году - </w:t>
            </w:r>
            <w:r>
              <w:rPr>
                <w:sz w:val="28"/>
                <w:szCs w:val="28"/>
              </w:rPr>
              <w:t>55</w:t>
            </w:r>
            <w:r w:rsidRPr="00850574">
              <w:rPr>
                <w:sz w:val="28"/>
                <w:szCs w:val="28"/>
              </w:rPr>
              <w:t xml:space="preserve"> процентов.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50574">
              <w:rPr>
                <w:sz w:val="28"/>
                <w:szCs w:val="28"/>
              </w:rPr>
              <w:t>. Время простоя (недоступности) информационных ресурсов в течение года: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2018 году - 1,5 часа;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2019 году -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1,5 часа;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</w:t>
            </w:r>
            <w:r w:rsidRPr="00850574">
              <w:rPr>
                <w:sz w:val="28"/>
                <w:szCs w:val="28"/>
              </w:rPr>
              <w:t>20 году -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1,5 часа;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2021 году -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1,5 часа;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2022 году - 1,5 часа.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  <w:r w:rsidRPr="00850574">
              <w:rPr>
                <w:spacing w:val="-2"/>
                <w:sz w:val="28"/>
                <w:szCs w:val="28"/>
              </w:rPr>
              <w:t>. Доля обращений населения через виртуальную</w:t>
            </w:r>
            <w:r w:rsidRPr="00850574">
              <w:rPr>
                <w:sz w:val="28"/>
                <w:szCs w:val="28"/>
              </w:rPr>
              <w:t xml:space="preserve"> </w:t>
            </w:r>
            <w:r w:rsidRPr="00850574">
              <w:rPr>
                <w:spacing w:val="-1"/>
                <w:sz w:val="28"/>
                <w:szCs w:val="28"/>
              </w:rPr>
              <w:t>приемную официального Интернет-сайта Администрации</w:t>
            </w:r>
            <w:r w:rsidRPr="00850574">
              <w:rPr>
                <w:sz w:val="28"/>
                <w:szCs w:val="28"/>
              </w:rPr>
              <w:t xml:space="preserve"> </w:t>
            </w:r>
            <w:r w:rsidRPr="00850574">
              <w:rPr>
                <w:spacing w:val="-1"/>
                <w:sz w:val="28"/>
                <w:szCs w:val="28"/>
              </w:rPr>
              <w:t>муниципального образования «Ельнинский район»</w:t>
            </w:r>
            <w:r w:rsidRPr="00850574">
              <w:rPr>
                <w:sz w:val="28"/>
                <w:szCs w:val="28"/>
              </w:rPr>
              <w:t xml:space="preserve"> </w:t>
            </w:r>
            <w:r w:rsidRPr="00850574">
              <w:rPr>
                <w:spacing w:val="-2"/>
                <w:sz w:val="28"/>
                <w:szCs w:val="28"/>
              </w:rPr>
              <w:t>Смоленской области к общему числу поступивших: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8</w:t>
            </w:r>
            <w:r w:rsidRPr="00850574">
              <w:rPr>
                <w:sz w:val="28"/>
                <w:szCs w:val="28"/>
              </w:rPr>
              <w:t xml:space="preserve"> году - 25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</w:t>
            </w:r>
            <w:r>
              <w:rPr>
                <w:sz w:val="28"/>
                <w:szCs w:val="28"/>
              </w:rPr>
              <w:t>9</w:t>
            </w:r>
            <w:r w:rsidRPr="00850574">
              <w:rPr>
                <w:sz w:val="28"/>
                <w:szCs w:val="28"/>
              </w:rPr>
              <w:t xml:space="preserve"> году - 30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</w:t>
            </w:r>
            <w:r>
              <w:rPr>
                <w:sz w:val="28"/>
                <w:szCs w:val="28"/>
              </w:rPr>
              <w:t>20</w:t>
            </w:r>
            <w:r w:rsidRPr="00850574">
              <w:rPr>
                <w:sz w:val="28"/>
                <w:szCs w:val="28"/>
              </w:rPr>
              <w:t xml:space="preserve"> году - 35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</w:t>
            </w:r>
            <w:r>
              <w:rPr>
                <w:sz w:val="28"/>
                <w:szCs w:val="28"/>
              </w:rPr>
              <w:t>1</w:t>
            </w:r>
            <w:r w:rsidRPr="00850574">
              <w:rPr>
                <w:sz w:val="28"/>
                <w:szCs w:val="28"/>
              </w:rPr>
              <w:t xml:space="preserve"> году - 40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</w:t>
            </w:r>
            <w:r>
              <w:rPr>
                <w:sz w:val="28"/>
                <w:szCs w:val="28"/>
              </w:rPr>
              <w:t>2</w:t>
            </w:r>
            <w:r w:rsidRPr="00850574">
              <w:rPr>
                <w:sz w:val="28"/>
                <w:szCs w:val="28"/>
              </w:rPr>
              <w:t xml:space="preserve"> году - 45 процентов.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0574">
              <w:rPr>
                <w:sz w:val="28"/>
                <w:szCs w:val="28"/>
              </w:rPr>
              <w:t xml:space="preserve">. Доля структурных подразделений Администрации </w:t>
            </w:r>
            <w:r w:rsidRPr="00850574">
              <w:rPr>
                <w:spacing w:val="-1"/>
                <w:sz w:val="28"/>
                <w:szCs w:val="28"/>
              </w:rPr>
              <w:t>муниципального образования «Ельнинский район»</w:t>
            </w:r>
            <w:r w:rsidRPr="00850574">
              <w:rPr>
                <w:sz w:val="28"/>
                <w:szCs w:val="28"/>
              </w:rPr>
              <w:t xml:space="preserve"> </w:t>
            </w:r>
            <w:r w:rsidRPr="00850574">
              <w:rPr>
                <w:spacing w:val="-4"/>
                <w:sz w:val="28"/>
                <w:szCs w:val="28"/>
              </w:rPr>
              <w:t>Смоленской области, с которыми возможен обмен</w:t>
            </w:r>
            <w:r w:rsidRPr="00850574">
              <w:rPr>
                <w:sz w:val="28"/>
                <w:szCs w:val="28"/>
              </w:rPr>
              <w:t xml:space="preserve"> электронными документами с использованием ЭЦП в единой системе документооборота: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2018 году - 40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2019 году - 45 процентов;</w:t>
            </w:r>
          </w:p>
          <w:p w:rsidR="008B5920" w:rsidRPr="00850574" w:rsidRDefault="008B5920" w:rsidP="00D74F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2020 году - 5</w:t>
            </w:r>
            <w:r>
              <w:rPr>
                <w:sz w:val="28"/>
                <w:szCs w:val="28"/>
              </w:rPr>
              <w:t>5</w:t>
            </w:r>
            <w:r w:rsidRPr="00850574">
              <w:rPr>
                <w:sz w:val="28"/>
                <w:szCs w:val="28"/>
              </w:rPr>
              <w:t xml:space="preserve">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 в 2021</w:t>
            </w:r>
            <w:r>
              <w:rPr>
                <w:sz w:val="28"/>
                <w:szCs w:val="28"/>
              </w:rPr>
              <w:t xml:space="preserve"> году - 60</w:t>
            </w:r>
            <w:r w:rsidRPr="00850574">
              <w:rPr>
                <w:sz w:val="28"/>
                <w:szCs w:val="28"/>
              </w:rPr>
              <w:t xml:space="preserve"> процентов;</w:t>
            </w:r>
          </w:p>
          <w:p w:rsidR="008B5920" w:rsidRPr="00850574" w:rsidRDefault="008B5920" w:rsidP="00D74F8A">
            <w:pPr>
              <w:shd w:val="clear" w:color="auto" w:fill="FFFFFF"/>
              <w:tabs>
                <w:tab w:val="left" w:pos="158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8505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 xml:space="preserve">в 2022 году - </w:t>
            </w:r>
            <w:r>
              <w:rPr>
                <w:sz w:val="28"/>
                <w:szCs w:val="28"/>
              </w:rPr>
              <w:t>65</w:t>
            </w:r>
            <w:r w:rsidRPr="00850574">
              <w:rPr>
                <w:sz w:val="28"/>
                <w:szCs w:val="28"/>
              </w:rPr>
              <w:t xml:space="preserve"> процентов.</w:t>
            </w:r>
          </w:p>
          <w:p w:rsidR="008B5920" w:rsidRPr="00850574" w:rsidRDefault="008B5920" w:rsidP="00D74F8A">
            <w:pPr>
              <w:shd w:val="clear" w:color="auto" w:fill="FFFFFF"/>
              <w:tabs>
                <w:tab w:val="left" w:pos="456"/>
              </w:tabs>
              <w:spacing w:before="5" w:line="322" w:lineRule="exact"/>
              <w:ind w:right="72"/>
              <w:jc w:val="both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lastRenderedPageBreak/>
              <w:t>6</w:t>
            </w:r>
            <w:r w:rsidRPr="00850574">
              <w:rPr>
                <w:spacing w:val="-15"/>
                <w:sz w:val="28"/>
                <w:szCs w:val="28"/>
              </w:rPr>
              <w:t>.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Доля структурных подразделений Администрации муниципального образования «Ельнинский район» Смоленской области, предоставляющих информацию о своей деятельности для размещения на официальном сайте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2018 году - 100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2019 году - 100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2020 году -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100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850574">
              <w:rPr>
                <w:spacing w:val="-1"/>
                <w:sz w:val="28"/>
                <w:szCs w:val="28"/>
              </w:rPr>
              <w:t>в 2021 году</w:t>
            </w:r>
            <w:r>
              <w:rPr>
                <w:spacing w:val="-1"/>
                <w:sz w:val="28"/>
                <w:szCs w:val="28"/>
              </w:rPr>
              <w:t xml:space="preserve"> - </w:t>
            </w:r>
            <w:r w:rsidRPr="00850574">
              <w:rPr>
                <w:spacing w:val="-1"/>
                <w:sz w:val="28"/>
                <w:szCs w:val="28"/>
              </w:rPr>
              <w:t>100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2022 году -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100 процентов.</w:t>
            </w:r>
          </w:p>
          <w:p w:rsidR="008B5920" w:rsidRPr="00850574" w:rsidRDefault="008B5920" w:rsidP="00D74F8A">
            <w:pPr>
              <w:shd w:val="clear" w:color="auto" w:fill="FFFFFF"/>
              <w:tabs>
                <w:tab w:val="left" w:pos="288"/>
              </w:tabs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7</w:t>
            </w:r>
            <w:r w:rsidRPr="00850574">
              <w:rPr>
                <w:spacing w:val="-19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pacing w:val="-1"/>
                <w:sz w:val="28"/>
                <w:szCs w:val="28"/>
              </w:rPr>
              <w:t>Доля защищенных каналов связи: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850574">
              <w:rPr>
                <w:spacing w:val="-1"/>
                <w:sz w:val="28"/>
                <w:szCs w:val="28"/>
              </w:rPr>
              <w:t>в 2018 году - 70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850574">
              <w:rPr>
                <w:spacing w:val="-1"/>
                <w:sz w:val="28"/>
                <w:szCs w:val="28"/>
              </w:rPr>
              <w:t>в 2019 году - 80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2020 году - 90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2021 году - 100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2022 году - 100 процентов.</w:t>
            </w:r>
          </w:p>
          <w:p w:rsidR="008B5920" w:rsidRPr="00850574" w:rsidRDefault="008B5920" w:rsidP="00D74F8A">
            <w:pPr>
              <w:shd w:val="clear" w:color="auto" w:fill="FFFFFF"/>
              <w:tabs>
                <w:tab w:val="left" w:pos="288"/>
              </w:tabs>
              <w:spacing w:line="322" w:lineRule="exact"/>
              <w:ind w:left="5"/>
              <w:jc w:val="both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8</w:t>
            </w:r>
            <w:r w:rsidRPr="00850574">
              <w:rPr>
                <w:spacing w:val="-12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50574">
              <w:rPr>
                <w:spacing w:val="-1"/>
                <w:sz w:val="28"/>
                <w:szCs w:val="28"/>
              </w:rPr>
              <w:t>Доля защищенных информационных систем: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2018 году - 70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2019 году - 80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2020 году - 90 процентов;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0574">
              <w:rPr>
                <w:sz w:val="28"/>
                <w:szCs w:val="28"/>
              </w:rPr>
              <w:t>в 2021 году - 100 процентов;</w:t>
            </w:r>
          </w:p>
          <w:p w:rsidR="008B5920" w:rsidRPr="002A3B4E" w:rsidRDefault="008B5920" w:rsidP="00D74F8A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850574">
              <w:rPr>
                <w:spacing w:val="-1"/>
                <w:sz w:val="28"/>
                <w:szCs w:val="28"/>
              </w:rPr>
              <w:t>в 2022 году - 100 процентов.</w:t>
            </w:r>
          </w:p>
        </w:tc>
      </w:tr>
      <w:tr w:rsidR="008B5920" w:rsidRPr="00D22601" w:rsidTr="00D74F8A">
        <w:tc>
          <w:tcPr>
            <w:tcW w:w="2802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</w:p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 xml:space="preserve">2018-2022 </w:t>
            </w:r>
            <w:proofErr w:type="spellStart"/>
            <w:r w:rsidRPr="00850574">
              <w:rPr>
                <w:kern w:val="28"/>
                <w:sz w:val="28"/>
                <w:szCs w:val="28"/>
              </w:rPr>
              <w:t>г.</w:t>
            </w:r>
            <w:proofErr w:type="gramStart"/>
            <w:r w:rsidRPr="00850574">
              <w:rPr>
                <w:kern w:val="28"/>
                <w:sz w:val="28"/>
                <w:szCs w:val="28"/>
              </w:rPr>
              <w:t>г</w:t>
            </w:r>
            <w:proofErr w:type="spellEnd"/>
            <w:proofErr w:type="gramEnd"/>
            <w:r w:rsidRPr="00850574">
              <w:rPr>
                <w:kern w:val="28"/>
                <w:sz w:val="28"/>
                <w:szCs w:val="28"/>
              </w:rPr>
              <w:t>.</w:t>
            </w:r>
          </w:p>
        </w:tc>
      </w:tr>
      <w:tr w:rsidR="008B5920" w:rsidRPr="00D22601" w:rsidTr="00D74F8A">
        <w:tc>
          <w:tcPr>
            <w:tcW w:w="2802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8B5920" w:rsidRPr="005E159D" w:rsidRDefault="008B5920" w:rsidP="00D74F8A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программы за счет средств бюджета муниципального образования «Ельнинский район» Смоленской области составляет 88,9 тыс. руб., в том числе по годам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B5920" w:rsidRPr="005E159D" w:rsidRDefault="008B5920" w:rsidP="00D74F8A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- 2018 –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0E234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5920" w:rsidRPr="005E159D" w:rsidRDefault="008B5920" w:rsidP="00D74F8A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- 2019 – 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5920" w:rsidRPr="005E159D" w:rsidRDefault="008B5920" w:rsidP="00D74F8A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- 2020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5920" w:rsidRPr="005E159D" w:rsidRDefault="008B5920" w:rsidP="00D74F8A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- 2021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B5920" w:rsidRPr="005E159D" w:rsidRDefault="008B5920" w:rsidP="00D74F8A">
            <w:pPr>
              <w:pStyle w:val="af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59D">
              <w:rPr>
                <w:rFonts w:ascii="Times New Roman" w:hAnsi="Times New Roman"/>
                <w:sz w:val="28"/>
                <w:szCs w:val="28"/>
              </w:rPr>
              <w:t xml:space="preserve">- 2022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5E159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8B5920" w:rsidRPr="00D22601" w:rsidTr="00D74F8A">
        <w:tc>
          <w:tcPr>
            <w:tcW w:w="2802" w:type="dxa"/>
          </w:tcPr>
          <w:p w:rsidR="008B5920" w:rsidRPr="00850574" w:rsidRDefault="008B5920" w:rsidP="00D74F8A">
            <w:pPr>
              <w:jc w:val="both"/>
              <w:rPr>
                <w:kern w:val="28"/>
                <w:sz w:val="28"/>
                <w:szCs w:val="28"/>
              </w:rPr>
            </w:pPr>
            <w:r w:rsidRPr="00850574">
              <w:rPr>
                <w:kern w:val="28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</w:tcPr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before="10" w:line="322" w:lineRule="exact"/>
              <w:jc w:val="both"/>
              <w:rPr>
                <w:spacing w:val="-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50574">
              <w:rPr>
                <w:sz w:val="28"/>
                <w:szCs w:val="28"/>
              </w:rPr>
              <w:t>Обеспечение высокой степени информационной</w:t>
            </w:r>
            <w:r w:rsidRPr="00850574">
              <w:rPr>
                <w:i/>
                <w:iCs/>
                <w:sz w:val="28"/>
                <w:szCs w:val="28"/>
              </w:rPr>
              <w:t xml:space="preserve"> </w:t>
            </w:r>
            <w:r w:rsidRPr="0099056C">
              <w:rPr>
                <w:iCs/>
                <w:sz w:val="28"/>
                <w:szCs w:val="28"/>
              </w:rPr>
              <w:t>открытости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50574">
              <w:rPr>
                <w:sz w:val="28"/>
                <w:szCs w:val="28"/>
              </w:rPr>
              <w:t>органов местного самоуправления для общества.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413"/>
                <w:tab w:val="left" w:pos="2506"/>
                <w:tab w:val="left" w:pos="5006"/>
              </w:tabs>
              <w:autoSpaceDE w:val="0"/>
              <w:autoSpaceDN w:val="0"/>
              <w:adjustRightInd w:val="0"/>
              <w:spacing w:line="322" w:lineRule="exact"/>
              <w:ind w:right="5"/>
              <w:jc w:val="both"/>
              <w:rPr>
                <w:spacing w:val="-1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2. </w:t>
            </w:r>
            <w:r w:rsidRPr="00850574">
              <w:rPr>
                <w:spacing w:val="-4"/>
                <w:sz w:val="28"/>
                <w:szCs w:val="28"/>
              </w:rPr>
              <w:t>Повышение</w:t>
            </w:r>
            <w:r w:rsidRPr="008505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0574">
              <w:rPr>
                <w:spacing w:val="-4"/>
                <w:sz w:val="28"/>
                <w:szCs w:val="28"/>
              </w:rPr>
              <w:t>эффективности</w:t>
            </w:r>
            <w:r w:rsidRPr="008505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0574">
              <w:rPr>
                <w:spacing w:val="-4"/>
                <w:sz w:val="28"/>
                <w:szCs w:val="28"/>
              </w:rPr>
              <w:t xml:space="preserve">муниципального </w:t>
            </w:r>
            <w:r w:rsidRPr="00850574">
              <w:rPr>
                <w:spacing w:val="-1"/>
                <w:sz w:val="28"/>
                <w:szCs w:val="28"/>
              </w:rPr>
              <w:t xml:space="preserve">управления за счет более качественного использования </w:t>
            </w:r>
            <w:r w:rsidRPr="00850574">
              <w:rPr>
                <w:sz w:val="28"/>
                <w:szCs w:val="28"/>
              </w:rPr>
              <w:t>информационных технологий.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413"/>
                <w:tab w:val="left" w:pos="2746"/>
                <w:tab w:val="left" w:pos="5525"/>
              </w:tabs>
              <w:autoSpaceDE w:val="0"/>
              <w:autoSpaceDN w:val="0"/>
              <w:adjustRightInd w:val="0"/>
              <w:spacing w:line="322" w:lineRule="exact"/>
              <w:ind w:right="120"/>
              <w:jc w:val="both"/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50574">
              <w:rPr>
                <w:sz w:val="28"/>
                <w:szCs w:val="28"/>
              </w:rPr>
              <w:t xml:space="preserve">Обеспечение бесперебойного функционирования и безопасности информационных систем и ресурсов </w:t>
            </w:r>
            <w:r w:rsidRPr="00850574">
              <w:rPr>
                <w:spacing w:val="-3"/>
                <w:sz w:val="28"/>
                <w:szCs w:val="28"/>
              </w:rPr>
              <w:lastRenderedPageBreak/>
              <w:t>Администрации</w:t>
            </w:r>
            <w:r w:rsidRPr="008505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0574">
              <w:rPr>
                <w:spacing w:val="-4"/>
                <w:sz w:val="28"/>
                <w:szCs w:val="28"/>
              </w:rPr>
              <w:t>муниципального</w:t>
            </w:r>
            <w:r w:rsidRPr="008505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0574">
              <w:rPr>
                <w:spacing w:val="-3"/>
                <w:sz w:val="28"/>
                <w:szCs w:val="28"/>
              </w:rPr>
              <w:t xml:space="preserve">образования </w:t>
            </w:r>
            <w:r w:rsidRPr="00850574">
              <w:rPr>
                <w:spacing w:val="-1"/>
                <w:sz w:val="28"/>
                <w:szCs w:val="28"/>
              </w:rPr>
              <w:t>«Ельнинский район» Смоленской области.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22" w:lineRule="exact"/>
              <w:ind w:right="125"/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50574">
              <w:rPr>
                <w:sz w:val="28"/>
                <w:szCs w:val="28"/>
              </w:rPr>
              <w:t xml:space="preserve">Предоставление возможности для заявителей обращаться за предоставлением государственных и </w:t>
            </w:r>
            <w:r w:rsidRPr="00850574">
              <w:rPr>
                <w:spacing w:val="-1"/>
                <w:sz w:val="28"/>
                <w:szCs w:val="28"/>
              </w:rPr>
              <w:t>муниципальных услуг в электронном виде.</w:t>
            </w:r>
          </w:p>
          <w:p w:rsidR="008B5920" w:rsidRDefault="008B5920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 xml:space="preserve">5. </w:t>
            </w:r>
            <w:r w:rsidRPr="00AF5976">
              <w:rPr>
                <w:sz w:val="28"/>
                <w:szCs w:val="28"/>
              </w:rPr>
              <w:t>Увеличение доли используемых в деятельности Администрации муниципального образования «Ельнинский район» Смоленской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обслуживанию.</w:t>
            </w:r>
          </w:p>
          <w:p w:rsidR="008B5920" w:rsidRDefault="008B5920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F5976">
              <w:rPr>
                <w:sz w:val="28"/>
                <w:szCs w:val="28"/>
              </w:rPr>
              <w:t>Увеличение доли лицензионного базового общесистемного и прикладного программного обеспечения, используемого в деятельности Администрации муниципально</w:t>
            </w:r>
            <w:r>
              <w:rPr>
                <w:sz w:val="28"/>
                <w:szCs w:val="28"/>
              </w:rPr>
              <w:t>го образования «Ельнинский район</w:t>
            </w:r>
            <w:r w:rsidRPr="00AF5976">
              <w:rPr>
                <w:sz w:val="28"/>
                <w:szCs w:val="28"/>
              </w:rPr>
              <w:t>» Смоленской области.</w:t>
            </w:r>
          </w:p>
          <w:p w:rsidR="008B5920" w:rsidRDefault="008B5920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7267A">
              <w:rPr>
                <w:sz w:val="28"/>
                <w:szCs w:val="28"/>
              </w:rPr>
              <w:t>Сохранение доли персональных компьютеров, используемых на рабочих местах работников Администрации муниципального образования «Ельнинский район» Смоленской области, обеспеченных антивирусным программным обеспечением с регулярным обновлением соответствующих баз на уровне 100</w:t>
            </w:r>
            <w:r>
              <w:rPr>
                <w:sz w:val="28"/>
                <w:szCs w:val="28"/>
              </w:rPr>
              <w:t xml:space="preserve"> %.</w:t>
            </w:r>
          </w:p>
          <w:p w:rsidR="008B5920" w:rsidRPr="00850574" w:rsidRDefault="008B5920" w:rsidP="00D74F8A">
            <w:pPr>
              <w:widowControl w:val="0"/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spacing w:val="-1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7267A">
              <w:rPr>
                <w:sz w:val="28"/>
                <w:szCs w:val="28"/>
              </w:rPr>
              <w:t>Увеличение доли работников Администрации муниципального образования «Ельнинский район» Смоленской области, обеспеченных средствами электронной подписи для работы с информационными системами в соответствии с установленными требованиями.</w:t>
            </w:r>
          </w:p>
        </w:tc>
      </w:tr>
    </w:tbl>
    <w:p w:rsidR="008B5920" w:rsidRDefault="008B5920" w:rsidP="008B5920">
      <w:pPr>
        <w:jc w:val="right"/>
        <w:rPr>
          <w:sz w:val="28"/>
        </w:rPr>
      </w:pPr>
    </w:p>
    <w:p w:rsidR="008B5920" w:rsidRPr="00D22601" w:rsidRDefault="008B5920" w:rsidP="008B5920">
      <w:pPr>
        <w:pStyle w:val="af6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1. </w:t>
      </w:r>
      <w:r w:rsidRPr="00D22601">
        <w:rPr>
          <w:b/>
        </w:rPr>
        <w:t>Общая характеристика социально-экономической сферы</w:t>
      </w:r>
      <w:r>
        <w:rPr>
          <w:b/>
        </w:rPr>
        <w:t xml:space="preserve"> </w:t>
      </w:r>
      <w:r w:rsidRPr="00D22601">
        <w:rPr>
          <w:b/>
        </w:rPr>
        <w:t>реа</w:t>
      </w:r>
      <w:r>
        <w:rPr>
          <w:b/>
        </w:rPr>
        <w:t>лизации муниципальной программы</w:t>
      </w:r>
    </w:p>
    <w:p w:rsidR="008B5920" w:rsidRDefault="008B5920" w:rsidP="008B5920">
      <w:pPr>
        <w:shd w:val="clear" w:color="auto" w:fill="FFFFFF"/>
        <w:spacing w:before="307" w:line="322" w:lineRule="exact"/>
        <w:ind w:right="163" w:firstLine="710"/>
        <w:jc w:val="both"/>
      </w:pPr>
      <w:r>
        <w:rPr>
          <w:sz w:val="28"/>
          <w:szCs w:val="28"/>
        </w:rPr>
        <w:t xml:space="preserve">В современном обществе информация и знания становятся все более важным фактором производства, движущей силой экономического развития и процветания общества. Согласно Стратегии развития информационного общества </w:t>
      </w:r>
      <w:r>
        <w:rPr>
          <w:spacing w:val="-1"/>
          <w:sz w:val="28"/>
          <w:szCs w:val="28"/>
        </w:rPr>
        <w:t xml:space="preserve">в Российской Федерации, утвержденной Президентом Российской Федерации </w:t>
      </w:r>
      <w:r>
        <w:rPr>
          <w:sz w:val="28"/>
          <w:szCs w:val="28"/>
        </w:rPr>
        <w:t>07.02.2008 № Пр-212, информационное общество характеризуется высоким уровнем развития информационно-коммуникационных технологий (далее - ИКТ) и их интенсивным использованием гражданами, бизнесом и органами государственной власти и местного самоуправления.</w:t>
      </w:r>
    </w:p>
    <w:p w:rsidR="008B5920" w:rsidRDefault="008B5920" w:rsidP="008B5920">
      <w:pPr>
        <w:shd w:val="clear" w:color="auto" w:fill="FFFFFF"/>
        <w:spacing w:line="322" w:lineRule="exact"/>
        <w:ind w:left="5" w:right="163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результате реализации муниципальной программы «</w:t>
      </w:r>
      <w:r w:rsidRPr="00E41B37">
        <w:rPr>
          <w:sz w:val="28"/>
          <w:szCs w:val="28"/>
        </w:rPr>
        <w:t xml:space="preserve">Поддержка и развитие информационно-коммуникационных технологий в Администрации </w:t>
      </w:r>
      <w:r w:rsidRPr="00E41B37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«Ельнинский район» Смоленской области» повысится эффективность деятельности структурных подразделений Администрации муниципального образования «Ельнинс</w:t>
      </w:r>
      <w:r w:rsidR="00A36581">
        <w:rPr>
          <w:sz w:val="28"/>
          <w:szCs w:val="28"/>
        </w:rPr>
        <w:t>к</w:t>
      </w:r>
      <w:r>
        <w:rPr>
          <w:sz w:val="28"/>
          <w:szCs w:val="28"/>
        </w:rPr>
        <w:t xml:space="preserve">ий район» Смоленской области (далее - Администрация), качество и доступность оказываемых ими </w:t>
      </w:r>
    </w:p>
    <w:p w:rsidR="008B5920" w:rsidRDefault="008B5920" w:rsidP="008B5920">
      <w:pPr>
        <w:shd w:val="clear" w:color="auto" w:fill="FFFFFF"/>
        <w:spacing w:line="322" w:lineRule="exact"/>
        <w:ind w:left="5" w:right="163" w:hanging="5"/>
        <w:jc w:val="both"/>
      </w:pPr>
      <w:r>
        <w:rPr>
          <w:sz w:val="28"/>
          <w:szCs w:val="28"/>
        </w:rPr>
        <w:t xml:space="preserve">услуг, будут созданы необходимые предпосылки для </w:t>
      </w:r>
      <w:r>
        <w:rPr>
          <w:spacing w:val="-1"/>
          <w:sz w:val="28"/>
          <w:szCs w:val="28"/>
        </w:rPr>
        <w:t>построения информационного общества на основе широкого использования ИКТ.</w:t>
      </w:r>
    </w:p>
    <w:p w:rsidR="008B5920" w:rsidRDefault="008B5920" w:rsidP="008B5920">
      <w:pPr>
        <w:shd w:val="clear" w:color="auto" w:fill="FFFFFF"/>
        <w:spacing w:before="5" w:line="322" w:lineRule="exact"/>
        <w:ind w:left="14" w:right="163" w:firstLine="710"/>
        <w:jc w:val="both"/>
      </w:pPr>
      <w:r>
        <w:rPr>
          <w:spacing w:val="-1"/>
          <w:sz w:val="28"/>
          <w:szCs w:val="28"/>
        </w:rPr>
        <w:t xml:space="preserve">Продолжит работу обновленное серверное помещение, оборудованное </w:t>
      </w:r>
      <w:r>
        <w:rPr>
          <w:sz w:val="28"/>
          <w:szCs w:val="28"/>
        </w:rPr>
        <w:t>всеми необходимыми инженерными системами, с существенно модернизированным серверным узлом, будет внедрено сетевое хранилище данных и специальное программное обеспечение. Благодаря этому увеличится управляемость информационной системой, ее производительность, масштабируемость, гибкость и надежность. Важнейшие узлы системы будут продублированы. Восстанавливаемость системы после аварий составит не более 1,5 часа.</w:t>
      </w:r>
    </w:p>
    <w:p w:rsidR="008B5920" w:rsidRDefault="008B5920" w:rsidP="008B5920">
      <w:pPr>
        <w:shd w:val="clear" w:color="auto" w:fill="FFFFFF"/>
        <w:spacing w:before="10" w:line="317" w:lineRule="exact"/>
        <w:ind w:left="24" w:right="5" w:firstLine="715"/>
        <w:jc w:val="both"/>
      </w:pPr>
      <w:r>
        <w:rPr>
          <w:sz w:val="28"/>
          <w:szCs w:val="28"/>
        </w:rPr>
        <w:t>В целях упрощения процедуры обмена информацией с органами исполнительной власти Смоленской области в Администрации внедрена система электронного документооборота (СЭД) «</w:t>
      </w:r>
      <w:proofErr w:type="spellStart"/>
      <w:r>
        <w:rPr>
          <w:sz w:val="28"/>
          <w:szCs w:val="28"/>
        </w:rPr>
        <w:t>ДелоПро</w:t>
      </w:r>
      <w:proofErr w:type="spellEnd"/>
      <w:r>
        <w:rPr>
          <w:sz w:val="28"/>
          <w:szCs w:val="28"/>
        </w:rPr>
        <w:t>». Для полноценной работы СЭД все руководители Администрации используют в работе электронно-цифровые подписи.</w:t>
      </w:r>
    </w:p>
    <w:p w:rsidR="008B5920" w:rsidRDefault="008B5920" w:rsidP="008B5920">
      <w:pPr>
        <w:shd w:val="clear" w:color="auto" w:fill="FFFFFF"/>
        <w:spacing w:before="14" w:line="317" w:lineRule="exact"/>
        <w:ind w:left="19" w:right="5" w:firstLine="706"/>
        <w:jc w:val="both"/>
      </w:pPr>
      <w:r>
        <w:rPr>
          <w:sz w:val="28"/>
          <w:szCs w:val="28"/>
        </w:rPr>
        <w:t xml:space="preserve">С целью создания единой электронной системы коммуникаций и планирования в Администрации муниципального образования «Ельнинский район» Смоленской области внедрены программные продукты </w:t>
      </w:r>
      <w:r>
        <w:rPr>
          <w:sz w:val="28"/>
          <w:szCs w:val="28"/>
          <w:lang w:val="en-US"/>
        </w:rPr>
        <w:t>Microsoft</w:t>
      </w:r>
      <w:r w:rsidRPr="00C37FF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Outlook</w:t>
      </w:r>
      <w:r w:rsidRPr="00C37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Microsoft</w:t>
      </w:r>
      <w:r w:rsidRPr="00C37F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Lync</w:t>
      </w:r>
      <w:proofErr w:type="spellEnd"/>
      <w:r w:rsidRPr="00C37F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Проведена настройка надёжной и гибкой универсальной </w:t>
      </w:r>
      <w:r>
        <w:rPr>
          <w:spacing w:val="-1"/>
          <w:sz w:val="28"/>
          <w:szCs w:val="28"/>
        </w:rPr>
        <w:t>системы обмена мгновенными сообщениями и электронной почтой.</w:t>
      </w:r>
    </w:p>
    <w:p w:rsidR="008B5920" w:rsidRDefault="008B5920" w:rsidP="008B5920">
      <w:pPr>
        <w:shd w:val="clear" w:color="auto" w:fill="FFFFFF"/>
        <w:spacing w:before="5" w:line="317" w:lineRule="exact"/>
        <w:ind w:left="10" w:right="14" w:firstLine="720"/>
        <w:jc w:val="both"/>
      </w:pPr>
      <w:r>
        <w:rPr>
          <w:sz w:val="28"/>
          <w:szCs w:val="28"/>
        </w:rPr>
        <w:t>Одним из важнейших механизмов обеспечения доступности и достоверности информации о деятельности Администрации является официальный сайт Администрации в информационно-телекоммуникационной сети «Интернет» (далее – сайт).</w:t>
      </w:r>
    </w:p>
    <w:p w:rsidR="008B5920" w:rsidRDefault="008B5920" w:rsidP="008B5920">
      <w:pPr>
        <w:shd w:val="clear" w:color="auto" w:fill="FFFFFF"/>
        <w:spacing w:before="10" w:line="317" w:lineRule="exact"/>
        <w:ind w:left="14" w:firstLine="715"/>
        <w:jc w:val="both"/>
      </w:pPr>
      <w:r>
        <w:rPr>
          <w:sz w:val="28"/>
          <w:szCs w:val="28"/>
        </w:rPr>
        <w:t>На сегодняшний день он полностью соответствует требованиям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B5920" w:rsidRDefault="008B5920" w:rsidP="008B5920">
      <w:pPr>
        <w:shd w:val="clear" w:color="auto" w:fill="FFFFFF"/>
        <w:spacing w:before="14" w:line="322" w:lineRule="exact"/>
        <w:ind w:left="14" w:right="10" w:firstLine="710"/>
        <w:jc w:val="both"/>
      </w:pPr>
      <w:r>
        <w:rPr>
          <w:spacing w:val="-1"/>
          <w:sz w:val="28"/>
          <w:szCs w:val="28"/>
        </w:rPr>
        <w:t xml:space="preserve">В целях упрощения и ускорения обмена информацией между гражданами и </w:t>
      </w:r>
      <w:r>
        <w:rPr>
          <w:sz w:val="28"/>
          <w:szCs w:val="28"/>
        </w:rPr>
        <w:t>службами Администрации на официальном сайте внедрена и действует информационная система «Виртуальная приемная».</w:t>
      </w:r>
    </w:p>
    <w:p w:rsidR="008B5920" w:rsidRDefault="008B5920" w:rsidP="008B5920">
      <w:pPr>
        <w:shd w:val="clear" w:color="auto" w:fill="FFFFFF"/>
        <w:spacing w:line="322" w:lineRule="exact"/>
        <w:ind w:left="10" w:right="14" w:firstLine="706"/>
        <w:jc w:val="both"/>
      </w:pPr>
      <w:r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на сайте опубликована информация обо всех предоставляемых Администрацией услугах с полной информацией о процессе их оказания.</w:t>
      </w:r>
    </w:p>
    <w:p w:rsidR="008B5920" w:rsidRDefault="008B5920" w:rsidP="008B5920">
      <w:pPr>
        <w:shd w:val="clear" w:color="auto" w:fill="FFFFFF"/>
        <w:spacing w:line="322" w:lineRule="exact"/>
        <w:ind w:right="5" w:firstLine="715"/>
        <w:jc w:val="both"/>
      </w:pPr>
      <w:proofErr w:type="gramStart"/>
      <w:r>
        <w:rPr>
          <w:sz w:val="28"/>
          <w:szCs w:val="28"/>
        </w:rPr>
        <w:t xml:space="preserve">Муниципальные услуги «Выдача разрешения на строительство», «Подготовка и выдача градостроительного плана земельного участка на территории муниципального образования «Ельнинский район» Смоленской </w:t>
      </w:r>
      <w:r>
        <w:rPr>
          <w:spacing w:val="-1"/>
          <w:sz w:val="28"/>
          <w:szCs w:val="28"/>
        </w:rPr>
        <w:t xml:space="preserve">области», «Утверждение схемы размещения рекламных конструкций, выдача разрешений на установку и эксплуатацию рекламных конструкций на территории </w:t>
      </w:r>
      <w:r>
        <w:rPr>
          <w:sz w:val="28"/>
          <w:szCs w:val="28"/>
        </w:rPr>
        <w:t xml:space="preserve">муниципального образования «Ельнинский район» Смоленской области», </w:t>
      </w:r>
      <w:r>
        <w:rPr>
          <w:sz w:val="28"/>
          <w:szCs w:val="28"/>
        </w:rPr>
        <w:lastRenderedPageBreak/>
        <w:t>«Выдача разрешения на ввод объекта в эксплуатацию», «Продление срока действия разрешения на строительство, осуществляемого на территории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Ельнинский район» Смоленской области», «Согласование переустройства и (или) перепланировки жилых и нежилых помещений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района Смоленской области», «Перевод жилого помещения в нежилое помещение </w:t>
      </w:r>
      <w:r>
        <w:rPr>
          <w:sz w:val="28"/>
          <w:szCs w:val="28"/>
        </w:rPr>
        <w:t xml:space="preserve">и нежилого помещения в жилое помещение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области», «Принятие на учет малоимущих граждан в качестве нуждающихся в жилых помещениях, предоставляемых по договорам социального найма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городе Ельня», «Предоставление в аренду земельных участков, находящихся в государственной собственности и расположенных на территории муниципального образования «Ельнинский район» Смоленской области» 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уже предоставляются в электронном виде.</w:t>
      </w:r>
      <w:proofErr w:type="gramEnd"/>
    </w:p>
    <w:p w:rsidR="008B5920" w:rsidRDefault="008B5920" w:rsidP="008B5920">
      <w:pPr>
        <w:shd w:val="clear" w:color="auto" w:fill="FFFFFF"/>
        <w:spacing w:before="10" w:line="322" w:lineRule="exact"/>
        <w:ind w:left="10" w:right="5" w:firstLine="715"/>
        <w:jc w:val="both"/>
      </w:pPr>
      <w:r>
        <w:rPr>
          <w:sz w:val="28"/>
          <w:szCs w:val="28"/>
        </w:rPr>
        <w:t>В соответствии с решением Администрации Смоленской области о построении региональной системы межведомственного взаимодействия на базе СЭД «</w:t>
      </w:r>
      <w:proofErr w:type="spellStart"/>
      <w:r>
        <w:rPr>
          <w:sz w:val="28"/>
          <w:szCs w:val="28"/>
        </w:rPr>
        <w:t>ДелоПро</w:t>
      </w:r>
      <w:proofErr w:type="spellEnd"/>
      <w:r>
        <w:rPr>
          <w:sz w:val="28"/>
          <w:szCs w:val="28"/>
        </w:rPr>
        <w:t>» рабочими местами СЭД обеспечены все участники межведомственного взаимодействия.</w:t>
      </w:r>
    </w:p>
    <w:p w:rsidR="008B5920" w:rsidRDefault="008B5920" w:rsidP="008B5920">
      <w:pPr>
        <w:shd w:val="clear" w:color="auto" w:fill="FFFFFF"/>
        <w:spacing w:line="322" w:lineRule="exact"/>
        <w:ind w:left="14" w:right="5" w:firstLine="706"/>
        <w:jc w:val="both"/>
      </w:pPr>
      <w:r>
        <w:rPr>
          <w:sz w:val="28"/>
          <w:szCs w:val="28"/>
        </w:rPr>
        <w:t>Для возможности создания запросов к федеральным органам исполнительной власти (ФОИВ) в СЭД «</w:t>
      </w:r>
      <w:proofErr w:type="spellStart"/>
      <w:r>
        <w:rPr>
          <w:sz w:val="28"/>
          <w:szCs w:val="28"/>
        </w:rPr>
        <w:t>ДелоПро</w:t>
      </w:r>
      <w:proofErr w:type="spellEnd"/>
      <w:r>
        <w:rPr>
          <w:sz w:val="28"/>
          <w:szCs w:val="28"/>
        </w:rPr>
        <w:t>» зарегистрированы 8 сотрудников структурных подразделений Администрации.</w:t>
      </w:r>
    </w:p>
    <w:p w:rsidR="008B5920" w:rsidRDefault="008B5920" w:rsidP="008B5920">
      <w:pPr>
        <w:shd w:val="clear" w:color="auto" w:fill="FFFFFF"/>
        <w:spacing w:line="322" w:lineRule="exact"/>
        <w:ind w:right="10" w:firstLine="701"/>
        <w:jc w:val="both"/>
      </w:pPr>
      <w:r>
        <w:rPr>
          <w:sz w:val="28"/>
          <w:szCs w:val="28"/>
        </w:rPr>
        <w:t xml:space="preserve">Так как имеющееся компьютерное оборудование, приобретенное более 5 лет назад, не позволяет использовать для работы новые информационные </w:t>
      </w:r>
      <w:r>
        <w:rPr>
          <w:spacing w:val="-1"/>
          <w:sz w:val="28"/>
          <w:szCs w:val="28"/>
        </w:rPr>
        <w:t xml:space="preserve">технологии и системы, необходимо дальнейшее обновление компьютерного парка </w:t>
      </w:r>
      <w:r>
        <w:rPr>
          <w:sz w:val="28"/>
          <w:szCs w:val="28"/>
        </w:rPr>
        <w:t xml:space="preserve">всех структурных подразделений Администрации. Доля компьютеров, отвечающих современным требованиям, составляет сейчас не более 40%. На сегодняшний день подлежат замене компьютеры с устаревшей конфигурацией, приобретенные до 2007 года включительно, которые по-прежнему </w:t>
      </w:r>
      <w:r>
        <w:rPr>
          <w:spacing w:val="-1"/>
          <w:sz w:val="28"/>
          <w:szCs w:val="28"/>
        </w:rPr>
        <w:t>эксплуатируются.</w:t>
      </w:r>
    </w:p>
    <w:p w:rsidR="008B5920" w:rsidRDefault="008B5920" w:rsidP="008B5920">
      <w:pPr>
        <w:shd w:val="clear" w:color="auto" w:fill="FFFFFF"/>
        <w:spacing w:line="322" w:lineRule="exact"/>
        <w:ind w:left="5" w:right="14" w:firstLine="715"/>
        <w:jc w:val="both"/>
      </w:pPr>
      <w:r>
        <w:rPr>
          <w:sz w:val="28"/>
          <w:szCs w:val="28"/>
        </w:rPr>
        <w:t>Предстоит также сократить долю используемого программного обеспечения старше 5 лет, которое по своим функциональным характеристикам не обеспечивает эффективную работу сотрудников.</w:t>
      </w:r>
    </w:p>
    <w:p w:rsidR="008B5920" w:rsidRDefault="008B5920" w:rsidP="008B5920">
      <w:pPr>
        <w:shd w:val="clear" w:color="auto" w:fill="FFFFFF"/>
        <w:spacing w:line="322" w:lineRule="exact"/>
        <w:ind w:left="10" w:right="19" w:firstLine="715"/>
        <w:jc w:val="both"/>
      </w:pPr>
      <w:r>
        <w:rPr>
          <w:sz w:val="28"/>
          <w:szCs w:val="28"/>
        </w:rPr>
        <w:t>Предстоит дальнейшая модернизация серверного узла в части 100-процентного резервирования хранилища данных и обеспечения информационной безопасности.</w:t>
      </w:r>
    </w:p>
    <w:p w:rsidR="008B5920" w:rsidRDefault="008B5920" w:rsidP="008B5920">
      <w:pPr>
        <w:shd w:val="clear" w:color="auto" w:fill="FFFFFF"/>
        <w:spacing w:before="10" w:line="322" w:lineRule="exact"/>
        <w:ind w:left="5" w:right="14" w:firstLine="715"/>
        <w:jc w:val="both"/>
      </w:pPr>
      <w:r>
        <w:rPr>
          <w:sz w:val="28"/>
          <w:szCs w:val="28"/>
        </w:rPr>
        <w:t xml:space="preserve">Необходимо дальнейшее проведение работы по технической защите информации и аттестации объектов информатизации Администрации </w:t>
      </w:r>
      <w:r>
        <w:rPr>
          <w:spacing w:val="-1"/>
          <w:sz w:val="28"/>
          <w:szCs w:val="28"/>
        </w:rPr>
        <w:t>муниципального образования «Ельнинский район» Смоленской области.</w:t>
      </w:r>
    </w:p>
    <w:p w:rsidR="008B5920" w:rsidRDefault="008B5920" w:rsidP="008B5920">
      <w:pPr>
        <w:shd w:val="clear" w:color="auto" w:fill="FFFFFF"/>
        <w:spacing w:line="317" w:lineRule="exact"/>
        <w:ind w:left="19" w:right="14" w:firstLine="715"/>
        <w:jc w:val="both"/>
      </w:pPr>
      <w:r>
        <w:rPr>
          <w:spacing w:val="-1"/>
          <w:sz w:val="28"/>
          <w:szCs w:val="28"/>
        </w:rPr>
        <w:t xml:space="preserve">Эффективное решение указанных проблем возможно путем применения </w:t>
      </w:r>
      <w:r>
        <w:rPr>
          <w:sz w:val="28"/>
          <w:szCs w:val="28"/>
        </w:rPr>
        <w:t>программного метода планирования, который позволит:</w:t>
      </w:r>
    </w:p>
    <w:p w:rsidR="008B5920" w:rsidRDefault="008B5920" w:rsidP="008B59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9" w:line="312" w:lineRule="exact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единую техническую политику при решении задач в сфере развития и использования ИКТ;</w:t>
      </w:r>
    </w:p>
    <w:p w:rsidR="008B5920" w:rsidRDefault="008B5920" w:rsidP="008B59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4" w:line="312" w:lineRule="exact"/>
        <w:ind w:right="1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обеспечить эффективное расходование средств бюджета муниципального </w:t>
      </w:r>
      <w:r>
        <w:rPr>
          <w:sz w:val="28"/>
          <w:szCs w:val="28"/>
        </w:rPr>
        <w:lastRenderedPageBreak/>
        <w:t>образования «Ельнинский район» Смоленской области, предоставляемых на развитие ИКТ;</w:t>
      </w:r>
    </w:p>
    <w:p w:rsidR="008B5920" w:rsidRDefault="008B5920" w:rsidP="008B59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9" w:line="317" w:lineRule="exact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- решить общесистемные проблемы информатизации Администрации;</w:t>
      </w:r>
    </w:p>
    <w:p w:rsidR="008B5920" w:rsidRDefault="008B5920" w:rsidP="008B59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7" w:lineRule="exact"/>
        <w:ind w:left="725"/>
        <w:rPr>
          <w:sz w:val="28"/>
          <w:szCs w:val="28"/>
        </w:rPr>
      </w:pPr>
      <w:r>
        <w:rPr>
          <w:spacing w:val="-1"/>
          <w:sz w:val="28"/>
          <w:szCs w:val="28"/>
        </w:rPr>
        <w:t>- обеспечить защиту персональных данных;</w:t>
      </w:r>
    </w:p>
    <w:p w:rsidR="008B5920" w:rsidRDefault="008B5920" w:rsidP="008B5920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 w:line="317" w:lineRule="exact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ИКТ.</w:t>
      </w:r>
    </w:p>
    <w:p w:rsidR="008B5920" w:rsidRPr="004F3D70" w:rsidRDefault="008B5920" w:rsidP="008B5920">
      <w:pPr>
        <w:pStyle w:val="af6"/>
      </w:pPr>
    </w:p>
    <w:p w:rsidR="008B5920" w:rsidRDefault="008B5920" w:rsidP="008B5920">
      <w:pPr>
        <w:pStyle w:val="af6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</w:t>
      </w:r>
      <w:r w:rsidRPr="00986DC8">
        <w:rPr>
          <w:b/>
        </w:rPr>
        <w:t>муниципальной программы</w:t>
      </w:r>
      <w:r>
        <w:rPr>
          <w:b/>
        </w:rPr>
        <w:t xml:space="preserve"> </w:t>
      </w:r>
    </w:p>
    <w:p w:rsidR="008B5920" w:rsidRDefault="008B5920" w:rsidP="008B5920">
      <w:pPr>
        <w:pStyle w:val="af6"/>
        <w:spacing w:line="240" w:lineRule="auto"/>
        <w:jc w:val="center"/>
        <w:rPr>
          <w:b/>
        </w:rPr>
      </w:pPr>
    </w:p>
    <w:p w:rsidR="008B5920" w:rsidRPr="00381E5B" w:rsidRDefault="008B5920" w:rsidP="008B5920">
      <w:pPr>
        <w:shd w:val="clear" w:color="auto" w:fill="FFFFFF"/>
        <w:spacing w:line="322" w:lineRule="exact"/>
        <w:ind w:right="14" w:firstLine="744"/>
        <w:jc w:val="both"/>
        <w:rPr>
          <w:sz w:val="28"/>
          <w:szCs w:val="28"/>
        </w:rPr>
      </w:pPr>
      <w:r w:rsidRPr="00381E5B">
        <w:rPr>
          <w:b/>
          <w:sz w:val="28"/>
          <w:szCs w:val="28"/>
        </w:rPr>
        <w:t>Основными целями Программы являются</w:t>
      </w:r>
      <w:r>
        <w:rPr>
          <w:sz w:val="28"/>
          <w:szCs w:val="28"/>
        </w:rPr>
        <w:t xml:space="preserve">: совершенствование системы муниципального управления в Администрации муниципального образования «Ельнинский район» Смоленской области, повышение доступности и качества предоставления </w:t>
      </w:r>
      <w:r>
        <w:rPr>
          <w:spacing w:val="-1"/>
          <w:sz w:val="28"/>
          <w:szCs w:val="28"/>
        </w:rPr>
        <w:t xml:space="preserve">муниципальных услуг, повышение открытости органов местного самоуправления </w:t>
      </w:r>
      <w:r>
        <w:rPr>
          <w:sz w:val="28"/>
          <w:szCs w:val="28"/>
        </w:rPr>
        <w:t>на основе использования современных ИКТ</w:t>
      </w:r>
      <w:r w:rsidRPr="00C37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5920" w:rsidRDefault="008B5920" w:rsidP="008B5920">
      <w:pPr>
        <w:shd w:val="clear" w:color="auto" w:fill="FFFFFF"/>
        <w:tabs>
          <w:tab w:val="left" w:pos="2822"/>
          <w:tab w:val="left" w:pos="7920"/>
        </w:tabs>
        <w:spacing w:line="322" w:lineRule="exact"/>
        <w:ind w:firstLine="709"/>
        <w:jc w:val="both"/>
        <w:rPr>
          <w:sz w:val="28"/>
          <w:szCs w:val="28"/>
        </w:rPr>
      </w:pPr>
      <w:r w:rsidRPr="00381E5B">
        <w:rPr>
          <w:b/>
          <w:sz w:val="28"/>
          <w:szCs w:val="28"/>
        </w:rPr>
        <w:t>Основными задачами Программы являются</w:t>
      </w:r>
      <w:r>
        <w:rPr>
          <w:sz w:val="28"/>
          <w:szCs w:val="28"/>
        </w:rPr>
        <w:t>:</w:t>
      </w:r>
    </w:p>
    <w:p w:rsidR="008B5920" w:rsidRPr="003E2284" w:rsidRDefault="008B5920" w:rsidP="008B5920">
      <w:pPr>
        <w:shd w:val="clear" w:color="auto" w:fill="FFFFFF"/>
        <w:spacing w:line="322" w:lineRule="exact"/>
        <w:ind w:firstLine="709"/>
        <w:jc w:val="both"/>
      </w:pPr>
      <w:r w:rsidRPr="003E2284"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75E2A">
        <w:rPr>
          <w:sz w:val="28"/>
          <w:szCs w:val="28"/>
        </w:rPr>
        <w:t>Развитие и обеспечение функционирования базовой информационно-технологической инфраструктуры</w:t>
      </w:r>
      <w:r>
        <w:rPr>
          <w:spacing w:val="-1"/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«Ельнинский район» Смоленской области.</w:t>
      </w:r>
    </w:p>
    <w:p w:rsidR="008B5920" w:rsidRPr="003E2284" w:rsidRDefault="008B5920" w:rsidP="008B5920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3E2284"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5E2A">
        <w:rPr>
          <w:sz w:val="28"/>
          <w:szCs w:val="28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775E2A">
        <w:rPr>
          <w:sz w:val="28"/>
          <w:szCs w:val="28"/>
        </w:rPr>
        <w:t xml:space="preserve"> муниципального района, включая проведение аттестации муниципальных информационных систем на соответствие требованиям </w:t>
      </w:r>
      <w:r>
        <w:rPr>
          <w:sz w:val="28"/>
          <w:szCs w:val="28"/>
        </w:rPr>
        <w:t xml:space="preserve">ФСТЭК и ФСБ </w:t>
      </w:r>
      <w:r w:rsidRPr="00775E2A">
        <w:rPr>
          <w:sz w:val="28"/>
          <w:szCs w:val="28"/>
        </w:rPr>
        <w:t>по информационной безопасности и защите данных</w:t>
      </w:r>
      <w:r>
        <w:rPr>
          <w:sz w:val="28"/>
          <w:szCs w:val="28"/>
        </w:rPr>
        <w:t>.</w:t>
      </w:r>
    </w:p>
    <w:p w:rsidR="008B5920" w:rsidRPr="003E2284" w:rsidRDefault="008B5920" w:rsidP="008B5920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3E2284"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Повышение квалификации муниципальных служащих в области использования информационных </w:t>
      </w:r>
      <w:r>
        <w:rPr>
          <w:sz w:val="28"/>
          <w:szCs w:val="28"/>
        </w:rPr>
        <w:t>технологий.</w:t>
      </w:r>
    </w:p>
    <w:p w:rsidR="008B5920" w:rsidRPr="003E2284" w:rsidRDefault="008B5920" w:rsidP="008B5920">
      <w:pPr>
        <w:shd w:val="clear" w:color="auto" w:fill="FFFFFF"/>
        <w:tabs>
          <w:tab w:val="left" w:pos="691"/>
        </w:tabs>
        <w:spacing w:line="322" w:lineRule="exact"/>
        <w:ind w:firstLine="709"/>
        <w:jc w:val="both"/>
      </w:pPr>
      <w:r w:rsidRPr="003E2284">
        <w:rPr>
          <w:spacing w:val="-1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Повышение эффективности и оперативности в </w:t>
      </w:r>
      <w:r>
        <w:rPr>
          <w:spacing w:val="-1"/>
          <w:sz w:val="28"/>
          <w:szCs w:val="28"/>
        </w:rPr>
        <w:t>информационном обмене различного уровня органов государственной власти и органов местного самоуправления</w:t>
      </w:r>
      <w:r>
        <w:rPr>
          <w:sz w:val="28"/>
          <w:szCs w:val="28"/>
        </w:rPr>
        <w:t>.</w:t>
      </w:r>
    </w:p>
    <w:p w:rsidR="008B5920" w:rsidRDefault="008B5920" w:rsidP="008B5920">
      <w:pPr>
        <w:ind w:firstLine="709"/>
        <w:jc w:val="both"/>
        <w:rPr>
          <w:sz w:val="28"/>
          <w:szCs w:val="28"/>
        </w:rPr>
      </w:pPr>
      <w:r w:rsidRPr="003E2284"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Совершенствование нормативной правовой базы </w:t>
      </w:r>
      <w:r>
        <w:rPr>
          <w:sz w:val="28"/>
          <w:szCs w:val="28"/>
        </w:rPr>
        <w:t>процесса информатизации.</w:t>
      </w:r>
    </w:p>
    <w:p w:rsidR="008B5920" w:rsidRDefault="008B5920" w:rsidP="008B5920">
      <w:pPr>
        <w:shd w:val="clear" w:color="auto" w:fill="FFFFFF"/>
        <w:tabs>
          <w:tab w:val="left" w:pos="994"/>
        </w:tabs>
        <w:spacing w:before="5" w:line="322" w:lineRule="exact"/>
        <w:ind w:firstLine="709"/>
        <w:jc w:val="both"/>
      </w:pPr>
      <w:r>
        <w:rPr>
          <w:sz w:val="28"/>
          <w:szCs w:val="28"/>
        </w:rPr>
        <w:t xml:space="preserve">6. </w:t>
      </w:r>
      <w:r w:rsidRPr="00775E2A">
        <w:rPr>
          <w:sz w:val="28"/>
          <w:szCs w:val="28"/>
        </w:rPr>
        <w:t>Создание, развитие и техническое обслуживание единой информационно-технологической и телекоммуникационной инфраструктуры</w:t>
      </w:r>
      <w:r w:rsidRPr="00AF5976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>.</w:t>
      </w:r>
    </w:p>
    <w:p w:rsidR="008B5920" w:rsidRDefault="008B5920" w:rsidP="008B5920">
      <w:pPr>
        <w:pStyle w:val="af6"/>
        <w:spacing w:line="240" w:lineRule="auto"/>
        <w:ind w:firstLine="709"/>
        <w:rPr>
          <w:b/>
        </w:rPr>
      </w:pPr>
      <w:r>
        <w:rPr>
          <w:b/>
        </w:rPr>
        <w:t xml:space="preserve">Целевыми показателями Программы </w:t>
      </w:r>
      <w:r>
        <w:t>(Приложение № 1),</w:t>
      </w:r>
      <w:r w:rsidRPr="004F3D70">
        <w:t xml:space="preserve"> позволяющими в полной мере оценит</w:t>
      </w:r>
      <w:r>
        <w:t xml:space="preserve">ь эффективность её мероприятий </w:t>
      </w:r>
      <w:r w:rsidRPr="004F3D70">
        <w:t>является:</w:t>
      </w:r>
    </w:p>
    <w:p w:rsidR="008B5920" w:rsidRPr="00850574" w:rsidRDefault="008B5920" w:rsidP="008B5920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850574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850574">
        <w:rPr>
          <w:sz w:val="28"/>
          <w:szCs w:val="28"/>
        </w:rPr>
        <w:t>беспеченн</w:t>
      </w:r>
      <w:r>
        <w:rPr>
          <w:sz w:val="28"/>
          <w:szCs w:val="28"/>
        </w:rPr>
        <w:t>ость</w:t>
      </w:r>
      <w:r w:rsidRPr="00850574">
        <w:rPr>
          <w:sz w:val="28"/>
          <w:szCs w:val="28"/>
        </w:rPr>
        <w:t xml:space="preserve"> сотрудников Администрации </w:t>
      </w:r>
      <w:r w:rsidRPr="00850574">
        <w:rPr>
          <w:spacing w:val="-1"/>
          <w:sz w:val="28"/>
          <w:szCs w:val="28"/>
        </w:rPr>
        <w:t xml:space="preserve">муниципального образования «Ельнинский район» </w:t>
      </w:r>
      <w:r w:rsidRPr="0085057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850574">
        <w:rPr>
          <w:sz w:val="28"/>
          <w:szCs w:val="28"/>
        </w:rPr>
        <w:t>доступом</w:t>
      </w:r>
      <w:r>
        <w:rPr>
          <w:sz w:val="28"/>
          <w:szCs w:val="28"/>
        </w:rPr>
        <w:t xml:space="preserve"> к единой </w:t>
      </w:r>
      <w:proofErr w:type="spellStart"/>
      <w:r>
        <w:rPr>
          <w:sz w:val="28"/>
          <w:szCs w:val="28"/>
        </w:rPr>
        <w:t>мультисервисной</w:t>
      </w:r>
      <w:proofErr w:type="spellEnd"/>
      <w:r>
        <w:rPr>
          <w:sz w:val="28"/>
          <w:szCs w:val="28"/>
        </w:rPr>
        <w:t xml:space="preserve"> сети.</w:t>
      </w:r>
    </w:p>
    <w:p w:rsidR="008B5920" w:rsidRPr="00850574" w:rsidRDefault="008B5920" w:rsidP="008B5920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057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850574">
        <w:rPr>
          <w:spacing w:val="-1"/>
          <w:sz w:val="28"/>
          <w:szCs w:val="28"/>
        </w:rPr>
        <w:t>борудован</w:t>
      </w:r>
      <w:r>
        <w:rPr>
          <w:spacing w:val="-1"/>
          <w:sz w:val="28"/>
          <w:szCs w:val="28"/>
        </w:rPr>
        <w:t>ие</w:t>
      </w:r>
      <w:r w:rsidRPr="00850574">
        <w:rPr>
          <w:spacing w:val="-1"/>
          <w:sz w:val="28"/>
          <w:szCs w:val="28"/>
        </w:rPr>
        <w:t xml:space="preserve"> рабочих мест, компьютерной</w:t>
      </w:r>
      <w:r w:rsidRPr="00850574">
        <w:rPr>
          <w:sz w:val="28"/>
          <w:szCs w:val="28"/>
        </w:rPr>
        <w:t xml:space="preserve"> </w:t>
      </w:r>
      <w:r w:rsidRPr="00850574">
        <w:rPr>
          <w:spacing w:val="-1"/>
          <w:sz w:val="28"/>
          <w:szCs w:val="28"/>
        </w:rPr>
        <w:t>техникой со сроком эксплуатации не более 5 лет</w:t>
      </w:r>
      <w:r>
        <w:rPr>
          <w:spacing w:val="-1"/>
          <w:sz w:val="28"/>
          <w:szCs w:val="28"/>
        </w:rPr>
        <w:t>.</w:t>
      </w:r>
    </w:p>
    <w:p w:rsidR="008B5920" w:rsidRPr="00850574" w:rsidRDefault="008B5920" w:rsidP="008B5920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574">
        <w:rPr>
          <w:sz w:val="28"/>
          <w:szCs w:val="28"/>
        </w:rPr>
        <w:t xml:space="preserve">. </w:t>
      </w:r>
      <w:r>
        <w:rPr>
          <w:sz w:val="28"/>
          <w:szCs w:val="28"/>
        </w:rPr>
        <w:t>Сокращение в</w:t>
      </w:r>
      <w:r w:rsidRPr="00850574">
        <w:rPr>
          <w:sz w:val="28"/>
          <w:szCs w:val="28"/>
        </w:rPr>
        <w:t>рем</w:t>
      </w:r>
      <w:r>
        <w:rPr>
          <w:sz w:val="28"/>
          <w:szCs w:val="28"/>
        </w:rPr>
        <w:t>ени</w:t>
      </w:r>
      <w:r w:rsidRPr="00850574">
        <w:rPr>
          <w:sz w:val="28"/>
          <w:szCs w:val="28"/>
        </w:rPr>
        <w:t xml:space="preserve"> простоя (недоступности) информационных ресурсов в течение года</w:t>
      </w:r>
      <w:r>
        <w:rPr>
          <w:sz w:val="28"/>
          <w:szCs w:val="28"/>
        </w:rPr>
        <w:t>.</w:t>
      </w:r>
    </w:p>
    <w:p w:rsidR="008B5920" w:rsidRPr="00850574" w:rsidRDefault="008B5920" w:rsidP="008B5920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4</w:t>
      </w:r>
      <w:r w:rsidRPr="0085057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Увеличение д</w:t>
      </w:r>
      <w:r w:rsidRPr="00850574">
        <w:rPr>
          <w:spacing w:val="-2"/>
          <w:sz w:val="28"/>
          <w:szCs w:val="28"/>
        </w:rPr>
        <w:t>ол</w:t>
      </w:r>
      <w:r>
        <w:rPr>
          <w:spacing w:val="-2"/>
          <w:sz w:val="28"/>
          <w:szCs w:val="28"/>
        </w:rPr>
        <w:t>и</w:t>
      </w:r>
      <w:r w:rsidRPr="00850574">
        <w:rPr>
          <w:spacing w:val="-2"/>
          <w:sz w:val="28"/>
          <w:szCs w:val="28"/>
        </w:rPr>
        <w:t xml:space="preserve"> обращений населения через виртуальную</w:t>
      </w:r>
      <w:r w:rsidRPr="00850574">
        <w:rPr>
          <w:sz w:val="28"/>
          <w:szCs w:val="28"/>
        </w:rPr>
        <w:t xml:space="preserve"> </w:t>
      </w:r>
      <w:r w:rsidRPr="00850574">
        <w:rPr>
          <w:spacing w:val="-1"/>
          <w:sz w:val="28"/>
          <w:szCs w:val="28"/>
        </w:rPr>
        <w:t>приемную официального Интернет-сайта Администрации</w:t>
      </w:r>
      <w:r>
        <w:rPr>
          <w:sz w:val="28"/>
          <w:szCs w:val="28"/>
        </w:rPr>
        <w:t>.</w:t>
      </w:r>
    </w:p>
    <w:p w:rsidR="008B5920" w:rsidRPr="00850574" w:rsidRDefault="008B5920" w:rsidP="008B5920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0574">
        <w:rPr>
          <w:sz w:val="28"/>
          <w:szCs w:val="28"/>
        </w:rPr>
        <w:t xml:space="preserve">. </w:t>
      </w:r>
      <w:r>
        <w:rPr>
          <w:sz w:val="28"/>
          <w:szCs w:val="28"/>
        </w:rPr>
        <w:t>Увеличение д</w:t>
      </w:r>
      <w:r w:rsidRPr="00850574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850574">
        <w:rPr>
          <w:sz w:val="28"/>
          <w:szCs w:val="28"/>
        </w:rPr>
        <w:t xml:space="preserve"> структурных подразделений Администрации </w:t>
      </w:r>
      <w:r w:rsidRPr="00850574">
        <w:rPr>
          <w:spacing w:val="-1"/>
          <w:sz w:val="28"/>
          <w:szCs w:val="28"/>
        </w:rPr>
        <w:t>муниципального образования «Ельнинский район»</w:t>
      </w:r>
      <w:r w:rsidRPr="00850574">
        <w:rPr>
          <w:sz w:val="28"/>
          <w:szCs w:val="28"/>
        </w:rPr>
        <w:t xml:space="preserve"> </w:t>
      </w:r>
      <w:r w:rsidRPr="00850574">
        <w:rPr>
          <w:spacing w:val="-4"/>
          <w:sz w:val="28"/>
          <w:szCs w:val="28"/>
        </w:rPr>
        <w:t>Смоленской области, с которыми возможен обмен</w:t>
      </w:r>
      <w:r w:rsidRPr="00850574">
        <w:rPr>
          <w:sz w:val="28"/>
          <w:szCs w:val="28"/>
        </w:rPr>
        <w:t xml:space="preserve"> электронными документами с использованием ЭЦП в единой системе документооборота</w:t>
      </w:r>
      <w:r>
        <w:rPr>
          <w:sz w:val="28"/>
          <w:szCs w:val="28"/>
        </w:rPr>
        <w:t>.</w:t>
      </w:r>
    </w:p>
    <w:p w:rsidR="008B5920" w:rsidRPr="00850574" w:rsidRDefault="008B5920" w:rsidP="008B5920">
      <w:pPr>
        <w:shd w:val="clear" w:color="auto" w:fill="FFFFFF"/>
        <w:tabs>
          <w:tab w:val="left" w:pos="456"/>
        </w:tabs>
        <w:spacing w:before="5" w:line="322" w:lineRule="exact"/>
        <w:ind w:left="29" w:right="72" w:firstLine="68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6</w:t>
      </w:r>
      <w:r w:rsidRPr="00850574">
        <w:rPr>
          <w:spacing w:val="-15"/>
          <w:sz w:val="28"/>
          <w:szCs w:val="28"/>
        </w:rPr>
        <w:t>.</w:t>
      </w:r>
      <w:r>
        <w:rPr>
          <w:spacing w:val="-15"/>
          <w:sz w:val="28"/>
          <w:szCs w:val="28"/>
        </w:rPr>
        <w:t xml:space="preserve"> Поддержание д</w:t>
      </w:r>
      <w:r w:rsidRPr="00850574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850574">
        <w:rPr>
          <w:sz w:val="28"/>
          <w:szCs w:val="28"/>
        </w:rPr>
        <w:t xml:space="preserve"> структурных подразделений Администрации</w:t>
      </w:r>
      <w:r>
        <w:rPr>
          <w:sz w:val="28"/>
          <w:szCs w:val="28"/>
        </w:rPr>
        <w:t xml:space="preserve">, </w:t>
      </w:r>
      <w:r w:rsidRPr="00850574">
        <w:rPr>
          <w:sz w:val="28"/>
          <w:szCs w:val="28"/>
        </w:rPr>
        <w:t xml:space="preserve">предоставляющих информацию о своей деятельности для размещения на официальном сайте в соответствии с Федеральным законом от 09.02.2009 </w:t>
      </w:r>
      <w:r>
        <w:rPr>
          <w:sz w:val="28"/>
          <w:szCs w:val="28"/>
        </w:rPr>
        <w:br/>
      </w:r>
      <w:r w:rsidRPr="00850574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8B5920" w:rsidRPr="00850574" w:rsidRDefault="008B5920" w:rsidP="008B5920">
      <w:pPr>
        <w:shd w:val="clear" w:color="auto" w:fill="FFFFFF"/>
        <w:tabs>
          <w:tab w:val="left" w:pos="288"/>
        </w:tabs>
        <w:spacing w:line="322" w:lineRule="exact"/>
        <w:ind w:left="29" w:firstLine="68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7</w:t>
      </w:r>
      <w:r w:rsidRPr="00850574">
        <w:rPr>
          <w:spacing w:val="-19"/>
          <w:sz w:val="28"/>
          <w:szCs w:val="28"/>
        </w:rPr>
        <w:t>.</w:t>
      </w:r>
      <w:r>
        <w:rPr>
          <w:sz w:val="28"/>
          <w:szCs w:val="28"/>
        </w:rPr>
        <w:t xml:space="preserve"> Увеличение </w:t>
      </w:r>
      <w:r>
        <w:rPr>
          <w:spacing w:val="-1"/>
          <w:sz w:val="28"/>
          <w:szCs w:val="28"/>
        </w:rPr>
        <w:t>д</w:t>
      </w:r>
      <w:r w:rsidRPr="00850574">
        <w:rPr>
          <w:spacing w:val="-1"/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 w:rsidRPr="00850574">
        <w:rPr>
          <w:spacing w:val="-1"/>
          <w:sz w:val="28"/>
          <w:szCs w:val="28"/>
        </w:rPr>
        <w:t xml:space="preserve"> защищенных каналов связи</w:t>
      </w:r>
      <w:r>
        <w:rPr>
          <w:spacing w:val="-1"/>
          <w:sz w:val="28"/>
          <w:szCs w:val="28"/>
        </w:rPr>
        <w:t>.</w:t>
      </w:r>
    </w:p>
    <w:p w:rsidR="008B5920" w:rsidRPr="00C7386B" w:rsidRDefault="008B5920" w:rsidP="008B5920">
      <w:pPr>
        <w:shd w:val="clear" w:color="auto" w:fill="FFFFFF"/>
        <w:tabs>
          <w:tab w:val="left" w:pos="288"/>
        </w:tabs>
        <w:spacing w:line="322" w:lineRule="exact"/>
        <w:ind w:left="29" w:firstLine="68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8</w:t>
      </w:r>
      <w:r w:rsidRPr="00850574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Увеличение </w:t>
      </w:r>
      <w:r>
        <w:rPr>
          <w:spacing w:val="-1"/>
          <w:sz w:val="28"/>
          <w:szCs w:val="28"/>
        </w:rPr>
        <w:t>д</w:t>
      </w:r>
      <w:r w:rsidRPr="00850574">
        <w:rPr>
          <w:spacing w:val="-1"/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 w:rsidRPr="00850574">
        <w:rPr>
          <w:spacing w:val="-1"/>
          <w:sz w:val="28"/>
          <w:szCs w:val="28"/>
        </w:rPr>
        <w:t xml:space="preserve"> защищенных информационных систем</w:t>
      </w:r>
      <w:r>
        <w:rPr>
          <w:spacing w:val="-1"/>
          <w:sz w:val="28"/>
          <w:szCs w:val="28"/>
        </w:rPr>
        <w:t>.</w:t>
      </w:r>
    </w:p>
    <w:p w:rsidR="008B5920" w:rsidRPr="004F3D70" w:rsidRDefault="008B5920" w:rsidP="008B5920">
      <w:pPr>
        <w:pStyle w:val="af6"/>
        <w:ind w:firstLine="709"/>
        <w:rPr>
          <w:b/>
        </w:rPr>
      </w:pPr>
      <w:r w:rsidRPr="004F3D70">
        <w:rPr>
          <w:b/>
        </w:rPr>
        <w:t xml:space="preserve">Ожидаемые конечные результаты </w:t>
      </w:r>
      <w:r>
        <w:rPr>
          <w:b/>
        </w:rPr>
        <w:t>П</w:t>
      </w:r>
      <w:r w:rsidRPr="004F3D70">
        <w:rPr>
          <w:b/>
        </w:rPr>
        <w:t>рограммы и показатели</w:t>
      </w:r>
      <w:r>
        <w:rPr>
          <w:b/>
        </w:rPr>
        <w:t xml:space="preserve"> </w:t>
      </w:r>
      <w:r w:rsidRPr="004F3D70">
        <w:rPr>
          <w:b/>
        </w:rPr>
        <w:t>социально-экономической эффективности:</w:t>
      </w:r>
    </w:p>
    <w:p w:rsidR="008B5920" w:rsidRPr="00850574" w:rsidRDefault="008B5920" w:rsidP="008B5920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firstLine="709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0574">
        <w:rPr>
          <w:sz w:val="28"/>
          <w:szCs w:val="28"/>
        </w:rPr>
        <w:t>Обеспечение высокой степени информационной</w:t>
      </w:r>
      <w:r w:rsidRPr="00850574">
        <w:rPr>
          <w:i/>
          <w:iCs/>
          <w:sz w:val="28"/>
          <w:szCs w:val="28"/>
        </w:rPr>
        <w:t xml:space="preserve"> </w:t>
      </w:r>
      <w:r w:rsidRPr="0099056C">
        <w:rPr>
          <w:iCs/>
          <w:sz w:val="28"/>
          <w:szCs w:val="28"/>
        </w:rPr>
        <w:t>открытости</w:t>
      </w:r>
      <w:r>
        <w:rPr>
          <w:i/>
          <w:iCs/>
          <w:sz w:val="28"/>
          <w:szCs w:val="28"/>
        </w:rPr>
        <w:t xml:space="preserve"> </w:t>
      </w:r>
      <w:r w:rsidRPr="00850574">
        <w:rPr>
          <w:sz w:val="28"/>
          <w:szCs w:val="28"/>
        </w:rPr>
        <w:t>органов местного самоуправления для общества.</w:t>
      </w:r>
    </w:p>
    <w:p w:rsidR="008B5920" w:rsidRPr="00850574" w:rsidRDefault="008B5920" w:rsidP="008B5920">
      <w:pPr>
        <w:widowControl w:val="0"/>
        <w:shd w:val="clear" w:color="auto" w:fill="FFFFFF"/>
        <w:tabs>
          <w:tab w:val="left" w:pos="2506"/>
          <w:tab w:val="left" w:pos="5006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850574">
        <w:rPr>
          <w:spacing w:val="-4"/>
          <w:sz w:val="28"/>
          <w:szCs w:val="28"/>
        </w:rPr>
        <w:t>Повышение</w:t>
      </w:r>
      <w:r w:rsidRPr="00850574">
        <w:rPr>
          <w:rFonts w:ascii="Arial" w:hAnsi="Arial" w:cs="Arial"/>
          <w:sz w:val="28"/>
          <w:szCs w:val="28"/>
        </w:rPr>
        <w:t xml:space="preserve"> </w:t>
      </w:r>
      <w:r w:rsidRPr="00850574">
        <w:rPr>
          <w:spacing w:val="-4"/>
          <w:sz w:val="28"/>
          <w:szCs w:val="28"/>
        </w:rPr>
        <w:t>эффективности</w:t>
      </w:r>
      <w:r w:rsidRPr="00850574">
        <w:rPr>
          <w:rFonts w:ascii="Arial" w:hAnsi="Arial" w:cs="Arial"/>
          <w:sz w:val="28"/>
          <w:szCs w:val="28"/>
        </w:rPr>
        <w:t xml:space="preserve"> </w:t>
      </w:r>
      <w:r w:rsidRPr="00850574">
        <w:rPr>
          <w:spacing w:val="-4"/>
          <w:sz w:val="28"/>
          <w:szCs w:val="28"/>
        </w:rPr>
        <w:t xml:space="preserve">муниципального </w:t>
      </w:r>
      <w:r w:rsidRPr="00850574">
        <w:rPr>
          <w:spacing w:val="-1"/>
          <w:sz w:val="28"/>
          <w:szCs w:val="28"/>
        </w:rPr>
        <w:t xml:space="preserve">управления за счет более качественного использования </w:t>
      </w:r>
      <w:r w:rsidRPr="00850574">
        <w:rPr>
          <w:sz w:val="28"/>
          <w:szCs w:val="28"/>
        </w:rPr>
        <w:t>информационных технологий.</w:t>
      </w:r>
    </w:p>
    <w:p w:rsidR="008B5920" w:rsidRPr="00850574" w:rsidRDefault="008B5920" w:rsidP="008B5920">
      <w:pPr>
        <w:widowControl w:val="0"/>
        <w:shd w:val="clear" w:color="auto" w:fill="FFFFFF"/>
        <w:tabs>
          <w:tab w:val="left" w:pos="2746"/>
          <w:tab w:val="left" w:pos="5525"/>
        </w:tabs>
        <w:autoSpaceDE w:val="0"/>
        <w:autoSpaceDN w:val="0"/>
        <w:adjustRightInd w:val="0"/>
        <w:spacing w:line="322" w:lineRule="exact"/>
        <w:ind w:right="120"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0574">
        <w:rPr>
          <w:sz w:val="28"/>
          <w:szCs w:val="28"/>
        </w:rPr>
        <w:t xml:space="preserve">Обеспечение бесперебойного функционирования и безопасности информационных систем и ресурсов </w:t>
      </w:r>
      <w:r w:rsidRPr="00850574">
        <w:rPr>
          <w:spacing w:val="-3"/>
          <w:sz w:val="28"/>
          <w:szCs w:val="28"/>
        </w:rPr>
        <w:t>Администрации</w:t>
      </w:r>
      <w:r w:rsidRPr="00850574">
        <w:rPr>
          <w:rFonts w:ascii="Arial" w:hAnsi="Arial" w:cs="Arial"/>
          <w:sz w:val="28"/>
          <w:szCs w:val="28"/>
        </w:rPr>
        <w:t xml:space="preserve"> </w:t>
      </w:r>
      <w:r w:rsidRPr="00850574">
        <w:rPr>
          <w:spacing w:val="-4"/>
          <w:sz w:val="28"/>
          <w:szCs w:val="28"/>
        </w:rPr>
        <w:t>муниципального</w:t>
      </w:r>
      <w:r w:rsidRPr="00850574">
        <w:rPr>
          <w:rFonts w:ascii="Arial" w:hAnsi="Arial" w:cs="Arial"/>
          <w:sz w:val="28"/>
          <w:szCs w:val="28"/>
        </w:rPr>
        <w:t xml:space="preserve"> </w:t>
      </w:r>
      <w:r w:rsidRPr="00850574">
        <w:rPr>
          <w:spacing w:val="-3"/>
          <w:sz w:val="28"/>
          <w:szCs w:val="28"/>
        </w:rPr>
        <w:t xml:space="preserve">образования </w:t>
      </w:r>
      <w:r w:rsidRPr="00850574">
        <w:rPr>
          <w:spacing w:val="-1"/>
          <w:sz w:val="28"/>
          <w:szCs w:val="28"/>
        </w:rPr>
        <w:t>«Ельнинский район» Смоленской области.</w:t>
      </w:r>
    </w:p>
    <w:p w:rsidR="008B5920" w:rsidRPr="00850574" w:rsidRDefault="008B5920" w:rsidP="008B59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25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0574">
        <w:rPr>
          <w:sz w:val="28"/>
          <w:szCs w:val="28"/>
        </w:rPr>
        <w:t xml:space="preserve">Предоставление возможности для заявителей обращаться за предоставлением государственных и </w:t>
      </w:r>
      <w:r w:rsidRPr="00850574">
        <w:rPr>
          <w:spacing w:val="-1"/>
          <w:sz w:val="28"/>
          <w:szCs w:val="28"/>
        </w:rPr>
        <w:t>муниципальных услуг в электронном виде.</w:t>
      </w:r>
    </w:p>
    <w:p w:rsidR="008B5920" w:rsidRDefault="008B5920" w:rsidP="008B59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5. </w:t>
      </w:r>
      <w:r w:rsidRPr="00AF5976">
        <w:rPr>
          <w:sz w:val="28"/>
          <w:szCs w:val="28"/>
        </w:rPr>
        <w:t>Увеличение доли используемых в деятельности Администрации муниципального образования «Ельнинский район» Смоленской области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обслуживанию.</w:t>
      </w:r>
    </w:p>
    <w:p w:rsidR="008B5920" w:rsidRDefault="008B5920" w:rsidP="008B59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F5976">
        <w:rPr>
          <w:sz w:val="28"/>
          <w:szCs w:val="28"/>
        </w:rPr>
        <w:t>Увеличение доли лицензионного базового общесистемного и прикладного программного обеспечения, используемого в деятельности Администрации.</w:t>
      </w:r>
    </w:p>
    <w:p w:rsidR="008B5920" w:rsidRDefault="008B5920" w:rsidP="008B59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7267A">
        <w:rPr>
          <w:sz w:val="28"/>
          <w:szCs w:val="28"/>
        </w:rPr>
        <w:t>Сохранение доли персональных компьютеров, используемых на рабочих местах работников Администрации, обеспеченных антивирусным программным обеспечением с регулярным обновлением соответствующих баз на уровне 100</w:t>
      </w:r>
      <w:r>
        <w:rPr>
          <w:sz w:val="28"/>
          <w:szCs w:val="28"/>
        </w:rPr>
        <w:t xml:space="preserve"> </w:t>
      </w:r>
      <w:r w:rsidRPr="0007267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8B5920" w:rsidRDefault="008B5920" w:rsidP="008B5920">
      <w:pPr>
        <w:pStyle w:val="af6"/>
        <w:spacing w:line="240" w:lineRule="auto"/>
        <w:ind w:firstLine="709"/>
      </w:pPr>
      <w:r>
        <w:t xml:space="preserve">8. </w:t>
      </w:r>
      <w:r w:rsidRPr="0007267A">
        <w:rPr>
          <w:lang w:eastAsia="ru-RU"/>
        </w:rPr>
        <w:t xml:space="preserve">Увеличение доли работников </w:t>
      </w:r>
      <w:r w:rsidRPr="0007267A">
        <w:t>Администрации муниципального образования «Ельнинский район» Смоленской</w:t>
      </w:r>
      <w:r w:rsidRPr="0007267A">
        <w:rPr>
          <w:lang w:eastAsia="ru-RU"/>
        </w:rPr>
        <w:t xml:space="preserve"> области, обеспеченных средствами электронной подписи для работы с информационными системами в соответствии с установленными требованиями</w:t>
      </w:r>
      <w:r w:rsidRPr="0007267A">
        <w:t>.</w:t>
      </w:r>
    </w:p>
    <w:p w:rsidR="008B5920" w:rsidRDefault="008B5920" w:rsidP="008B5920">
      <w:pPr>
        <w:pStyle w:val="af6"/>
        <w:spacing w:line="240" w:lineRule="auto"/>
        <w:rPr>
          <w:b/>
        </w:rPr>
      </w:pPr>
      <w:r w:rsidRPr="00D0606C">
        <w:rPr>
          <w:b/>
        </w:rPr>
        <w:t>Сроки реализации Программы</w:t>
      </w:r>
      <w:r>
        <w:rPr>
          <w:b/>
        </w:rPr>
        <w:t>:</w:t>
      </w:r>
      <w:r w:rsidRPr="00D0606C">
        <w:rPr>
          <w:b/>
        </w:rPr>
        <w:t xml:space="preserve"> </w:t>
      </w:r>
      <w:r w:rsidRPr="005E159D">
        <w:t>2018-2022 годы.</w:t>
      </w:r>
    </w:p>
    <w:p w:rsidR="008B5920" w:rsidRDefault="008B5920" w:rsidP="008B5920">
      <w:pPr>
        <w:pStyle w:val="af6"/>
      </w:pPr>
    </w:p>
    <w:p w:rsidR="008B5920" w:rsidRDefault="008B5920" w:rsidP="008B5920">
      <w:pPr>
        <w:pStyle w:val="af6"/>
        <w:ind w:firstLine="0"/>
        <w:jc w:val="center"/>
        <w:rPr>
          <w:b/>
        </w:rPr>
      </w:pPr>
      <w:r>
        <w:rPr>
          <w:b/>
        </w:rPr>
        <w:t xml:space="preserve">3. </w:t>
      </w:r>
      <w:r w:rsidRPr="00DD7A99">
        <w:rPr>
          <w:b/>
        </w:rPr>
        <w:t>Обобщенная хар</w:t>
      </w:r>
      <w:r>
        <w:rPr>
          <w:b/>
        </w:rPr>
        <w:t xml:space="preserve">актеристика основных мероприятий муниципальной программы. </w:t>
      </w:r>
    </w:p>
    <w:p w:rsidR="008B5920" w:rsidRPr="00E41B37" w:rsidRDefault="008B5920" w:rsidP="008B5920">
      <w:pPr>
        <w:shd w:val="clear" w:color="auto" w:fill="FFFFFF"/>
        <w:ind w:firstLine="709"/>
        <w:jc w:val="both"/>
        <w:rPr>
          <w:sz w:val="28"/>
          <w:szCs w:val="28"/>
        </w:rPr>
      </w:pPr>
      <w:r w:rsidRPr="00E41B37">
        <w:rPr>
          <w:sz w:val="28"/>
          <w:szCs w:val="28"/>
        </w:rPr>
        <w:lastRenderedPageBreak/>
        <w:t>В соответствии с целями и задачами программы</w:t>
      </w:r>
      <w:r>
        <w:rPr>
          <w:sz w:val="28"/>
          <w:szCs w:val="28"/>
        </w:rPr>
        <w:t xml:space="preserve"> (Приложение № 2)</w:t>
      </w:r>
      <w:r w:rsidRPr="00E41B37">
        <w:rPr>
          <w:sz w:val="28"/>
          <w:szCs w:val="28"/>
        </w:rPr>
        <w:t xml:space="preserve"> сформированы следующие основные взаимосвязанные направления, по которым распределены программные мероприятия:</w:t>
      </w:r>
    </w:p>
    <w:p w:rsidR="008B5920" w:rsidRPr="0099056C" w:rsidRDefault="008B5920" w:rsidP="008B5920">
      <w:pPr>
        <w:ind w:firstLine="709"/>
        <w:jc w:val="both"/>
        <w:rPr>
          <w:sz w:val="28"/>
          <w:szCs w:val="28"/>
        </w:rPr>
      </w:pPr>
      <w:r w:rsidRPr="0099056C">
        <w:rPr>
          <w:bCs/>
          <w:iCs/>
          <w:sz w:val="28"/>
          <w:szCs w:val="28"/>
        </w:rPr>
        <w:t xml:space="preserve">1. Обеспечение </w:t>
      </w:r>
      <w:r>
        <w:rPr>
          <w:bCs/>
          <w:iCs/>
          <w:sz w:val="28"/>
          <w:szCs w:val="28"/>
        </w:rPr>
        <w:t xml:space="preserve">высокой степени </w:t>
      </w:r>
      <w:r w:rsidRPr="0099056C">
        <w:rPr>
          <w:bCs/>
          <w:iCs/>
          <w:sz w:val="28"/>
          <w:szCs w:val="28"/>
        </w:rPr>
        <w:t xml:space="preserve">открытости </w:t>
      </w:r>
      <w:r>
        <w:rPr>
          <w:bCs/>
          <w:iCs/>
          <w:sz w:val="28"/>
          <w:szCs w:val="28"/>
        </w:rPr>
        <w:t>о</w:t>
      </w:r>
      <w:r w:rsidRPr="0099056C">
        <w:rPr>
          <w:bCs/>
          <w:iCs/>
          <w:sz w:val="28"/>
          <w:szCs w:val="28"/>
        </w:rPr>
        <w:t xml:space="preserve"> деятельности </w:t>
      </w:r>
      <w:r w:rsidRPr="0099056C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9056C">
        <w:rPr>
          <w:bCs/>
          <w:iCs/>
          <w:sz w:val="28"/>
          <w:szCs w:val="28"/>
        </w:rPr>
        <w:t xml:space="preserve"> и общедоступности открытых информационных ресурсов, создание условий для эффективного взаимодействия между Администрацией и населением.</w:t>
      </w:r>
    </w:p>
    <w:p w:rsidR="008B5920" w:rsidRPr="0099056C" w:rsidRDefault="008B5920" w:rsidP="008B59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99056C">
        <w:rPr>
          <w:bCs/>
          <w:iCs/>
          <w:sz w:val="28"/>
          <w:szCs w:val="28"/>
        </w:rPr>
        <w:t xml:space="preserve">. Совершенствование деятельности </w:t>
      </w:r>
      <w:r w:rsidRPr="0099056C">
        <w:rPr>
          <w:sz w:val="28"/>
          <w:szCs w:val="28"/>
        </w:rPr>
        <w:t>Администрации муниципального образования «Ельнинский район» Смоленской области</w:t>
      </w:r>
      <w:r w:rsidRPr="0099056C">
        <w:rPr>
          <w:bCs/>
          <w:iCs/>
          <w:sz w:val="28"/>
          <w:szCs w:val="28"/>
        </w:rPr>
        <w:t xml:space="preserve"> на основе использования ИКТ</w:t>
      </w:r>
      <w:r>
        <w:rPr>
          <w:bCs/>
          <w:iCs/>
          <w:sz w:val="28"/>
          <w:szCs w:val="28"/>
        </w:rPr>
        <w:t>:</w:t>
      </w:r>
    </w:p>
    <w:p w:rsidR="008B5920" w:rsidRPr="00E41B37" w:rsidRDefault="008B5920" w:rsidP="008B5920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E41B37">
        <w:rPr>
          <w:bCs/>
          <w:iCs/>
          <w:sz w:val="28"/>
          <w:szCs w:val="28"/>
        </w:rPr>
        <w:t xml:space="preserve">Модернизация парка компьютерного и периферийного оборудования </w:t>
      </w:r>
      <w:r w:rsidRPr="00E41B37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E41B37">
        <w:rPr>
          <w:sz w:val="28"/>
          <w:szCs w:val="28"/>
        </w:rPr>
        <w:t xml:space="preserve"> район» Смоленской области</w:t>
      </w:r>
      <w:r w:rsidRPr="00E41B37">
        <w:rPr>
          <w:bCs/>
          <w:iCs/>
          <w:sz w:val="28"/>
          <w:szCs w:val="28"/>
        </w:rPr>
        <w:t>.</w:t>
      </w:r>
    </w:p>
    <w:p w:rsidR="008B5920" w:rsidRPr="00E41B37" w:rsidRDefault="008B5920" w:rsidP="008B59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41B37">
        <w:rPr>
          <w:sz w:val="28"/>
          <w:szCs w:val="28"/>
        </w:rPr>
        <w:t>Основные мероприятия:</w:t>
      </w:r>
    </w:p>
    <w:p w:rsidR="008B5920" w:rsidRPr="00E41B37" w:rsidRDefault="008B5920" w:rsidP="008B5920">
      <w:pPr>
        <w:shd w:val="clear" w:color="auto" w:fill="FFFFFF"/>
        <w:ind w:firstLine="709"/>
        <w:jc w:val="both"/>
        <w:rPr>
          <w:sz w:val="28"/>
          <w:szCs w:val="28"/>
        </w:rPr>
      </w:pPr>
      <w:r w:rsidRPr="00E41B37">
        <w:rPr>
          <w:sz w:val="28"/>
          <w:szCs w:val="28"/>
        </w:rPr>
        <w:t>- приобретение, модернизация и ремонт компьютерной и оргтехники;</w:t>
      </w:r>
    </w:p>
    <w:p w:rsidR="008B5920" w:rsidRPr="00E41B37" w:rsidRDefault="008B5920" w:rsidP="008B5920">
      <w:pPr>
        <w:shd w:val="clear" w:color="auto" w:fill="FFFFFF"/>
        <w:ind w:firstLine="709"/>
        <w:jc w:val="both"/>
        <w:rPr>
          <w:sz w:val="28"/>
          <w:szCs w:val="28"/>
        </w:rPr>
      </w:pPr>
      <w:r w:rsidRPr="00E41B37">
        <w:rPr>
          <w:sz w:val="28"/>
          <w:szCs w:val="28"/>
        </w:rPr>
        <w:t>- содержание, приобретение расходных и комплектующих материалов.</w:t>
      </w:r>
    </w:p>
    <w:p w:rsidR="008B5920" w:rsidRPr="00E41B37" w:rsidRDefault="008B5920" w:rsidP="008B59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Pr="00E41B37">
        <w:rPr>
          <w:bCs/>
          <w:iCs/>
          <w:sz w:val="28"/>
          <w:szCs w:val="28"/>
        </w:rPr>
        <w:t>Информационное обеспечение деятельности, обслуживание, приобретение и техническое сопровождение комплекса информационных систем.</w:t>
      </w:r>
    </w:p>
    <w:p w:rsidR="008B5920" w:rsidRPr="00E41B37" w:rsidRDefault="008B5920" w:rsidP="008B5920">
      <w:pPr>
        <w:shd w:val="clear" w:color="auto" w:fill="FFFFFF"/>
        <w:ind w:firstLine="709"/>
        <w:jc w:val="both"/>
        <w:rPr>
          <w:sz w:val="28"/>
          <w:szCs w:val="28"/>
        </w:rPr>
      </w:pPr>
      <w:r w:rsidRPr="00E41B37">
        <w:rPr>
          <w:sz w:val="28"/>
          <w:szCs w:val="28"/>
        </w:rPr>
        <w:t>Основные мероприятия:</w:t>
      </w:r>
    </w:p>
    <w:p w:rsidR="008B5920" w:rsidRPr="003235CD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</w:t>
      </w:r>
      <w:r w:rsidRPr="003235CD">
        <w:rPr>
          <w:kern w:val="28"/>
          <w:sz w:val="28"/>
          <w:szCs w:val="28"/>
        </w:rPr>
        <w:t xml:space="preserve">1. Приобретение лицензий на программное обеспечение </w:t>
      </w:r>
      <w:r w:rsidRPr="003235CD">
        <w:rPr>
          <w:kern w:val="28"/>
          <w:sz w:val="28"/>
          <w:szCs w:val="28"/>
          <w:lang w:val="en-US"/>
        </w:rPr>
        <w:t>Microsoft</w:t>
      </w:r>
      <w:r w:rsidRPr="003235CD">
        <w:rPr>
          <w:kern w:val="28"/>
          <w:sz w:val="28"/>
          <w:szCs w:val="28"/>
        </w:rPr>
        <w:t xml:space="preserve"> </w:t>
      </w:r>
      <w:r w:rsidRPr="003235CD">
        <w:rPr>
          <w:kern w:val="28"/>
          <w:sz w:val="28"/>
          <w:szCs w:val="28"/>
          <w:lang w:val="en-US"/>
        </w:rPr>
        <w:t>Windows</w:t>
      </w:r>
      <w:r w:rsidRPr="003235CD">
        <w:rPr>
          <w:kern w:val="28"/>
          <w:sz w:val="28"/>
          <w:szCs w:val="28"/>
        </w:rPr>
        <w:t xml:space="preserve"> </w:t>
      </w:r>
      <w:r w:rsidRPr="003235CD">
        <w:rPr>
          <w:kern w:val="28"/>
          <w:sz w:val="28"/>
          <w:szCs w:val="28"/>
          <w:lang w:val="en-US"/>
        </w:rPr>
        <w:t>v</w:t>
      </w:r>
      <w:r w:rsidRPr="003235CD">
        <w:rPr>
          <w:kern w:val="28"/>
          <w:sz w:val="28"/>
          <w:szCs w:val="28"/>
        </w:rPr>
        <w:t>.7-8.1</w:t>
      </w:r>
      <w:r>
        <w:rPr>
          <w:kern w:val="28"/>
          <w:sz w:val="28"/>
          <w:szCs w:val="28"/>
        </w:rPr>
        <w:t>.</w:t>
      </w:r>
    </w:p>
    <w:p w:rsidR="008B5920" w:rsidRPr="00B70D2C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</w:t>
      </w:r>
      <w:r w:rsidRPr="003235CD">
        <w:rPr>
          <w:kern w:val="28"/>
          <w:sz w:val="28"/>
          <w:szCs w:val="28"/>
        </w:rPr>
        <w:t xml:space="preserve">2. Приобретение лицензий на программное обеспечение </w:t>
      </w:r>
      <w:r w:rsidRPr="003235CD">
        <w:rPr>
          <w:kern w:val="28"/>
          <w:sz w:val="28"/>
          <w:szCs w:val="28"/>
          <w:lang w:val="en-US"/>
        </w:rPr>
        <w:t>Microsoft</w:t>
      </w:r>
      <w:r w:rsidRPr="003235CD">
        <w:rPr>
          <w:kern w:val="28"/>
          <w:sz w:val="28"/>
          <w:szCs w:val="28"/>
        </w:rPr>
        <w:t xml:space="preserve"> </w:t>
      </w:r>
      <w:r w:rsidRPr="003235CD">
        <w:rPr>
          <w:kern w:val="28"/>
          <w:sz w:val="28"/>
          <w:szCs w:val="28"/>
          <w:lang w:val="en-US"/>
        </w:rPr>
        <w:t>Office</w:t>
      </w:r>
      <w:r>
        <w:rPr>
          <w:kern w:val="28"/>
          <w:sz w:val="28"/>
          <w:szCs w:val="28"/>
        </w:rPr>
        <w:t>.</w:t>
      </w:r>
    </w:p>
    <w:p w:rsidR="008B5920" w:rsidRPr="00B70D2C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</w:t>
      </w:r>
      <w:r w:rsidRPr="003235CD">
        <w:rPr>
          <w:kern w:val="28"/>
          <w:sz w:val="28"/>
          <w:szCs w:val="28"/>
        </w:rPr>
        <w:t xml:space="preserve">3. Приобретение продления лицензий на антивирус </w:t>
      </w:r>
      <w:r w:rsidRPr="003235CD">
        <w:rPr>
          <w:kern w:val="28"/>
          <w:sz w:val="28"/>
          <w:szCs w:val="28"/>
          <w:lang w:val="en-US"/>
        </w:rPr>
        <w:t>Kaspersky</w:t>
      </w:r>
      <w:r w:rsidRPr="003235CD">
        <w:rPr>
          <w:kern w:val="28"/>
          <w:sz w:val="28"/>
          <w:szCs w:val="28"/>
        </w:rPr>
        <w:t xml:space="preserve"> </w:t>
      </w:r>
      <w:r w:rsidRPr="003235CD">
        <w:rPr>
          <w:kern w:val="28"/>
          <w:sz w:val="28"/>
          <w:szCs w:val="28"/>
          <w:lang w:val="en-US"/>
        </w:rPr>
        <w:t>Endpoint</w:t>
      </w:r>
      <w:r w:rsidRPr="003235CD">
        <w:rPr>
          <w:kern w:val="28"/>
          <w:sz w:val="28"/>
          <w:szCs w:val="28"/>
        </w:rPr>
        <w:t xml:space="preserve"> </w:t>
      </w:r>
      <w:r w:rsidRPr="003235CD">
        <w:rPr>
          <w:kern w:val="28"/>
          <w:sz w:val="28"/>
          <w:szCs w:val="28"/>
          <w:lang w:val="en-US"/>
        </w:rPr>
        <w:t>Security</w:t>
      </w:r>
      <w:r w:rsidRPr="003235CD">
        <w:rPr>
          <w:kern w:val="28"/>
          <w:sz w:val="28"/>
          <w:szCs w:val="28"/>
        </w:rPr>
        <w:t xml:space="preserve"> 10 для </w:t>
      </w:r>
      <w:r w:rsidRPr="003235CD">
        <w:rPr>
          <w:kern w:val="28"/>
          <w:sz w:val="28"/>
          <w:szCs w:val="28"/>
          <w:lang w:val="en-US"/>
        </w:rPr>
        <w:t>Windows</w:t>
      </w:r>
      <w:r>
        <w:rPr>
          <w:kern w:val="28"/>
          <w:sz w:val="28"/>
          <w:szCs w:val="28"/>
        </w:rPr>
        <w:t>.</w:t>
      </w:r>
    </w:p>
    <w:p w:rsidR="008B5920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</w:t>
      </w:r>
      <w:r w:rsidRPr="003235CD">
        <w:rPr>
          <w:kern w:val="28"/>
          <w:sz w:val="28"/>
          <w:szCs w:val="28"/>
        </w:rPr>
        <w:t>4. Приобретение лицензии на право использования СКЗИ «</w:t>
      </w:r>
      <w:proofErr w:type="spellStart"/>
      <w:r w:rsidRPr="003235CD">
        <w:rPr>
          <w:kern w:val="28"/>
          <w:sz w:val="28"/>
          <w:szCs w:val="28"/>
        </w:rPr>
        <w:t>КриптоПРО</w:t>
      </w:r>
      <w:proofErr w:type="spellEnd"/>
      <w:r w:rsidRPr="003235CD">
        <w:rPr>
          <w:kern w:val="28"/>
          <w:sz w:val="28"/>
          <w:szCs w:val="28"/>
        </w:rPr>
        <w:t xml:space="preserve"> </w:t>
      </w:r>
      <w:r w:rsidRPr="003235CD">
        <w:rPr>
          <w:kern w:val="28"/>
          <w:sz w:val="28"/>
          <w:szCs w:val="28"/>
          <w:lang w:val="en-US"/>
        </w:rPr>
        <w:t>CSP</w:t>
      </w:r>
      <w:r w:rsidRPr="003235CD">
        <w:rPr>
          <w:kern w:val="28"/>
          <w:sz w:val="28"/>
          <w:szCs w:val="28"/>
        </w:rPr>
        <w:t xml:space="preserve">» </w:t>
      </w:r>
      <w:r w:rsidRPr="003235CD">
        <w:rPr>
          <w:kern w:val="28"/>
          <w:sz w:val="28"/>
          <w:szCs w:val="28"/>
          <w:lang w:val="en-US"/>
        </w:rPr>
        <w:t>v</w:t>
      </w:r>
      <w:r w:rsidRPr="003235CD">
        <w:rPr>
          <w:kern w:val="28"/>
          <w:sz w:val="28"/>
          <w:szCs w:val="28"/>
        </w:rPr>
        <w:t>. 4.0</w:t>
      </w:r>
      <w:r>
        <w:rPr>
          <w:kern w:val="28"/>
          <w:sz w:val="28"/>
          <w:szCs w:val="28"/>
        </w:rPr>
        <w:t>.</w:t>
      </w:r>
    </w:p>
    <w:p w:rsidR="008B5920" w:rsidRPr="003235CD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4.5. Приобретение тубусов и </w:t>
      </w:r>
      <w:proofErr w:type="spellStart"/>
      <w:r>
        <w:rPr>
          <w:kern w:val="28"/>
          <w:sz w:val="28"/>
          <w:szCs w:val="28"/>
        </w:rPr>
        <w:t>пломбираторов</w:t>
      </w:r>
      <w:proofErr w:type="spellEnd"/>
      <w:r>
        <w:rPr>
          <w:kern w:val="28"/>
          <w:sz w:val="28"/>
          <w:szCs w:val="28"/>
        </w:rPr>
        <w:t xml:space="preserve"> для хранения и транспортировки электронных цифровых подписей.</w:t>
      </w:r>
    </w:p>
    <w:p w:rsidR="008B5920" w:rsidRPr="00B70D2C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4.6</w:t>
      </w:r>
      <w:r w:rsidRPr="003235CD">
        <w:rPr>
          <w:kern w:val="28"/>
          <w:sz w:val="28"/>
          <w:szCs w:val="28"/>
        </w:rPr>
        <w:t>. Приобретение набора программ для обеспечения защиты информации и персональных данных</w:t>
      </w: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en-US"/>
        </w:rPr>
        <w:t>Secret</w:t>
      </w:r>
      <w:r w:rsidRPr="00B70D2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en-US"/>
        </w:rPr>
        <w:t>Net</w:t>
      </w:r>
      <w:r w:rsidRPr="00B70D2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en-US"/>
        </w:rPr>
        <w:t>Studio</w:t>
      </w:r>
      <w:r>
        <w:rPr>
          <w:kern w:val="28"/>
          <w:sz w:val="28"/>
          <w:szCs w:val="28"/>
        </w:rPr>
        <w:t>.</w:t>
      </w:r>
    </w:p>
    <w:p w:rsidR="008B5920" w:rsidRPr="003235CD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4.7.</w:t>
      </w:r>
      <w:r w:rsidRPr="003235CD">
        <w:rPr>
          <w:kern w:val="28"/>
          <w:sz w:val="28"/>
          <w:szCs w:val="28"/>
        </w:rPr>
        <w:t xml:space="preserve"> Приобретение сейфа для хранения документов</w:t>
      </w:r>
      <w:r>
        <w:rPr>
          <w:kern w:val="28"/>
          <w:sz w:val="28"/>
          <w:szCs w:val="28"/>
        </w:rPr>
        <w:t>.</w:t>
      </w:r>
    </w:p>
    <w:p w:rsidR="008B5920" w:rsidRPr="00B70D2C" w:rsidRDefault="008B5920" w:rsidP="008B5920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4.8.</w:t>
      </w:r>
      <w:r w:rsidRPr="003235CD">
        <w:rPr>
          <w:kern w:val="28"/>
          <w:sz w:val="28"/>
          <w:szCs w:val="28"/>
        </w:rPr>
        <w:t xml:space="preserve"> </w:t>
      </w:r>
      <w:r w:rsidRPr="00B70D2C">
        <w:rPr>
          <w:kern w:val="28"/>
          <w:sz w:val="28"/>
          <w:szCs w:val="28"/>
        </w:rPr>
        <w:t>Приведение к нормам действующ</w:t>
      </w:r>
      <w:r>
        <w:rPr>
          <w:kern w:val="28"/>
          <w:sz w:val="28"/>
          <w:szCs w:val="28"/>
        </w:rPr>
        <w:t>его</w:t>
      </w:r>
      <w:r w:rsidRPr="00B70D2C">
        <w:rPr>
          <w:kern w:val="28"/>
          <w:sz w:val="28"/>
          <w:szCs w:val="28"/>
        </w:rPr>
        <w:t xml:space="preserve"> </w:t>
      </w:r>
      <w:proofErr w:type="gramStart"/>
      <w:r w:rsidRPr="00B70D2C">
        <w:rPr>
          <w:kern w:val="28"/>
          <w:sz w:val="28"/>
          <w:szCs w:val="28"/>
        </w:rPr>
        <w:t>законодательств</w:t>
      </w:r>
      <w:r>
        <w:rPr>
          <w:kern w:val="28"/>
          <w:sz w:val="28"/>
          <w:szCs w:val="28"/>
        </w:rPr>
        <w:t>а</w:t>
      </w:r>
      <w:r w:rsidRPr="00B70D2C">
        <w:rPr>
          <w:kern w:val="28"/>
          <w:sz w:val="28"/>
          <w:szCs w:val="28"/>
        </w:rPr>
        <w:t xml:space="preserve"> Российской Федерации помещений сектора информационной работы</w:t>
      </w:r>
      <w:proofErr w:type="gramEnd"/>
      <w:r w:rsidRPr="00B70D2C">
        <w:rPr>
          <w:kern w:val="28"/>
          <w:sz w:val="28"/>
          <w:szCs w:val="28"/>
        </w:rPr>
        <w:t xml:space="preserve"> Администрации, а также телекоммуникационного помещения ограниченного доступа, в котором размещаются распределительные устройства и устройства шифрования данных</w:t>
      </w:r>
      <w:r>
        <w:rPr>
          <w:kern w:val="28"/>
          <w:sz w:val="28"/>
          <w:szCs w:val="28"/>
        </w:rPr>
        <w:t>.</w:t>
      </w:r>
    </w:p>
    <w:p w:rsidR="008B5920" w:rsidRPr="00D0606C" w:rsidRDefault="008B5920" w:rsidP="008B5920">
      <w:pPr>
        <w:pStyle w:val="af6"/>
      </w:pPr>
    </w:p>
    <w:p w:rsidR="008B5920" w:rsidRDefault="008B5920" w:rsidP="008B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F2C39"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8B592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за счет средств бюджета муниципального образования «Ельнинский район» Смоленской области составляет 88,9 тыс. руб., в том числе по годам:</w:t>
      </w:r>
    </w:p>
    <w:p w:rsidR="008B5920" w:rsidRPr="00D1473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- 2018 – </w:t>
      </w:r>
      <w:r>
        <w:rPr>
          <w:rFonts w:ascii="Times New Roman" w:hAnsi="Times New Roman"/>
          <w:sz w:val="28"/>
          <w:szCs w:val="28"/>
        </w:rPr>
        <w:t>38</w:t>
      </w:r>
      <w:r w:rsidRPr="000E23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8B5920" w:rsidRPr="00D1473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- 2019 – </w:t>
      </w:r>
      <w:r>
        <w:rPr>
          <w:rFonts w:ascii="Times New Roman" w:hAnsi="Times New Roman"/>
          <w:sz w:val="28"/>
          <w:szCs w:val="28"/>
        </w:rPr>
        <w:t>50,0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8B5920" w:rsidRPr="00D1473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- 2020 – </w:t>
      </w:r>
      <w:r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8B5920" w:rsidRPr="00D1473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t xml:space="preserve">- 2021 – </w:t>
      </w:r>
      <w:r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8B592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730">
        <w:rPr>
          <w:rFonts w:ascii="Times New Roman" w:hAnsi="Times New Roman"/>
          <w:sz w:val="28"/>
          <w:szCs w:val="28"/>
        </w:rPr>
        <w:lastRenderedPageBreak/>
        <w:t xml:space="preserve">- 2022 – </w:t>
      </w:r>
      <w:r>
        <w:rPr>
          <w:rFonts w:ascii="Times New Roman" w:hAnsi="Times New Roman"/>
          <w:sz w:val="28"/>
          <w:szCs w:val="28"/>
        </w:rPr>
        <w:t>0,0</w:t>
      </w:r>
      <w:r w:rsidRPr="00D14730">
        <w:rPr>
          <w:rFonts w:ascii="Times New Roman" w:hAnsi="Times New Roman"/>
          <w:sz w:val="28"/>
          <w:szCs w:val="28"/>
        </w:rPr>
        <w:t xml:space="preserve"> тыс. руб.</w:t>
      </w:r>
    </w:p>
    <w:p w:rsidR="008B592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56C">
        <w:rPr>
          <w:rFonts w:ascii="Times New Roman" w:hAnsi="Times New Roman"/>
          <w:sz w:val="28"/>
          <w:szCs w:val="28"/>
        </w:rPr>
        <w:t>Финансирование программы из бюджета муниципального образования «Ельнинский район» Смоленской области будет осуществляться в пределах средств, утверждённых на её реализацию в решении «О бюдж</w:t>
      </w:r>
      <w:r>
        <w:rPr>
          <w:rFonts w:ascii="Times New Roman" w:hAnsi="Times New Roman"/>
          <w:sz w:val="28"/>
          <w:szCs w:val="28"/>
        </w:rPr>
        <w:t xml:space="preserve">ете муниципального образования </w:t>
      </w:r>
      <w:r w:rsidRPr="0099056C">
        <w:rPr>
          <w:rFonts w:ascii="Times New Roman" w:hAnsi="Times New Roman"/>
          <w:sz w:val="28"/>
          <w:szCs w:val="28"/>
        </w:rPr>
        <w:t>«Ельнин</w:t>
      </w:r>
      <w:r>
        <w:rPr>
          <w:rFonts w:ascii="Times New Roman" w:hAnsi="Times New Roman"/>
          <w:sz w:val="28"/>
          <w:szCs w:val="28"/>
        </w:rPr>
        <w:t xml:space="preserve">ский район» Смоленской области </w:t>
      </w:r>
      <w:r w:rsidRPr="0099056C">
        <w:rPr>
          <w:rFonts w:ascii="Times New Roman" w:hAnsi="Times New Roman"/>
          <w:sz w:val="28"/>
          <w:szCs w:val="28"/>
        </w:rPr>
        <w:t>на очередной финансовый год и плановый период»</w:t>
      </w:r>
      <w:r>
        <w:rPr>
          <w:rFonts w:ascii="Times New Roman" w:hAnsi="Times New Roman"/>
          <w:sz w:val="28"/>
          <w:szCs w:val="28"/>
        </w:rPr>
        <w:t>.</w:t>
      </w:r>
    </w:p>
    <w:p w:rsidR="008B5920" w:rsidRDefault="008B5920" w:rsidP="008B5920">
      <w:pPr>
        <w:pStyle w:val="af6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5. </w:t>
      </w:r>
      <w:r w:rsidRPr="00CF28AE">
        <w:rPr>
          <w:b/>
        </w:rPr>
        <w:t>Основные меры правового регулирования в сфере реализации муниципальной программы.</w:t>
      </w:r>
      <w:r>
        <w:rPr>
          <w:b/>
        </w:rPr>
        <w:t xml:space="preserve"> </w:t>
      </w:r>
    </w:p>
    <w:p w:rsidR="008B5920" w:rsidRDefault="008B5920" w:rsidP="008B5920">
      <w:pPr>
        <w:shd w:val="clear" w:color="auto" w:fill="FFFFFF"/>
        <w:spacing w:line="322" w:lineRule="exact"/>
        <w:ind w:left="75" w:right="192" w:firstLine="634"/>
        <w:jc w:val="both"/>
      </w:pPr>
      <w:r>
        <w:rPr>
          <w:sz w:val="28"/>
          <w:szCs w:val="28"/>
        </w:rPr>
        <w:t xml:space="preserve">Порядок и условия реализации Программы определяются нормативными правовыми актами Администрации муниципального образования «Ельнинский </w:t>
      </w:r>
      <w:r>
        <w:rPr>
          <w:spacing w:val="-1"/>
          <w:sz w:val="28"/>
          <w:szCs w:val="28"/>
        </w:rPr>
        <w:t>район» Смоленской области в соответствии с Федеральным законодательством (Приложение № 3):</w:t>
      </w:r>
    </w:p>
    <w:p w:rsidR="008B5920" w:rsidRDefault="008B5920" w:rsidP="008B5920">
      <w:pPr>
        <w:shd w:val="clear" w:color="auto" w:fill="FFFFFF"/>
        <w:spacing w:line="322" w:lineRule="exact"/>
        <w:ind w:left="75" w:right="182" w:firstLine="634"/>
        <w:jc w:val="both"/>
      </w:pPr>
      <w:r>
        <w:rPr>
          <w:sz w:val="28"/>
          <w:szCs w:val="28"/>
        </w:rPr>
        <w:t xml:space="preserve">- Федеральный закон от 09.02.2009 № 8-ФЗ «Об обеспечении доступа к </w:t>
      </w:r>
      <w:r>
        <w:rPr>
          <w:spacing w:val="-1"/>
          <w:sz w:val="28"/>
          <w:szCs w:val="28"/>
        </w:rPr>
        <w:t xml:space="preserve">информации о деятельности государственных органов и органов местного </w:t>
      </w:r>
      <w:r>
        <w:rPr>
          <w:sz w:val="28"/>
          <w:szCs w:val="28"/>
        </w:rPr>
        <w:t>самоуправления».</w:t>
      </w:r>
    </w:p>
    <w:p w:rsidR="008B5920" w:rsidRDefault="008B5920" w:rsidP="008B5920">
      <w:pPr>
        <w:shd w:val="clear" w:color="auto" w:fill="FFFFFF"/>
        <w:spacing w:before="5" w:line="322" w:lineRule="exact"/>
        <w:ind w:left="75" w:right="202" w:firstLine="634"/>
        <w:jc w:val="both"/>
      </w:pPr>
      <w:r>
        <w:rPr>
          <w:sz w:val="28"/>
          <w:szCs w:val="28"/>
        </w:rPr>
        <w:t>- Федеральный закон от 27.07.2006 № 149-ФЗ «Об информации, информационных технологиях и о защите информации».</w:t>
      </w:r>
    </w:p>
    <w:p w:rsidR="008B5920" w:rsidRDefault="008B5920" w:rsidP="008B5920">
      <w:pPr>
        <w:shd w:val="clear" w:color="auto" w:fill="FFFFFF"/>
        <w:spacing w:line="322" w:lineRule="exact"/>
        <w:ind w:left="75" w:right="173" w:firstLine="6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Федеральный закон от 27.07.2006 № 152-ФЗ «О персональных данных».</w:t>
      </w:r>
    </w:p>
    <w:p w:rsidR="008B5920" w:rsidRDefault="008B5920" w:rsidP="008B5920">
      <w:pPr>
        <w:shd w:val="clear" w:color="auto" w:fill="FFFFFF"/>
        <w:tabs>
          <w:tab w:val="left" w:pos="739"/>
        </w:tabs>
        <w:spacing w:line="317" w:lineRule="exact"/>
        <w:ind w:left="75" w:firstLine="634"/>
        <w:jc w:val="both"/>
      </w:pPr>
      <w:proofErr w:type="gramStart"/>
      <w:r>
        <w:rPr>
          <w:sz w:val="28"/>
          <w:szCs w:val="28"/>
        </w:rPr>
        <w:t xml:space="preserve">- 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</w:r>
      <w:r>
        <w:rPr>
          <w:spacing w:val="-1"/>
          <w:sz w:val="28"/>
          <w:szCs w:val="28"/>
        </w:rPr>
        <w:t>операторами, являющимися государственными или муниципальными органами</w:t>
      </w:r>
      <w:r>
        <w:rPr>
          <w:sz w:val="28"/>
          <w:szCs w:val="28"/>
        </w:rPr>
        <w:t>.</w:t>
      </w:r>
      <w:proofErr w:type="gramEnd"/>
    </w:p>
    <w:p w:rsidR="008B5920" w:rsidRDefault="008B5920" w:rsidP="008B5920">
      <w:pPr>
        <w:shd w:val="clear" w:color="auto" w:fill="FFFFFF"/>
        <w:spacing w:before="10" w:line="317" w:lineRule="exact"/>
        <w:ind w:left="75" w:firstLine="634"/>
        <w:jc w:val="both"/>
      </w:pPr>
      <w:r>
        <w:rPr>
          <w:sz w:val="28"/>
          <w:szCs w:val="28"/>
        </w:rPr>
        <w:t xml:space="preserve">- Приказ ФСТЭК от 18.02.2013 № 21 «Об утверждении Состава и содержания </w:t>
      </w:r>
      <w:r>
        <w:rPr>
          <w:spacing w:val="-1"/>
          <w:sz w:val="28"/>
          <w:szCs w:val="28"/>
        </w:rPr>
        <w:t>организационных и технических мер по обеспечению безопасности персональных данных при обработке в информационных системах персональных данных».</w:t>
      </w:r>
    </w:p>
    <w:p w:rsidR="008B5920" w:rsidRDefault="008B5920" w:rsidP="008B5920">
      <w:pPr>
        <w:shd w:val="clear" w:color="auto" w:fill="FFFFFF"/>
        <w:tabs>
          <w:tab w:val="left" w:pos="739"/>
        </w:tabs>
        <w:spacing w:line="317" w:lineRule="exact"/>
        <w:ind w:left="75" w:right="14" w:firstLine="634"/>
        <w:jc w:val="both"/>
      </w:pP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Постановление Правительства Российской Федерации от 01.11.2012</w:t>
      </w:r>
      <w:r>
        <w:rPr>
          <w:spacing w:val="-1"/>
          <w:sz w:val="28"/>
          <w:szCs w:val="28"/>
        </w:rPr>
        <w:br/>
        <w:t xml:space="preserve">№ 1119 «Об утверждении требований к защите персональных данных при их обработке в </w:t>
      </w:r>
      <w:r>
        <w:rPr>
          <w:sz w:val="28"/>
          <w:szCs w:val="28"/>
        </w:rPr>
        <w:t>информационных системах персональных данных».</w:t>
      </w:r>
    </w:p>
    <w:p w:rsidR="008B5920" w:rsidRDefault="008B5920" w:rsidP="008B5920">
      <w:pPr>
        <w:pStyle w:val="af"/>
        <w:ind w:left="435"/>
        <w:rPr>
          <w:rFonts w:ascii="Times New Roman" w:hAnsi="Times New Roman"/>
          <w:b/>
          <w:sz w:val="28"/>
          <w:szCs w:val="28"/>
        </w:rPr>
      </w:pPr>
    </w:p>
    <w:p w:rsidR="008B5920" w:rsidRPr="00A665DF" w:rsidRDefault="008B5920" w:rsidP="008B5920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9056C">
        <w:rPr>
          <w:rFonts w:ascii="Times New Roman" w:hAnsi="Times New Roman"/>
          <w:b/>
          <w:sz w:val="28"/>
          <w:szCs w:val="28"/>
        </w:rPr>
        <w:t>Применение</w:t>
      </w:r>
      <w:r w:rsidRPr="00A665DF">
        <w:rPr>
          <w:rFonts w:ascii="Times New Roman" w:hAnsi="Times New Roman"/>
          <w:b/>
          <w:sz w:val="28"/>
          <w:szCs w:val="28"/>
        </w:rPr>
        <w:t xml:space="preserve"> муниципального регулирования в сфере реализации муниципальной программы.</w:t>
      </w:r>
    </w:p>
    <w:p w:rsidR="008B592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4BC">
        <w:rPr>
          <w:rFonts w:ascii="Times New Roman" w:hAnsi="Times New Roman"/>
          <w:sz w:val="28"/>
          <w:szCs w:val="28"/>
        </w:rPr>
        <w:t xml:space="preserve">Меры </w:t>
      </w:r>
      <w:r>
        <w:rPr>
          <w:rFonts w:ascii="Times New Roman" w:hAnsi="Times New Roman"/>
          <w:sz w:val="28"/>
          <w:szCs w:val="28"/>
        </w:rPr>
        <w:t xml:space="preserve">муниципального регулирования в сфере реализации муниципальной программы </w:t>
      </w:r>
      <w:r w:rsidRPr="00A665DF">
        <w:rPr>
          <w:rFonts w:ascii="Times New Roman" w:hAnsi="Times New Roman"/>
          <w:sz w:val="28"/>
          <w:szCs w:val="28"/>
        </w:rPr>
        <w:t>не предусмотрены.</w:t>
      </w:r>
    </w:p>
    <w:p w:rsidR="008B5920" w:rsidRDefault="008B5920" w:rsidP="008B5920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5920" w:rsidRDefault="008B5920" w:rsidP="008B5920">
      <w:pPr>
        <w:pStyle w:val="af"/>
        <w:ind w:left="0" w:firstLine="709"/>
        <w:jc w:val="both"/>
        <w:rPr>
          <w:sz w:val="28"/>
        </w:rPr>
        <w:sectPr w:rsidR="008B5920" w:rsidSect="004611D9">
          <w:pgSz w:w="11906" w:h="16838"/>
          <w:pgMar w:top="1134" w:right="567" w:bottom="1134" w:left="1418" w:header="709" w:footer="584" w:gutter="0"/>
          <w:cols w:space="708"/>
          <w:titlePg/>
          <w:docGrid w:linePitch="360"/>
        </w:sectPr>
      </w:pPr>
    </w:p>
    <w:p w:rsidR="008B5920" w:rsidRPr="00B70D2C" w:rsidRDefault="008B5920" w:rsidP="00F85638">
      <w:pPr>
        <w:jc w:val="right"/>
        <w:rPr>
          <w:sz w:val="28"/>
          <w:szCs w:val="28"/>
        </w:rPr>
      </w:pPr>
      <w:r w:rsidRPr="00B70D2C">
        <w:rPr>
          <w:sz w:val="28"/>
          <w:szCs w:val="28"/>
        </w:rPr>
        <w:lastRenderedPageBreak/>
        <w:t>Приложение № 1</w:t>
      </w:r>
    </w:p>
    <w:p w:rsidR="008B5920" w:rsidRPr="00B70D2C" w:rsidRDefault="008B5920" w:rsidP="00F85638">
      <w:pPr>
        <w:ind w:left="9639"/>
        <w:jc w:val="right"/>
        <w:rPr>
          <w:sz w:val="28"/>
          <w:szCs w:val="28"/>
        </w:rPr>
      </w:pPr>
      <w:r w:rsidRPr="00B70D2C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B70D2C">
        <w:rPr>
          <w:sz w:val="28"/>
          <w:szCs w:val="28"/>
        </w:rPr>
        <w:t xml:space="preserve"> «Поддержка и развитие информационно-коммуникационных технологий в Администрации муниципального образования «Ельнинский район» Смол</w:t>
      </w:r>
      <w:r>
        <w:rPr>
          <w:sz w:val="28"/>
          <w:szCs w:val="28"/>
        </w:rPr>
        <w:t>енской области</w:t>
      </w:r>
      <w:r w:rsidRPr="00B70D2C">
        <w:rPr>
          <w:sz w:val="28"/>
          <w:szCs w:val="28"/>
        </w:rPr>
        <w:t>»</w:t>
      </w:r>
    </w:p>
    <w:p w:rsidR="008B5920" w:rsidRPr="0093408D" w:rsidRDefault="008B5920" w:rsidP="008B5920">
      <w:pPr>
        <w:jc w:val="right"/>
        <w:rPr>
          <w:sz w:val="24"/>
          <w:szCs w:val="24"/>
        </w:rPr>
      </w:pPr>
    </w:p>
    <w:p w:rsidR="008B5920" w:rsidRPr="00B70D2C" w:rsidRDefault="008B5920" w:rsidP="008B5920">
      <w:pPr>
        <w:pStyle w:val="af6"/>
        <w:jc w:val="center"/>
        <w:rPr>
          <w:b/>
        </w:rPr>
      </w:pPr>
      <w:r w:rsidRPr="00B70D2C">
        <w:rPr>
          <w:b/>
        </w:rPr>
        <w:t xml:space="preserve">Целевые показатели реализации </w:t>
      </w:r>
      <w:r>
        <w:rPr>
          <w:b/>
        </w:rPr>
        <w:t>м</w:t>
      </w:r>
      <w:r w:rsidRPr="00B70D2C">
        <w:rPr>
          <w:b/>
        </w:rPr>
        <w:t>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</w:t>
      </w:r>
      <w:r>
        <w:rPr>
          <w:b/>
        </w:rPr>
        <w:t>енской области</w:t>
      </w:r>
      <w:r w:rsidRPr="00B70D2C">
        <w:rPr>
          <w:b/>
        </w:rPr>
        <w:t>»</w:t>
      </w: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48"/>
        <w:gridCol w:w="154"/>
        <w:gridCol w:w="1216"/>
        <w:gridCol w:w="1286"/>
        <w:gridCol w:w="1276"/>
        <w:gridCol w:w="1276"/>
        <w:gridCol w:w="1276"/>
        <w:gridCol w:w="1417"/>
        <w:gridCol w:w="1418"/>
        <w:gridCol w:w="1634"/>
      </w:tblGrid>
      <w:tr w:rsidR="008B5920" w:rsidRPr="00116A7B" w:rsidTr="00D74F8A">
        <w:trPr>
          <w:trHeight w:val="390"/>
        </w:trPr>
        <w:tc>
          <w:tcPr>
            <w:tcW w:w="675" w:type="dxa"/>
            <w:vMerge w:val="restart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3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№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proofErr w:type="gramStart"/>
            <w:r w:rsidRPr="00116A7B"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 w:rsidRPr="00116A7B"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648" w:type="dxa"/>
            <w:vMerge w:val="restart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Единица</w:t>
            </w:r>
            <w:r>
              <w:rPr>
                <w:b/>
                <w:kern w:val="28"/>
                <w:sz w:val="24"/>
                <w:szCs w:val="24"/>
              </w:rPr>
              <w:t xml:space="preserve"> </w:t>
            </w:r>
            <w:r w:rsidRPr="00116A7B">
              <w:rPr>
                <w:b/>
                <w:kern w:val="28"/>
                <w:sz w:val="24"/>
                <w:szCs w:val="24"/>
              </w:rPr>
              <w:t>измерения</w:t>
            </w:r>
          </w:p>
        </w:tc>
        <w:tc>
          <w:tcPr>
            <w:tcW w:w="2562" w:type="dxa"/>
            <w:gridSpan w:val="2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Базовые значения показателей </w:t>
            </w:r>
            <w:r w:rsidRPr="00116A7B">
              <w:rPr>
                <w:b/>
                <w:kern w:val="28"/>
                <w:sz w:val="24"/>
                <w:szCs w:val="24"/>
              </w:rPr>
              <w:t>по годам</w:t>
            </w:r>
          </w:p>
        </w:tc>
        <w:tc>
          <w:tcPr>
            <w:tcW w:w="7021" w:type="dxa"/>
            <w:gridSpan w:val="5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0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Планируемые значения показателей</w:t>
            </w:r>
            <w:r>
              <w:rPr>
                <w:b/>
                <w:kern w:val="28"/>
                <w:sz w:val="24"/>
                <w:szCs w:val="24"/>
              </w:rPr>
              <w:t xml:space="preserve"> реализации муниципальной программы на отчетный год и плановый период</w:t>
            </w:r>
          </w:p>
        </w:tc>
      </w:tr>
      <w:tr w:rsidR="008B5920" w:rsidRPr="00116A7B" w:rsidTr="00D74F8A">
        <w:trPr>
          <w:trHeight w:val="570"/>
        </w:trPr>
        <w:tc>
          <w:tcPr>
            <w:tcW w:w="675" w:type="dxa"/>
            <w:vMerge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648" w:type="dxa"/>
            <w:vMerge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59" w:firstLine="0"/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8B5920" w:rsidRPr="00116A7B" w:rsidTr="00D74F8A">
        <w:tc>
          <w:tcPr>
            <w:tcW w:w="15276" w:type="dxa"/>
            <w:gridSpan w:val="11"/>
          </w:tcPr>
          <w:p w:rsidR="008B5920" w:rsidRPr="00116A7B" w:rsidRDefault="008B5920" w:rsidP="00D74F8A">
            <w:pPr>
              <w:pStyle w:val="af6"/>
              <w:widowControl w:val="0"/>
              <w:spacing w:line="240" w:lineRule="auto"/>
              <w:ind w:right="-40" w:firstLine="0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Цель</w:t>
            </w:r>
            <w:r w:rsidRPr="00116A7B">
              <w:rPr>
                <w:kern w:val="28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</w:t>
            </w:r>
            <w:r w:rsidRPr="00116A7B">
              <w:rPr>
                <w:sz w:val="24"/>
                <w:szCs w:val="24"/>
              </w:rPr>
              <w:t xml:space="preserve">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 w:rsidRPr="00116A7B"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 w:rsidRPr="00116A7B">
              <w:rPr>
                <w:sz w:val="24"/>
                <w:szCs w:val="24"/>
              </w:rPr>
              <w:t>коммуникационных технологий.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1.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 xml:space="preserve">Доля рабочих мест сотрудников Администрации муниципального образования «Ельнинский район» Смоленской области, обеспеченных доступом к единой </w:t>
            </w:r>
            <w:proofErr w:type="spellStart"/>
            <w:r w:rsidRPr="00116A7B">
              <w:rPr>
                <w:sz w:val="24"/>
                <w:szCs w:val="24"/>
              </w:rPr>
              <w:t>мультисервисной</w:t>
            </w:r>
            <w:proofErr w:type="spellEnd"/>
            <w:r w:rsidRPr="00116A7B">
              <w:rPr>
                <w:sz w:val="24"/>
                <w:szCs w:val="24"/>
              </w:rPr>
              <w:t xml:space="preserve"> сети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 xml:space="preserve">Доля рабочих мест, оборудованных компьютерной техникой со сроком эксплуатации </w:t>
            </w:r>
            <w:r w:rsidRPr="00116A7B">
              <w:rPr>
                <w:sz w:val="24"/>
                <w:szCs w:val="24"/>
              </w:rPr>
              <w:lastRenderedPageBreak/>
              <w:t>не более 5 лет</w:t>
            </w:r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lastRenderedPageBreak/>
              <w:t>%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50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55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Время простоя (недоступности) информационных ресурсов в течение года</w:t>
            </w:r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час.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1,5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4.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 xml:space="preserve">Доля обращений населения через виртуальную приемную официального Интернет-сайта Администрации муниципального образования «Ельнинский район» Смоленской области к общему числу </w:t>
            </w:r>
            <w:proofErr w:type="spellStart"/>
            <w:r w:rsidRPr="00116A7B">
              <w:rPr>
                <w:sz w:val="24"/>
                <w:szCs w:val="24"/>
              </w:rPr>
              <w:t>поступивих</w:t>
            </w:r>
            <w:proofErr w:type="spellEnd"/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40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45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5.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структурных подразделений Администрации муниципального образования «Ельнинский район» Смоленской области, с которыми возможен обмен электронными документами с использованием ЭЦП в единой системе документооборота</w:t>
            </w:r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6.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структурных подразделений Администрации муниципального образования «Ельнинский район» Смоленской области, предоставляющих информацию о своей деятельности для размещения на официальном сайте в соответствии с Федеральным законом от 09.02.2009 № 8-ФЗ «Об обеспечении доступа о деятельности государственных органов и органов местного самоуправления»</w:t>
            </w:r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защищенных каналов связи</w:t>
            </w:r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  <w:tr w:rsidR="008B5920" w:rsidRPr="00116A7B" w:rsidTr="00D74F8A">
        <w:tc>
          <w:tcPr>
            <w:tcW w:w="675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108" w:firstLine="0"/>
              <w:jc w:val="center"/>
              <w:rPr>
                <w:b/>
                <w:kern w:val="28"/>
                <w:sz w:val="24"/>
                <w:szCs w:val="24"/>
              </w:rPr>
            </w:pPr>
            <w:r w:rsidRPr="00116A7B">
              <w:rPr>
                <w:b/>
                <w:kern w:val="28"/>
                <w:sz w:val="24"/>
                <w:szCs w:val="24"/>
              </w:rPr>
              <w:t>8.</w:t>
            </w:r>
          </w:p>
        </w:tc>
        <w:tc>
          <w:tcPr>
            <w:tcW w:w="3802" w:type="dxa"/>
            <w:gridSpan w:val="2"/>
          </w:tcPr>
          <w:p w:rsidR="008B5920" w:rsidRPr="00116A7B" w:rsidRDefault="008B5920" w:rsidP="00D74F8A">
            <w:pPr>
              <w:jc w:val="both"/>
              <w:rPr>
                <w:sz w:val="24"/>
                <w:szCs w:val="24"/>
              </w:rPr>
            </w:pPr>
            <w:r w:rsidRPr="00116A7B">
              <w:rPr>
                <w:sz w:val="24"/>
                <w:szCs w:val="24"/>
              </w:rPr>
              <w:t>Доля защищенных информационных систем</w:t>
            </w:r>
          </w:p>
        </w:tc>
        <w:tc>
          <w:tcPr>
            <w:tcW w:w="121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90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right="-41"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  <w:tc>
          <w:tcPr>
            <w:tcW w:w="1634" w:type="dxa"/>
            <w:vAlign w:val="center"/>
          </w:tcPr>
          <w:p w:rsidR="008B5920" w:rsidRPr="00116A7B" w:rsidRDefault="008B5920" w:rsidP="00D74F8A">
            <w:pPr>
              <w:pStyle w:val="af6"/>
              <w:widowControl w:val="0"/>
              <w:spacing w:before="240" w:after="60"/>
              <w:ind w:firstLine="0"/>
              <w:jc w:val="center"/>
              <w:rPr>
                <w:kern w:val="28"/>
                <w:sz w:val="24"/>
                <w:szCs w:val="24"/>
              </w:rPr>
            </w:pPr>
            <w:r w:rsidRPr="00116A7B">
              <w:rPr>
                <w:kern w:val="28"/>
                <w:sz w:val="24"/>
                <w:szCs w:val="24"/>
              </w:rPr>
              <w:t>100</w:t>
            </w:r>
          </w:p>
        </w:tc>
      </w:tr>
    </w:tbl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</w:pP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  <w:sectPr w:rsidR="008B5920" w:rsidSect="00D5661E">
          <w:pgSz w:w="16838" w:h="11906" w:orient="landscape"/>
          <w:pgMar w:top="851" w:right="851" w:bottom="1418" w:left="993" w:header="709" w:footer="586" w:gutter="0"/>
          <w:cols w:space="708"/>
          <w:titlePg/>
          <w:docGrid w:linePitch="360"/>
        </w:sectPr>
      </w:pPr>
    </w:p>
    <w:p w:rsidR="008B5920" w:rsidRDefault="008B5920" w:rsidP="00F856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B5920" w:rsidRDefault="008B5920" w:rsidP="00F85638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8B5920" w:rsidRDefault="008B5920" w:rsidP="008B5920">
      <w:pPr>
        <w:jc w:val="right"/>
        <w:rPr>
          <w:sz w:val="24"/>
          <w:szCs w:val="24"/>
        </w:rPr>
      </w:pPr>
    </w:p>
    <w:p w:rsidR="008B5920" w:rsidRDefault="008B5920" w:rsidP="008B59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8B5920" w:rsidRDefault="008B5920" w:rsidP="008B5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Смоленской области»</w:t>
      </w:r>
    </w:p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4"/>
        <w:gridCol w:w="2167"/>
        <w:gridCol w:w="1993"/>
        <w:gridCol w:w="1268"/>
        <w:gridCol w:w="1418"/>
        <w:gridCol w:w="1276"/>
        <w:gridCol w:w="1276"/>
        <w:gridCol w:w="1134"/>
        <w:gridCol w:w="805"/>
      </w:tblGrid>
      <w:tr w:rsidR="008B5920" w:rsidTr="00D74F8A">
        <w:trPr>
          <w:trHeight w:val="9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Объем средств на реализацию </w:t>
            </w:r>
            <w:proofErr w:type="gramStart"/>
            <w:r>
              <w:rPr>
                <w:b/>
                <w:kern w:val="28"/>
                <w:sz w:val="24"/>
                <w:szCs w:val="24"/>
              </w:rPr>
              <w:t>муниципальной</w:t>
            </w:r>
            <w:proofErr w:type="gramEnd"/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программы на отчетный год и плановый период,</w:t>
            </w: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</w:tr>
      <w:tr w:rsidR="008B5920" w:rsidTr="00D74F8A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</w:t>
            </w: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2022</w:t>
            </w:r>
          </w:p>
        </w:tc>
      </w:tr>
      <w:tr w:rsidR="008B5920" w:rsidTr="00D74F8A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совершенствование системы муниципального управления в Администрации муниципального образовании «Ельнинский район» Смоленской области, повышение доступности и качества предоставления муниципальных услуг, повышение открытости органов местного самоуправления на основе </w:t>
            </w:r>
            <w:r>
              <w:rPr>
                <w:spacing w:val="-1"/>
                <w:sz w:val="24"/>
                <w:szCs w:val="24"/>
              </w:rPr>
              <w:t>использования современных информационно-</w:t>
            </w:r>
            <w:r>
              <w:rPr>
                <w:sz w:val="24"/>
                <w:szCs w:val="24"/>
              </w:rPr>
              <w:t>коммуникационных технологий.</w:t>
            </w:r>
          </w:p>
        </w:tc>
      </w:tr>
      <w:tr w:rsidR="008B5920" w:rsidTr="00D74F8A"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1: </w:t>
            </w:r>
            <w:r>
              <w:rPr>
                <w:b/>
                <w:sz w:val="24"/>
                <w:szCs w:val="24"/>
              </w:rPr>
              <w:t>«Приобретение, модернизация и ремонт компьютерной и оргтехники»</w:t>
            </w: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8B5920" w:rsidTr="00D74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1.1.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оргтехники</w:t>
            </w: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</w:p>
          <w:p w:rsidR="008B5920" w:rsidRPr="00F85AEB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F85AEB">
              <w:rPr>
                <w:kern w:val="28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Сектор информационной работы Администрации муниципального образования «Ельнинский </w:t>
            </w:r>
            <w:r>
              <w:rPr>
                <w:kern w:val="28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5,5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lastRenderedPageBreak/>
              <w:t>5,5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8B5920" w:rsidTr="00D74F8A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 xml:space="preserve">Основное мероприятие 2: </w:t>
            </w:r>
            <w:r>
              <w:rPr>
                <w:b/>
                <w:bCs/>
                <w:iCs/>
                <w:sz w:val="24"/>
                <w:szCs w:val="24"/>
              </w:rPr>
              <w:t>«Информационное обеспечение деятельности, обслуживание, приобретение и техническое сопровождение комплекса информационных систем»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</w:tc>
      </w:tr>
      <w:tr w:rsidR="008B5920" w:rsidTr="00D74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2.5.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2.6.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2.7.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2.8.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2.9.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.7-8.1.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лицензий на программное обеспечение </w:t>
            </w:r>
            <w:r>
              <w:rPr>
                <w:kern w:val="28"/>
                <w:sz w:val="24"/>
                <w:szCs w:val="24"/>
                <w:lang w:val="en-US"/>
              </w:rPr>
              <w:t>Microsoft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Office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продления лицензий на антивирус </w:t>
            </w:r>
            <w:r>
              <w:rPr>
                <w:kern w:val="28"/>
                <w:sz w:val="24"/>
                <w:szCs w:val="24"/>
                <w:lang w:val="en-US"/>
              </w:rPr>
              <w:t>Kaspersky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Endpoint</w:t>
            </w:r>
            <w:r w:rsidRPr="00103091"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Security</w:t>
            </w:r>
            <w:r>
              <w:rPr>
                <w:kern w:val="28"/>
                <w:sz w:val="24"/>
                <w:szCs w:val="24"/>
              </w:rPr>
              <w:t xml:space="preserve"> 10 для </w:t>
            </w:r>
            <w:r>
              <w:rPr>
                <w:kern w:val="28"/>
                <w:sz w:val="24"/>
                <w:szCs w:val="24"/>
                <w:lang w:val="en-US"/>
              </w:rPr>
              <w:t>Windows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новых электронных цифровых подписей.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лицензии на право использования СКЗИ «</w:t>
            </w:r>
            <w:proofErr w:type="spellStart"/>
            <w:r>
              <w:rPr>
                <w:kern w:val="28"/>
                <w:sz w:val="24"/>
                <w:szCs w:val="24"/>
              </w:rPr>
              <w:t>КриптоПРО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  <w:lang w:val="en-US"/>
              </w:rPr>
              <w:t>CSP</w:t>
            </w:r>
            <w:r>
              <w:rPr>
                <w:kern w:val="28"/>
                <w:sz w:val="24"/>
                <w:szCs w:val="24"/>
              </w:rPr>
              <w:t xml:space="preserve">» </w:t>
            </w:r>
            <w:r>
              <w:rPr>
                <w:kern w:val="28"/>
                <w:sz w:val="24"/>
                <w:szCs w:val="24"/>
                <w:lang w:val="en-US"/>
              </w:rPr>
              <w:t>v</w:t>
            </w:r>
            <w:r>
              <w:rPr>
                <w:kern w:val="28"/>
                <w:sz w:val="24"/>
                <w:szCs w:val="24"/>
              </w:rPr>
              <w:t>. 4.0.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набора программ для обеспечения защиты информации и персональных данных</w:t>
            </w: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Приобретение сейфа для хранения документов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Приведение к нормам действующего </w:t>
            </w:r>
            <w:proofErr w:type="gramStart"/>
            <w:r>
              <w:rPr>
                <w:kern w:val="28"/>
                <w:sz w:val="24"/>
                <w:szCs w:val="24"/>
              </w:rPr>
              <w:t>законодательства Российской Федерации помещений сектора информационной работы Администрации муниципального</w:t>
            </w:r>
            <w:proofErr w:type="gramEnd"/>
            <w:r>
              <w:rPr>
                <w:kern w:val="28"/>
                <w:sz w:val="24"/>
                <w:szCs w:val="24"/>
              </w:rPr>
              <w:t xml:space="preserve"> образования «Ельнинский район» Смоленской области, а также телекоммуникационного помещения ограниченного доступа, в котором размещаются распределительные устройства и устройства шифрования данных.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Приобретение тубуса, для хранения и транспортировки электронных цифровых подписей.</w:t>
            </w:r>
          </w:p>
          <w:p w:rsidR="008B5920" w:rsidRDefault="008B5920" w:rsidP="00D74F8A">
            <w:pPr>
              <w:rPr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jc w:val="both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kern w:val="28"/>
                <w:sz w:val="24"/>
                <w:szCs w:val="24"/>
              </w:rPr>
              <w:t>пломбиратора</w:t>
            </w:r>
            <w:proofErr w:type="spellEnd"/>
            <w:r>
              <w:rPr>
                <w:kern w:val="28"/>
                <w:sz w:val="24"/>
                <w:szCs w:val="24"/>
              </w:rPr>
              <w:t xml:space="preserve"> для тубуса для хранения и транспортировки электронных цифровых подписей.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  <w:u w:val="single"/>
              </w:rPr>
            </w:pPr>
            <w:r>
              <w:rPr>
                <w:kern w:val="28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50,0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0E2348">
              <w:rPr>
                <w:kern w:val="28"/>
                <w:sz w:val="24"/>
                <w:szCs w:val="24"/>
              </w:rPr>
              <w:t>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0E2348">
              <w:rPr>
                <w:kern w:val="28"/>
                <w:sz w:val="24"/>
                <w:szCs w:val="24"/>
              </w:rPr>
              <w:t>,</w:t>
            </w:r>
            <w:r>
              <w:rPr>
                <w:kern w:val="28"/>
                <w:sz w:val="24"/>
                <w:szCs w:val="24"/>
              </w:rPr>
              <w:t>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</w:t>
            </w:r>
            <w:r w:rsidRPr="000E2348">
              <w:rPr>
                <w:kern w:val="28"/>
                <w:sz w:val="24"/>
                <w:szCs w:val="24"/>
              </w:rPr>
              <w:t>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10,3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  <w:lang w:val="en-US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10,3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Pr="000E2348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 w:rsidRPr="000E2348"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</w:p>
          <w:p w:rsidR="008B5920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0,0</w:t>
            </w:r>
          </w:p>
        </w:tc>
      </w:tr>
      <w:tr w:rsidR="008B5920" w:rsidTr="00D74F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0" w:rsidRDefault="008B5920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  <w:p w:rsidR="008B5920" w:rsidRDefault="008B5920" w:rsidP="00D74F8A">
            <w:pPr>
              <w:rPr>
                <w:b/>
                <w:i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Pr="000E2348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Pr="000E2348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20" w:rsidRDefault="008B5920" w:rsidP="00D74F8A">
            <w:pPr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0,0</w:t>
            </w:r>
          </w:p>
        </w:tc>
      </w:tr>
    </w:tbl>
    <w:p w:rsidR="008B5920" w:rsidRDefault="008B5920" w:rsidP="008B5920">
      <w:pPr>
        <w:pStyle w:val="af"/>
        <w:ind w:left="0"/>
        <w:jc w:val="both"/>
        <w:rPr>
          <w:rFonts w:ascii="Times New Roman" w:hAnsi="Times New Roman"/>
          <w:sz w:val="28"/>
        </w:rPr>
        <w:sectPr w:rsidR="008B5920" w:rsidSect="00D5661E">
          <w:pgSz w:w="16838" w:h="11906" w:orient="landscape"/>
          <w:pgMar w:top="851" w:right="851" w:bottom="1418" w:left="993" w:header="709" w:footer="586" w:gutter="0"/>
          <w:cols w:space="708"/>
          <w:titlePg/>
          <w:docGrid w:linePitch="360"/>
        </w:sectPr>
      </w:pPr>
    </w:p>
    <w:p w:rsidR="008B5920" w:rsidRPr="00116A7B" w:rsidRDefault="008B5920" w:rsidP="00F85638">
      <w:pPr>
        <w:jc w:val="right"/>
        <w:rPr>
          <w:sz w:val="28"/>
          <w:szCs w:val="28"/>
        </w:rPr>
      </w:pPr>
      <w:r w:rsidRPr="00116A7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B5920" w:rsidRPr="00116A7B" w:rsidRDefault="008B5920" w:rsidP="00F85638">
      <w:pPr>
        <w:ind w:left="9639"/>
        <w:jc w:val="right"/>
        <w:rPr>
          <w:sz w:val="28"/>
          <w:szCs w:val="28"/>
        </w:rPr>
      </w:pPr>
      <w:r w:rsidRPr="00116A7B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116A7B">
        <w:rPr>
          <w:sz w:val="28"/>
          <w:szCs w:val="28"/>
        </w:rPr>
        <w:t xml:space="preserve"> «Поддержка и развитие информационно-коммуникационных технологий в Администрации муниципального образования «Ельнинский район» Смол</w:t>
      </w:r>
      <w:r>
        <w:rPr>
          <w:sz w:val="28"/>
          <w:szCs w:val="28"/>
        </w:rPr>
        <w:t>енской области</w:t>
      </w:r>
      <w:r w:rsidRPr="00116A7B">
        <w:rPr>
          <w:sz w:val="28"/>
          <w:szCs w:val="28"/>
        </w:rPr>
        <w:t>»</w:t>
      </w:r>
    </w:p>
    <w:p w:rsidR="008B5920" w:rsidRDefault="008B5920" w:rsidP="008B5920">
      <w:pPr>
        <w:pStyle w:val="af6"/>
        <w:jc w:val="center"/>
        <w:rPr>
          <w:sz w:val="24"/>
          <w:szCs w:val="24"/>
        </w:rPr>
      </w:pPr>
    </w:p>
    <w:p w:rsidR="008B5920" w:rsidRPr="008870EB" w:rsidRDefault="008B5920" w:rsidP="008B5920">
      <w:pPr>
        <w:pStyle w:val="af6"/>
        <w:jc w:val="center"/>
        <w:rPr>
          <w:b/>
        </w:rPr>
      </w:pPr>
      <w:r w:rsidRPr="008870EB">
        <w:rPr>
          <w:b/>
        </w:rPr>
        <w:t>Сведения об основных мерах право</w:t>
      </w:r>
      <w:r>
        <w:rPr>
          <w:b/>
        </w:rPr>
        <w:t>во</w:t>
      </w:r>
      <w:r w:rsidRPr="008870EB">
        <w:rPr>
          <w:b/>
        </w:rPr>
        <w:t>го регулирования в сфере реализации муниципальной программы «Поддержка и развитие информационно-коммуникационных технологий в Администрации муниципального образования «Ельнинский район» Смол</w:t>
      </w:r>
      <w:r>
        <w:rPr>
          <w:b/>
        </w:rPr>
        <w:t>енской области</w:t>
      </w:r>
      <w:r w:rsidRPr="008870EB">
        <w:rPr>
          <w:b/>
        </w:rPr>
        <w:t>»</w:t>
      </w:r>
    </w:p>
    <w:p w:rsidR="008B5920" w:rsidRPr="00FC6B16" w:rsidRDefault="008B5920" w:rsidP="008B5920">
      <w:pPr>
        <w:pStyle w:val="af6"/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647"/>
        <w:gridCol w:w="2552"/>
      </w:tblGrid>
      <w:tr w:rsidR="008B5920" w:rsidRPr="008870EB" w:rsidTr="00D74F8A">
        <w:tc>
          <w:tcPr>
            <w:tcW w:w="56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8870EB">
              <w:rPr>
                <w:b/>
                <w:kern w:val="28"/>
                <w:sz w:val="24"/>
                <w:szCs w:val="24"/>
              </w:rPr>
              <w:t>п</w:t>
            </w:r>
            <w:proofErr w:type="gramEnd"/>
            <w:r w:rsidRPr="008870EB">
              <w:rPr>
                <w:b/>
                <w:kern w:val="28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Наименование нормативного правового акта</w:t>
            </w:r>
            <w:r>
              <w:rPr>
                <w:b/>
                <w:kern w:val="28"/>
                <w:sz w:val="24"/>
                <w:szCs w:val="24"/>
              </w:rPr>
              <w:t>, планируемого к принятию в период реализации муниципальной программы</w:t>
            </w:r>
          </w:p>
        </w:tc>
        <w:tc>
          <w:tcPr>
            <w:tcW w:w="864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Основные положения нормативно</w:t>
            </w:r>
            <w:r>
              <w:rPr>
                <w:b/>
                <w:kern w:val="28"/>
                <w:sz w:val="24"/>
                <w:szCs w:val="24"/>
              </w:rPr>
              <w:t xml:space="preserve">го </w:t>
            </w:r>
            <w:r w:rsidRPr="008870EB">
              <w:rPr>
                <w:b/>
                <w:kern w:val="28"/>
                <w:sz w:val="24"/>
                <w:szCs w:val="24"/>
              </w:rPr>
              <w:t xml:space="preserve">правового </w:t>
            </w:r>
            <w:r>
              <w:rPr>
                <w:b/>
                <w:kern w:val="28"/>
                <w:sz w:val="24"/>
                <w:szCs w:val="24"/>
              </w:rPr>
              <w:t>акта</w:t>
            </w:r>
          </w:p>
        </w:tc>
        <w:tc>
          <w:tcPr>
            <w:tcW w:w="2552" w:type="dxa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Ожидаемые сроки принятия нормативно</w:t>
            </w:r>
            <w:r>
              <w:rPr>
                <w:b/>
                <w:kern w:val="28"/>
                <w:sz w:val="24"/>
                <w:szCs w:val="24"/>
              </w:rPr>
              <w:t xml:space="preserve">го </w:t>
            </w:r>
            <w:r w:rsidRPr="008870EB">
              <w:rPr>
                <w:b/>
                <w:kern w:val="28"/>
                <w:sz w:val="24"/>
                <w:szCs w:val="24"/>
              </w:rPr>
              <w:t xml:space="preserve">правового </w:t>
            </w:r>
            <w:r>
              <w:rPr>
                <w:b/>
                <w:kern w:val="28"/>
                <w:sz w:val="24"/>
                <w:szCs w:val="24"/>
              </w:rPr>
              <w:t>акта</w:t>
            </w:r>
          </w:p>
        </w:tc>
      </w:tr>
      <w:tr w:rsidR="008B5920" w:rsidRPr="008870EB" w:rsidTr="00D74F8A">
        <w:trPr>
          <w:trHeight w:val="773"/>
        </w:trPr>
        <w:tc>
          <w:tcPr>
            <w:tcW w:w="56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B5920" w:rsidRPr="008870EB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sz w:val="24"/>
                <w:szCs w:val="24"/>
              </w:rPr>
              <w:t xml:space="preserve">Федеральный закон от 09.02.2009 № 8-ФЗ «Об обеспечении доступа к </w:t>
            </w:r>
            <w:r w:rsidRPr="008870EB">
              <w:rPr>
                <w:spacing w:val="-1"/>
                <w:sz w:val="24"/>
                <w:szCs w:val="24"/>
              </w:rPr>
              <w:t xml:space="preserve">информации о деятельности государственных органов и органов местного </w:t>
            </w:r>
            <w:r w:rsidRPr="008870EB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8647" w:type="dxa"/>
          </w:tcPr>
          <w:p w:rsidR="008B5920" w:rsidRPr="008870EB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Организация доступа к информации о деятельности государственных органов и органов местного самоуправления. Требования при обеспечении доступа к информации о деятельности государственных органов и органов местного самоуправления.</w:t>
            </w:r>
          </w:p>
        </w:tc>
        <w:tc>
          <w:tcPr>
            <w:tcW w:w="2552" w:type="dxa"/>
            <w:vAlign w:val="center"/>
          </w:tcPr>
          <w:p w:rsidR="008B5920" w:rsidRPr="008870EB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8B5920" w:rsidRPr="008870EB" w:rsidTr="00D74F8A">
        <w:trPr>
          <w:trHeight w:val="1383"/>
        </w:trPr>
        <w:tc>
          <w:tcPr>
            <w:tcW w:w="56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B5920" w:rsidRPr="008870EB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</w:tc>
        <w:tc>
          <w:tcPr>
            <w:tcW w:w="8647" w:type="dxa"/>
          </w:tcPr>
          <w:p w:rsidR="008B5920" w:rsidRPr="00120711" w:rsidRDefault="008B5920" w:rsidP="00D74F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Регулирование отношений, возникающих в сфере информации, информационных технологий и защиты информации. </w:t>
            </w:r>
            <w:proofErr w:type="gramStart"/>
            <w:r>
              <w:rPr>
                <w:sz w:val="24"/>
                <w:szCs w:val="24"/>
              </w:rPr>
              <w:t>Применении</w:t>
            </w:r>
            <w:proofErr w:type="gramEnd"/>
            <w:r>
              <w:rPr>
                <w:sz w:val="24"/>
                <w:szCs w:val="24"/>
              </w:rPr>
              <w:t xml:space="preserve"> информационных технологий, обеспечении защиты информации.</w:t>
            </w:r>
          </w:p>
        </w:tc>
        <w:tc>
          <w:tcPr>
            <w:tcW w:w="2552" w:type="dxa"/>
            <w:vAlign w:val="center"/>
          </w:tcPr>
          <w:p w:rsidR="008B5920" w:rsidRPr="008870EB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8B5920" w:rsidRPr="008870EB" w:rsidTr="00D74F8A">
        <w:trPr>
          <w:trHeight w:val="1119"/>
        </w:trPr>
        <w:tc>
          <w:tcPr>
            <w:tcW w:w="56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8870EB">
              <w:rPr>
                <w:b/>
                <w:kern w:val="28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8B5920" w:rsidRPr="008870EB" w:rsidRDefault="008B5920" w:rsidP="00D74F8A">
            <w:pPr>
              <w:jc w:val="both"/>
              <w:rPr>
                <w:kern w:val="28"/>
                <w:sz w:val="24"/>
                <w:szCs w:val="24"/>
              </w:rPr>
            </w:pPr>
            <w:r w:rsidRPr="008870EB">
              <w:rPr>
                <w:spacing w:val="-1"/>
                <w:sz w:val="24"/>
                <w:szCs w:val="24"/>
              </w:rPr>
              <w:t>Федеральный закон от 27.07.2006 № 152-ФЗ «О персональных данных»</w:t>
            </w:r>
          </w:p>
        </w:tc>
        <w:tc>
          <w:tcPr>
            <w:tcW w:w="8647" w:type="dxa"/>
          </w:tcPr>
          <w:p w:rsidR="008B5920" w:rsidRPr="008870EB" w:rsidRDefault="008B5920" w:rsidP="00D74F8A">
            <w:pPr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иными муниципальными органами, юридическими лицами и физическими лицами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      </w:r>
            <w:proofErr w:type="gramEnd"/>
          </w:p>
        </w:tc>
        <w:tc>
          <w:tcPr>
            <w:tcW w:w="2552" w:type="dxa"/>
            <w:vAlign w:val="center"/>
          </w:tcPr>
          <w:p w:rsidR="008B5920" w:rsidRPr="008870EB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8B5920" w:rsidRPr="008870EB" w:rsidTr="00D74F8A">
        <w:trPr>
          <w:trHeight w:val="2516"/>
        </w:trPr>
        <w:tc>
          <w:tcPr>
            <w:tcW w:w="56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B5920" w:rsidRPr="008870EB" w:rsidRDefault="008B5920" w:rsidP="00D74F8A">
            <w:pPr>
              <w:jc w:val="both"/>
              <w:rPr>
                <w:sz w:val="24"/>
                <w:szCs w:val="24"/>
              </w:rPr>
            </w:pPr>
            <w:proofErr w:type="gramStart"/>
            <w:r w:rsidRPr="008870EB">
              <w:rPr>
                <w:sz w:val="24"/>
                <w:szCs w:val="24"/>
              </w:rPr>
              <w:t xml:space="preserve"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      </w:r>
            <w:r w:rsidRPr="008870EB">
              <w:rPr>
                <w:spacing w:val="-1"/>
                <w:sz w:val="24"/>
                <w:szCs w:val="24"/>
              </w:rPr>
              <w:t>операторами, являющимися государственными или муниципальными органами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647" w:type="dxa"/>
          </w:tcPr>
          <w:p w:rsidR="008B5920" w:rsidRPr="008870EB" w:rsidRDefault="008B5920" w:rsidP="00D74F8A">
            <w:pPr>
              <w:autoSpaceDE w:val="0"/>
              <w:autoSpaceDN w:val="0"/>
              <w:adjustRightInd w:val="0"/>
              <w:ind w:firstLine="34"/>
              <w:jc w:val="both"/>
              <w:rPr>
                <w:kern w:val="28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      </w:r>
            <w:proofErr w:type="gramEnd"/>
          </w:p>
        </w:tc>
        <w:tc>
          <w:tcPr>
            <w:tcW w:w="2552" w:type="dxa"/>
            <w:vAlign w:val="center"/>
          </w:tcPr>
          <w:p w:rsidR="008B5920" w:rsidRPr="008870EB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8B5920" w:rsidRPr="008870EB" w:rsidTr="00D74F8A">
        <w:trPr>
          <w:trHeight w:val="2516"/>
        </w:trPr>
        <w:tc>
          <w:tcPr>
            <w:tcW w:w="56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8B5920" w:rsidRPr="008870EB" w:rsidRDefault="008B5920" w:rsidP="00D74F8A">
            <w:pPr>
              <w:jc w:val="both"/>
              <w:rPr>
                <w:sz w:val="24"/>
                <w:szCs w:val="24"/>
              </w:rPr>
            </w:pPr>
            <w:r w:rsidRPr="008870EB">
              <w:rPr>
                <w:sz w:val="24"/>
                <w:szCs w:val="24"/>
              </w:rPr>
              <w:t>Приказ ФСТ</w:t>
            </w:r>
            <w:r>
              <w:rPr>
                <w:sz w:val="24"/>
                <w:szCs w:val="24"/>
              </w:rPr>
              <w:t>Э</w:t>
            </w:r>
            <w:r w:rsidRPr="008870EB">
              <w:rPr>
                <w:sz w:val="24"/>
                <w:szCs w:val="24"/>
              </w:rPr>
              <w:t xml:space="preserve">К от 18.02.2013 № 21 «Об утверждении Состава и содержания </w:t>
            </w:r>
            <w:r w:rsidRPr="008870EB">
              <w:rPr>
                <w:spacing w:val="-1"/>
                <w:sz w:val="24"/>
                <w:szCs w:val="24"/>
              </w:rPr>
              <w:t>организационных и технических мер по обеспечению безопасности персональных данных при обработке в информационных системах персональных данных»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 ред. </w:t>
            </w:r>
            <w:hyperlink r:id="rId13" w:history="1">
              <w:r w:rsidRPr="00120711">
                <w:rPr>
                  <w:sz w:val="24"/>
                  <w:szCs w:val="24"/>
                </w:rPr>
                <w:t>Приказа</w:t>
              </w:r>
            </w:hyperlink>
            <w:r>
              <w:rPr>
                <w:sz w:val="24"/>
                <w:szCs w:val="24"/>
              </w:rPr>
              <w:t xml:space="preserve"> ФСТЭК России от 23.03.2017 № 49)</w:t>
            </w:r>
          </w:p>
        </w:tc>
        <w:tc>
          <w:tcPr>
            <w:tcW w:w="8647" w:type="dxa"/>
          </w:tcPr>
          <w:p w:rsidR="008B5920" w:rsidRPr="00120711" w:rsidRDefault="008B5920" w:rsidP="00D74F8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 состав и содержание организационных и технических мер </w:t>
            </w:r>
            <w:proofErr w:type="gramStart"/>
            <w:r>
              <w:rPr>
                <w:sz w:val="24"/>
                <w:szCs w:val="24"/>
              </w:rPr>
              <w:t>по обеспечению безопасности персональных данных при их обработке в информационных системах персональных данных для каждого из уровней</w:t>
            </w:r>
            <w:proofErr w:type="gramEnd"/>
            <w:r>
              <w:rPr>
                <w:sz w:val="24"/>
                <w:szCs w:val="24"/>
              </w:rPr>
              <w:t xml:space="preserve"> защищенности персональных данных, установленных в </w:t>
            </w:r>
            <w:r w:rsidRPr="00120711">
              <w:rPr>
                <w:sz w:val="24"/>
                <w:szCs w:val="24"/>
              </w:rPr>
              <w:t>Требованиях</w:t>
            </w:r>
            <w:r>
              <w:rPr>
                <w:sz w:val="24"/>
                <w:szCs w:val="24"/>
              </w:rPr>
              <w:t xml:space="preserve"> к защите персональных данных при их обработке в информационных системах персональных данных.</w:t>
            </w:r>
          </w:p>
        </w:tc>
        <w:tc>
          <w:tcPr>
            <w:tcW w:w="2552" w:type="dxa"/>
            <w:vAlign w:val="center"/>
          </w:tcPr>
          <w:p w:rsidR="008B5920" w:rsidRPr="008870EB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  <w:tr w:rsidR="008B5920" w:rsidRPr="008870EB" w:rsidTr="00D74F8A">
        <w:trPr>
          <w:trHeight w:val="2516"/>
        </w:trPr>
        <w:tc>
          <w:tcPr>
            <w:tcW w:w="567" w:type="dxa"/>
            <w:vAlign w:val="center"/>
          </w:tcPr>
          <w:p w:rsidR="008B5920" w:rsidRPr="008870EB" w:rsidRDefault="008B5920" w:rsidP="00D74F8A">
            <w:pPr>
              <w:jc w:val="center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B5920" w:rsidRPr="008870EB" w:rsidRDefault="008B5920" w:rsidP="00D74F8A">
            <w:pPr>
              <w:jc w:val="both"/>
              <w:rPr>
                <w:sz w:val="24"/>
                <w:szCs w:val="24"/>
              </w:rPr>
            </w:pPr>
            <w:r w:rsidRPr="008870EB">
              <w:rPr>
                <w:spacing w:val="-1"/>
                <w:sz w:val="24"/>
                <w:szCs w:val="24"/>
              </w:rPr>
              <w:t>Постановление Правительства Российской Федерации от 01.11.2012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870EB">
              <w:rPr>
                <w:spacing w:val="-1"/>
                <w:sz w:val="24"/>
                <w:szCs w:val="24"/>
              </w:rPr>
              <w:t xml:space="preserve">№ 1119 «Об утверждении требований к защите персональных данных при их обработке в </w:t>
            </w:r>
            <w:r w:rsidRPr="008870EB">
              <w:rPr>
                <w:sz w:val="24"/>
                <w:szCs w:val="24"/>
              </w:rPr>
              <w:t>информационных системах персональных данных»</w:t>
            </w:r>
          </w:p>
        </w:tc>
        <w:tc>
          <w:tcPr>
            <w:tcW w:w="8647" w:type="dxa"/>
          </w:tcPr>
          <w:p w:rsidR="008B5920" w:rsidRPr="008870EB" w:rsidRDefault="008B5920" w:rsidP="00D74F8A">
            <w:pPr>
              <w:autoSpaceDE w:val="0"/>
              <w:autoSpaceDN w:val="0"/>
              <w:adjustRightInd w:val="0"/>
              <w:ind w:firstLine="34"/>
              <w:jc w:val="both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документ устанавливает требования к защите персональных данных при их обработке в информационных системах персональных данных и уровни защищенности таких данных.</w:t>
            </w:r>
          </w:p>
        </w:tc>
        <w:tc>
          <w:tcPr>
            <w:tcW w:w="2552" w:type="dxa"/>
            <w:vAlign w:val="center"/>
          </w:tcPr>
          <w:p w:rsidR="008B5920" w:rsidRPr="008870EB" w:rsidRDefault="008B5920" w:rsidP="00D74F8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</w:t>
            </w:r>
            <w:r w:rsidRPr="008870EB">
              <w:rPr>
                <w:kern w:val="28"/>
                <w:sz w:val="24"/>
                <w:szCs w:val="24"/>
              </w:rPr>
              <w:t>ействующий</w:t>
            </w:r>
          </w:p>
        </w:tc>
      </w:tr>
    </w:tbl>
    <w:p w:rsidR="008B5920" w:rsidRPr="009662A0" w:rsidRDefault="008B5920" w:rsidP="008B5920">
      <w:pPr>
        <w:rPr>
          <w:sz w:val="28"/>
        </w:rPr>
      </w:pPr>
    </w:p>
    <w:p w:rsidR="008B5920" w:rsidRPr="00D67ED2" w:rsidRDefault="008B5920" w:rsidP="008B5920">
      <w:pPr>
        <w:pStyle w:val="a3"/>
        <w:ind w:left="0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D5661E">
      <w:pgSz w:w="16838" w:h="11906" w:orient="landscape"/>
      <w:pgMar w:top="851" w:right="851" w:bottom="1418" w:left="993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F" w:rsidRDefault="0027060F">
      <w:r>
        <w:separator/>
      </w:r>
    </w:p>
  </w:endnote>
  <w:endnote w:type="continuationSeparator" w:id="0">
    <w:p w:rsidR="0027060F" w:rsidRDefault="002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A3" w:rsidRPr="00ED6FA3" w:rsidRDefault="00ED6FA3">
    <w:pPr>
      <w:pStyle w:val="ac"/>
      <w:rPr>
        <w:sz w:val="16"/>
      </w:rPr>
    </w:pPr>
    <w:r>
      <w:rPr>
        <w:sz w:val="16"/>
      </w:rPr>
      <w:t xml:space="preserve">Рег. № 0140 от 28.02.2019,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28.02.2019 15:28:49;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28.02.2019 15:35:40,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F" w:rsidRDefault="0027060F">
      <w:r>
        <w:separator/>
      </w:r>
    </w:p>
  </w:footnote>
  <w:footnote w:type="continuationSeparator" w:id="0">
    <w:p w:rsidR="0027060F" w:rsidRDefault="0027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C73D45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C73D45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30EC">
      <w:rPr>
        <w:rStyle w:val="aa"/>
        <w:noProof/>
      </w:rPr>
      <w:t>23</w: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323A3C"/>
    <w:lvl w:ilvl="0">
      <w:numFmt w:val="bullet"/>
      <w:lvlText w:val="*"/>
      <w:lvlJc w:val="left"/>
    </w:lvl>
  </w:abstractNum>
  <w:abstractNum w:abstractNumId="1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2774416B"/>
    <w:multiLevelType w:val="hybridMultilevel"/>
    <w:tmpl w:val="580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266154"/>
    <w:multiLevelType w:val="singleLevel"/>
    <w:tmpl w:val="4EE8867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B6B35F4"/>
    <w:multiLevelType w:val="hybridMultilevel"/>
    <w:tmpl w:val="E0F81196"/>
    <w:lvl w:ilvl="0" w:tplc="FA425046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DC7429B"/>
    <w:multiLevelType w:val="hybridMultilevel"/>
    <w:tmpl w:val="302EA528"/>
    <w:lvl w:ilvl="0" w:tplc="0C2C4E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14AFB"/>
    <w:multiLevelType w:val="hybridMultilevel"/>
    <w:tmpl w:val="34A02C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20"/>
  </w:num>
  <w:num w:numId="10">
    <w:abstractNumId w:val="2"/>
  </w:num>
  <w:num w:numId="11">
    <w:abstractNumId w:val="11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4"/>
  </w:num>
  <w:num w:numId="17">
    <w:abstractNumId w:val="19"/>
  </w:num>
  <w:num w:numId="18">
    <w:abstractNumId w:val="18"/>
  </w:num>
  <w:num w:numId="19">
    <w:abstractNumId w:val="9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5757"/>
    <w:rsid w:val="000F706F"/>
    <w:rsid w:val="001032D5"/>
    <w:rsid w:val="001133D2"/>
    <w:rsid w:val="00171485"/>
    <w:rsid w:val="00190F9C"/>
    <w:rsid w:val="001969DC"/>
    <w:rsid w:val="001B3CBF"/>
    <w:rsid w:val="001B4738"/>
    <w:rsid w:val="001C220E"/>
    <w:rsid w:val="001F4CDF"/>
    <w:rsid w:val="00210726"/>
    <w:rsid w:val="00237271"/>
    <w:rsid w:val="0024287D"/>
    <w:rsid w:val="002479BC"/>
    <w:rsid w:val="0025656C"/>
    <w:rsid w:val="0027060F"/>
    <w:rsid w:val="002B05DB"/>
    <w:rsid w:val="002B4EB1"/>
    <w:rsid w:val="002D6FC2"/>
    <w:rsid w:val="00301298"/>
    <w:rsid w:val="00340789"/>
    <w:rsid w:val="00361486"/>
    <w:rsid w:val="00395149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6257"/>
    <w:rsid w:val="00897F8D"/>
    <w:rsid w:val="008A552D"/>
    <w:rsid w:val="008B5920"/>
    <w:rsid w:val="008C7623"/>
    <w:rsid w:val="009066E4"/>
    <w:rsid w:val="009234D3"/>
    <w:rsid w:val="00937F29"/>
    <w:rsid w:val="00974088"/>
    <w:rsid w:val="009A3D0B"/>
    <w:rsid w:val="009B235B"/>
    <w:rsid w:val="009D7AE4"/>
    <w:rsid w:val="009E7341"/>
    <w:rsid w:val="00A161D1"/>
    <w:rsid w:val="00A27815"/>
    <w:rsid w:val="00A36581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73D45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30EC"/>
    <w:rsid w:val="00E6110B"/>
    <w:rsid w:val="00E64306"/>
    <w:rsid w:val="00E75D23"/>
    <w:rsid w:val="00E9121A"/>
    <w:rsid w:val="00E933C6"/>
    <w:rsid w:val="00E934F1"/>
    <w:rsid w:val="00EB39C1"/>
    <w:rsid w:val="00EC2FD6"/>
    <w:rsid w:val="00EC57E8"/>
    <w:rsid w:val="00ED6FA3"/>
    <w:rsid w:val="00EF02AF"/>
    <w:rsid w:val="00F3730F"/>
    <w:rsid w:val="00F55C8A"/>
    <w:rsid w:val="00F85638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8B592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920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link w:val="a7"/>
    <w:uiPriority w:val="99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8B5920"/>
    <w:rPr>
      <w:b/>
      <w:sz w:val="28"/>
    </w:rPr>
  </w:style>
  <w:style w:type="character" w:customStyle="1" w:styleId="20">
    <w:name w:val="Заголовок 2 Знак"/>
    <w:link w:val="2"/>
    <w:semiHidden/>
    <w:rsid w:val="008B5920"/>
    <w:rPr>
      <w:rFonts w:ascii="Times New Roman CYR" w:hAnsi="Times New Roman CYR"/>
      <w:sz w:val="32"/>
    </w:rPr>
  </w:style>
  <w:style w:type="paragraph" w:customStyle="1" w:styleId="21">
    <w:name w:val="Основной текст 21"/>
    <w:basedOn w:val="a"/>
    <w:rsid w:val="008B5920"/>
    <w:pPr>
      <w:ind w:right="200" w:firstLine="567"/>
    </w:pPr>
    <w:rPr>
      <w:sz w:val="24"/>
    </w:rPr>
  </w:style>
  <w:style w:type="character" w:customStyle="1" w:styleId="ad">
    <w:name w:val="Нижний колонтитул Знак"/>
    <w:basedOn w:val="a0"/>
    <w:link w:val="ac"/>
    <w:rsid w:val="008B5920"/>
  </w:style>
  <w:style w:type="character" w:customStyle="1" w:styleId="a9">
    <w:name w:val="Верхний колонтитул Знак"/>
    <w:link w:val="a8"/>
    <w:uiPriority w:val="99"/>
    <w:rsid w:val="008B5920"/>
    <w:rPr>
      <w:sz w:val="24"/>
    </w:rPr>
  </w:style>
  <w:style w:type="paragraph" w:styleId="ae">
    <w:name w:val="Normal (Web)"/>
    <w:basedOn w:val="a"/>
    <w:unhideWhenUsed/>
    <w:rsid w:val="008B59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B5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8B59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B5920"/>
  </w:style>
  <w:style w:type="paragraph" w:styleId="af2">
    <w:name w:val="footnote text"/>
    <w:basedOn w:val="a"/>
    <w:link w:val="af3"/>
    <w:uiPriority w:val="99"/>
    <w:rsid w:val="008B5920"/>
  </w:style>
  <w:style w:type="character" w:customStyle="1" w:styleId="af3">
    <w:name w:val="Текст сноски Знак"/>
    <w:basedOn w:val="a0"/>
    <w:link w:val="af2"/>
    <w:uiPriority w:val="99"/>
    <w:rsid w:val="008B5920"/>
  </w:style>
  <w:style w:type="character" w:styleId="af4">
    <w:name w:val="footnote reference"/>
    <w:uiPriority w:val="99"/>
    <w:rsid w:val="008B5920"/>
    <w:rPr>
      <w:rFonts w:cs="Times New Roman"/>
      <w:vertAlign w:val="superscript"/>
    </w:rPr>
  </w:style>
  <w:style w:type="character" w:styleId="af5">
    <w:name w:val="Hyperlink"/>
    <w:uiPriority w:val="99"/>
    <w:rsid w:val="008B5920"/>
    <w:rPr>
      <w:rFonts w:cs="Times New Roman"/>
      <w:color w:val="0000FF"/>
      <w:u w:val="single"/>
    </w:rPr>
  </w:style>
  <w:style w:type="paragraph" w:styleId="af6">
    <w:name w:val="No Spacing"/>
    <w:link w:val="af7"/>
    <w:uiPriority w:val="99"/>
    <w:qFormat/>
    <w:rsid w:val="008B5920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B592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59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B592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8B5920"/>
    <w:rPr>
      <w:sz w:val="28"/>
      <w:szCs w:val="28"/>
      <w:lang w:eastAsia="en-US" w:bidi="ar-SA"/>
    </w:rPr>
  </w:style>
  <w:style w:type="character" w:styleId="af8">
    <w:name w:val="Strong"/>
    <w:uiPriority w:val="22"/>
    <w:qFormat/>
    <w:rsid w:val="008B5920"/>
    <w:rPr>
      <w:b/>
      <w:bCs/>
    </w:rPr>
  </w:style>
  <w:style w:type="paragraph" w:customStyle="1" w:styleId="af9">
    <w:name w:val="Заголовок"/>
    <w:basedOn w:val="a"/>
    <w:next w:val="a6"/>
    <w:rsid w:val="008B592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8B5920"/>
    <w:rPr>
      <w:rFonts w:ascii="Courier New" w:hAnsi="Courier New" w:cs="Courier New" w:hint="default"/>
    </w:rPr>
  </w:style>
  <w:style w:type="character" w:customStyle="1" w:styleId="a7">
    <w:name w:val="Основной текст Знак"/>
    <w:link w:val="a6"/>
    <w:uiPriority w:val="99"/>
    <w:rsid w:val="008B5920"/>
    <w:rPr>
      <w:rFonts w:ascii="Arial" w:hAnsi="Arial"/>
      <w:sz w:val="24"/>
    </w:rPr>
  </w:style>
  <w:style w:type="character" w:customStyle="1" w:styleId="FontStyle11">
    <w:name w:val="Font Style11"/>
    <w:uiPriority w:val="99"/>
    <w:rsid w:val="008B5920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8B592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8B5920"/>
    <w:rPr>
      <w:sz w:val="24"/>
      <w:szCs w:val="24"/>
    </w:rPr>
  </w:style>
  <w:style w:type="paragraph" w:styleId="afa">
    <w:name w:val="Title"/>
    <w:basedOn w:val="a"/>
    <w:link w:val="afb"/>
    <w:qFormat/>
    <w:rsid w:val="008B5920"/>
    <w:pPr>
      <w:ind w:firstLine="567"/>
      <w:jc w:val="center"/>
    </w:pPr>
    <w:rPr>
      <w:b/>
      <w:bCs/>
      <w:spacing w:val="20"/>
      <w:sz w:val="28"/>
    </w:rPr>
  </w:style>
  <w:style w:type="character" w:customStyle="1" w:styleId="afb">
    <w:name w:val="Название Знак"/>
    <w:link w:val="afa"/>
    <w:rsid w:val="008B5920"/>
    <w:rPr>
      <w:b/>
      <w:bCs/>
      <w:spacing w:val="20"/>
      <w:sz w:val="28"/>
    </w:rPr>
  </w:style>
  <w:style w:type="paragraph" w:customStyle="1" w:styleId="FR1">
    <w:name w:val="FR1"/>
    <w:rsid w:val="008B5920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8B59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alloon Text"/>
    <w:basedOn w:val="a"/>
    <w:link w:val="afd"/>
    <w:unhideWhenUsed/>
    <w:rsid w:val="008B5920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B5920"/>
    <w:rPr>
      <w:rFonts w:ascii="Tahoma" w:hAnsi="Tahoma"/>
      <w:sz w:val="16"/>
      <w:szCs w:val="16"/>
    </w:rPr>
  </w:style>
  <w:style w:type="character" w:customStyle="1" w:styleId="FontStyle14">
    <w:name w:val="Font Style14"/>
    <w:rsid w:val="008B5920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8B59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B59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79DD2C19ADAC96240A87489BC188E97B1C10BBC5ECF2FCC9D866AC459B2871AB3178901EEF5A46NB1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2B9F17EB95956D6D33C875BD479898D056939491722F2D1BC62A097E514F7A0825B090832CF9D67829AFBB2CD6EAF870DB9676D9F18AAEBB34F30b3K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2019-05-14T13:50:00Z</dcterms:created>
  <dcterms:modified xsi:type="dcterms:W3CDTF">2019-05-14T13:50:00Z</dcterms:modified>
</cp:coreProperties>
</file>