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D1" w:rsidRPr="00DC63D1" w:rsidRDefault="00DC63D1" w:rsidP="00DC63D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63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</w:t>
      </w:r>
      <w:r w:rsidRPr="00DC63D1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14E6ABD" wp14:editId="1861CDF9">
            <wp:extent cx="657225" cy="7620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3D1" w:rsidRPr="00DC63D1" w:rsidRDefault="00DC63D1" w:rsidP="00DC63D1">
      <w:pPr>
        <w:spacing w:before="120"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C63D1">
        <w:rPr>
          <w:rFonts w:ascii="Times New Roman CYR" w:eastAsia="Times New Roman" w:hAnsi="Times New Roman CYR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77FDA" wp14:editId="3560C974">
                <wp:simplePos x="0" y="0"/>
                <wp:positionH relativeFrom="column">
                  <wp:posOffset>3214370</wp:posOffset>
                </wp:positionH>
                <wp:positionV relativeFrom="paragraph">
                  <wp:posOffset>89535</wp:posOffset>
                </wp:positionV>
                <wp:extent cx="2571750" cy="5905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3D1" w:rsidRPr="00DC63D1" w:rsidRDefault="008C5C35" w:rsidP="00E62F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Ельнинский районный Совет депутатов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3.1pt;margin-top:7.05pt;width:202.5pt;height:4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" filled="f" stroked="f" strokeweight="0">
                <v:textbox inset="0,0,0,0">
                  <w:txbxContent>
                    <w:p w:rsidR="00DC63D1" w:rsidRPr="00DC63D1" w:rsidRDefault="008C5C35" w:rsidP="00E62F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Ельнинский районный Совет депутатов</w:t>
                      </w:r>
                    </w:p>
                  </w:txbxContent>
                </v:textbox>
              </v:rect>
            </w:pict>
          </mc:Fallback>
        </mc:AlternateContent>
      </w:r>
      <w:r w:rsidRPr="00DC63D1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Администрация                            </w:t>
      </w:r>
    </w:p>
    <w:p w:rsidR="00DC63D1" w:rsidRPr="00DC63D1" w:rsidRDefault="00DC63D1" w:rsidP="00DC63D1">
      <w:pPr>
        <w:spacing w:before="120"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C63D1">
        <w:rPr>
          <w:rFonts w:ascii="Times New Roman CYR" w:eastAsia="Times New Roman" w:hAnsi="Times New Roman CYR" w:cs="Times New Roman"/>
          <w:sz w:val="26"/>
          <w:szCs w:val="20"/>
          <w:lang w:eastAsia="ru-RU"/>
        </w:rPr>
        <w:t xml:space="preserve">       муниципального образования                         </w:t>
      </w:r>
    </w:p>
    <w:p w:rsidR="00DC63D1" w:rsidRPr="00DC63D1" w:rsidRDefault="00DC63D1" w:rsidP="00DC63D1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C63D1">
        <w:rPr>
          <w:rFonts w:ascii="Times New Roman CYR" w:eastAsia="Times New Roman" w:hAnsi="Times New Roman CYR" w:cs="Times New Roman"/>
          <w:sz w:val="26"/>
          <w:szCs w:val="20"/>
          <w:lang w:eastAsia="ru-RU"/>
        </w:rPr>
        <w:t xml:space="preserve">              «Ельнинский район»                                 </w:t>
      </w:r>
    </w:p>
    <w:p w:rsidR="00DC63D1" w:rsidRPr="00DC63D1" w:rsidRDefault="00DC63D1" w:rsidP="00DC63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C63D1">
        <w:rPr>
          <w:rFonts w:ascii="Times New Roman CYR" w:eastAsia="Times New Roman" w:hAnsi="Times New Roman CYR" w:cs="Times New Roman"/>
          <w:sz w:val="26"/>
          <w:szCs w:val="20"/>
          <w:lang w:eastAsia="ru-RU"/>
        </w:rPr>
        <w:t xml:space="preserve">              Смоленской  области                                      </w:t>
      </w:r>
    </w:p>
    <w:p w:rsidR="00DC63D1" w:rsidRPr="00DC63D1" w:rsidRDefault="00DC63D1" w:rsidP="00DC63D1">
      <w:pPr>
        <w:spacing w:after="0" w:line="240" w:lineRule="auto"/>
        <w:rPr>
          <w:rFonts w:ascii="Times New Roman CYR" w:eastAsia="Times New Roman" w:hAnsi="Times New Roman CYR" w:cs="Times New Roman"/>
          <w:szCs w:val="20"/>
          <w:lang w:eastAsia="ru-RU"/>
        </w:rPr>
      </w:pPr>
      <w:r w:rsidRPr="00DC63D1">
        <w:rPr>
          <w:rFonts w:ascii="Times New Roman CYR" w:eastAsia="Times New Roman" w:hAnsi="Times New Roman CYR" w:cs="Times New Roman"/>
          <w:szCs w:val="20"/>
          <w:lang w:eastAsia="ru-RU"/>
        </w:rPr>
        <w:t xml:space="preserve">          ул. Советская,  д. 23,  г. Ельня, </w:t>
      </w:r>
      <w:r w:rsidRPr="00DC63D1">
        <w:rPr>
          <w:rFonts w:ascii="Times New Roman CYR" w:eastAsia="Times New Roman" w:hAnsi="Times New Roman CYR" w:cs="Times New Roman"/>
          <w:szCs w:val="20"/>
          <w:lang w:eastAsia="ru-RU"/>
        </w:rPr>
        <w:tab/>
      </w:r>
      <w:r w:rsidRPr="00DC63D1">
        <w:rPr>
          <w:rFonts w:ascii="Times New Roman CYR" w:eastAsia="Times New Roman" w:hAnsi="Times New Roman CYR" w:cs="Times New Roman"/>
          <w:szCs w:val="20"/>
          <w:lang w:eastAsia="ru-RU"/>
        </w:rPr>
        <w:tab/>
      </w:r>
      <w:r w:rsidRPr="00DC63D1">
        <w:rPr>
          <w:rFonts w:ascii="Times New Roman CYR" w:eastAsia="Times New Roman" w:hAnsi="Times New Roman CYR" w:cs="Times New Roman"/>
          <w:szCs w:val="20"/>
          <w:lang w:eastAsia="ru-RU"/>
        </w:rPr>
        <w:tab/>
      </w:r>
      <w:r w:rsidRPr="00DC63D1">
        <w:rPr>
          <w:rFonts w:ascii="Times New Roman CYR" w:eastAsia="Times New Roman" w:hAnsi="Times New Roman CYR" w:cs="Times New Roman"/>
          <w:szCs w:val="20"/>
          <w:lang w:eastAsia="ru-RU"/>
        </w:rPr>
        <w:tab/>
      </w:r>
    </w:p>
    <w:p w:rsidR="00DC63D1" w:rsidRPr="00DC63D1" w:rsidRDefault="00DC63D1" w:rsidP="00DC63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C63D1">
        <w:rPr>
          <w:rFonts w:ascii="Times New Roman CYR" w:eastAsia="Times New Roman" w:hAnsi="Times New Roman CYR" w:cs="Times New Roman"/>
          <w:szCs w:val="20"/>
          <w:lang w:eastAsia="ru-RU"/>
        </w:rPr>
        <w:t xml:space="preserve">            Смоленская область, </w:t>
      </w:r>
      <w:r w:rsidRPr="00DC63D1">
        <w:rPr>
          <w:rFonts w:ascii="Times New Roman" w:eastAsia="Times New Roman" w:hAnsi="Times New Roman" w:cs="Times New Roman"/>
          <w:szCs w:val="20"/>
          <w:lang w:eastAsia="ru-RU"/>
        </w:rPr>
        <w:t>216330</w:t>
      </w:r>
      <w:r w:rsidRPr="00DC63D1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C63D1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C63D1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C63D1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</w:t>
      </w:r>
    </w:p>
    <w:p w:rsidR="00DC63D1" w:rsidRPr="00DC63D1" w:rsidRDefault="00DC63D1" w:rsidP="00DC63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C63D1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hyperlink r:id="rId9" w:history="1"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val="en-US" w:eastAsia="ru-RU"/>
          </w:rPr>
          <w:t>http</w:t>
        </w:r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://</w:t>
        </w:r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val="en-US" w:eastAsia="ru-RU"/>
          </w:rPr>
          <w:t>www</w:t>
        </w:r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.</w:t>
        </w:r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val="en-US" w:eastAsia="ru-RU"/>
          </w:rPr>
          <w:t>admin</w:t>
        </w:r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.</w:t>
        </w:r>
        <w:proofErr w:type="spellStart"/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val="en-US" w:eastAsia="ru-RU"/>
          </w:rPr>
          <w:t>smolensk</w:t>
        </w:r>
        <w:proofErr w:type="spellEnd"/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.</w:t>
        </w:r>
        <w:proofErr w:type="spellStart"/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val="en-US" w:eastAsia="ru-RU"/>
          </w:rPr>
          <w:t>ru</w:t>
        </w:r>
        <w:proofErr w:type="spellEnd"/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/~</w:t>
        </w:r>
        <w:proofErr w:type="spellStart"/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val="en-US" w:eastAsia="ru-RU"/>
          </w:rPr>
          <w:t>elnia</w:t>
        </w:r>
        <w:proofErr w:type="spellEnd"/>
        <w:r w:rsidRPr="00DC63D1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/</w:t>
        </w:r>
      </w:hyperlink>
      <w:r w:rsidRPr="00DC63D1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</w:t>
      </w:r>
    </w:p>
    <w:p w:rsidR="00DC63D1" w:rsidRPr="00DC63D1" w:rsidRDefault="00DC63D1" w:rsidP="00DC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C63D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DC63D1">
        <w:rPr>
          <w:rFonts w:ascii="Times New Roman" w:eastAsia="Times New Roman" w:hAnsi="Times New Roman" w:cs="Times New Roman"/>
          <w:szCs w:val="20"/>
          <w:lang w:val="en-US" w:eastAsia="ru-RU"/>
        </w:rPr>
        <w:t>e-mail</w:t>
      </w:r>
      <w:proofErr w:type="gramEnd"/>
      <w:r w:rsidRPr="00DC63D1">
        <w:rPr>
          <w:rFonts w:ascii="Times New Roman" w:eastAsia="Times New Roman" w:hAnsi="Times New Roman" w:cs="Times New Roman"/>
          <w:szCs w:val="20"/>
          <w:lang w:val="en-US" w:eastAsia="ru-RU"/>
        </w:rPr>
        <w:t>:</w:t>
      </w:r>
      <w:r w:rsidRPr="00DC63D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DC63D1">
        <w:rPr>
          <w:rFonts w:ascii="Times New Roman" w:eastAsia="Times New Roman" w:hAnsi="Times New Roman" w:cs="Times New Roman"/>
          <w:lang w:val="en-US" w:eastAsia="ru-RU"/>
        </w:rPr>
        <w:t>admin_elnia@admin-smolensk.ru</w:t>
      </w:r>
      <w:r w:rsidRPr="00DC63D1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                       </w:t>
      </w:r>
    </w:p>
    <w:p w:rsidR="00DC63D1" w:rsidRPr="00DC63D1" w:rsidRDefault="00DC63D1" w:rsidP="00DC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63D1">
        <w:rPr>
          <w:rFonts w:ascii="Times New Roman CYR" w:eastAsia="Times New Roman" w:hAnsi="Times New Roman CYR" w:cs="Times New Roman"/>
          <w:szCs w:val="20"/>
          <w:lang w:val="en-US" w:eastAsia="ru-RU"/>
        </w:rPr>
        <w:t xml:space="preserve">                    </w:t>
      </w:r>
      <w:r w:rsidRPr="00DC63D1">
        <w:rPr>
          <w:rFonts w:ascii="Times New Roman CYR" w:eastAsia="Times New Roman" w:hAnsi="Times New Roman CYR" w:cs="Times New Roman"/>
          <w:szCs w:val="20"/>
          <w:lang w:eastAsia="ru-RU"/>
        </w:rPr>
        <w:t>Тел. (8</w:t>
      </w:r>
      <w:r w:rsidRPr="00DC63D1">
        <w:rPr>
          <w:rFonts w:ascii="Times New Roman CYR" w:eastAsia="Times New Roman" w:hAnsi="Times New Roman CYR" w:cs="Times New Roman"/>
          <w:szCs w:val="20"/>
          <w:lang w:val="en-US" w:eastAsia="ru-RU"/>
        </w:rPr>
        <w:t> </w:t>
      </w:r>
      <w:r w:rsidRPr="00DC63D1">
        <w:rPr>
          <w:rFonts w:ascii="Times New Roman" w:eastAsia="Times New Roman" w:hAnsi="Times New Roman" w:cs="Times New Roman"/>
          <w:szCs w:val="20"/>
          <w:lang w:eastAsia="ru-RU"/>
        </w:rPr>
        <w:t xml:space="preserve">48146) </w:t>
      </w:r>
      <w:r w:rsidRPr="00DC63D1">
        <w:rPr>
          <w:rFonts w:ascii="Times New Roman CYR" w:eastAsia="Times New Roman" w:hAnsi="Times New Roman CYR" w:cs="Times New Roman"/>
          <w:szCs w:val="20"/>
          <w:lang w:eastAsia="ru-RU"/>
        </w:rPr>
        <w:t>4-18-44</w:t>
      </w:r>
    </w:p>
    <w:p w:rsidR="00DC63D1" w:rsidRPr="00DC63D1" w:rsidRDefault="00DC63D1" w:rsidP="00DC63D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6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___________  №_________</w:t>
      </w:r>
    </w:p>
    <w:p w:rsidR="00DC63D1" w:rsidRPr="00DC63D1" w:rsidRDefault="00DC63D1" w:rsidP="00DC63D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6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на № ______ от  _______</w:t>
      </w:r>
      <w:r w:rsidR="00DF631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DC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D01CE" w:rsidRDefault="00BD01CE" w:rsidP="00BD01CE">
      <w:pPr>
        <w:tabs>
          <w:tab w:val="left" w:pos="1035"/>
        </w:tabs>
        <w:spacing w:after="0" w:line="240" w:lineRule="auto"/>
        <w:jc w:val="both"/>
      </w:pPr>
    </w:p>
    <w:p w:rsidR="00BD01CE" w:rsidRDefault="00BD01CE" w:rsidP="00BD01CE">
      <w:pPr>
        <w:tabs>
          <w:tab w:val="left" w:pos="1035"/>
        </w:tabs>
        <w:spacing w:after="0" w:line="240" w:lineRule="auto"/>
        <w:jc w:val="both"/>
      </w:pPr>
    </w:p>
    <w:p w:rsidR="00662002" w:rsidRPr="00BD01CE" w:rsidRDefault="00E62F92" w:rsidP="00BD01CE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9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«Ельнинский район» Смоленской области </w:t>
      </w:r>
      <w:r w:rsidR="001F4FC5">
        <w:rPr>
          <w:rFonts w:ascii="Times New Roman" w:hAnsi="Times New Roman" w:cs="Times New Roman"/>
          <w:sz w:val="28"/>
          <w:szCs w:val="28"/>
        </w:rPr>
        <w:t>представляет</w:t>
      </w:r>
      <w:r w:rsidR="005958FD">
        <w:rPr>
          <w:rFonts w:ascii="Times New Roman" w:hAnsi="Times New Roman" w:cs="Times New Roman"/>
          <w:sz w:val="28"/>
          <w:szCs w:val="28"/>
        </w:rPr>
        <w:t xml:space="preserve"> </w:t>
      </w:r>
      <w:r w:rsidR="00525B66">
        <w:rPr>
          <w:rFonts w:ascii="Times New Roman" w:hAnsi="Times New Roman" w:cs="Times New Roman"/>
          <w:sz w:val="28"/>
          <w:szCs w:val="28"/>
        </w:rPr>
        <w:t>отче</w:t>
      </w:r>
      <w:r w:rsidR="00DF631E">
        <w:rPr>
          <w:rFonts w:ascii="Times New Roman" w:hAnsi="Times New Roman" w:cs="Times New Roman"/>
          <w:sz w:val="28"/>
          <w:szCs w:val="28"/>
        </w:rPr>
        <w:t xml:space="preserve">т </w:t>
      </w:r>
      <w:r w:rsidR="00BD01CE">
        <w:rPr>
          <w:rFonts w:ascii="Times New Roman" w:hAnsi="Times New Roman" w:cs="Times New Roman"/>
          <w:sz w:val="28"/>
          <w:szCs w:val="28"/>
        </w:rPr>
        <w:t>о</w:t>
      </w:r>
      <w:r w:rsidR="00BD01CE" w:rsidRPr="00BD01CE">
        <w:rPr>
          <w:rFonts w:ascii="Times New Roman" w:hAnsi="Times New Roman" w:cs="Times New Roman"/>
          <w:sz w:val="28"/>
          <w:szCs w:val="28"/>
        </w:rPr>
        <w:t xml:space="preserve"> подготовке мероприятий по противопожарн</w:t>
      </w:r>
      <w:r w:rsidR="00BD01CE">
        <w:rPr>
          <w:rFonts w:ascii="Times New Roman" w:hAnsi="Times New Roman" w:cs="Times New Roman"/>
          <w:sz w:val="28"/>
          <w:szCs w:val="28"/>
        </w:rPr>
        <w:t xml:space="preserve">ой безопасности и профилактике </w:t>
      </w:r>
      <w:r w:rsidR="00BD01CE" w:rsidRPr="00BD01CE">
        <w:rPr>
          <w:rFonts w:ascii="Times New Roman" w:hAnsi="Times New Roman" w:cs="Times New Roman"/>
          <w:sz w:val="28"/>
          <w:szCs w:val="28"/>
        </w:rPr>
        <w:t>пожаров в пожароопасный период на территории муниципального образования «Ельнинский район» Смоленской области</w:t>
      </w:r>
      <w:r w:rsidR="00BD01CE">
        <w:rPr>
          <w:rFonts w:ascii="Times New Roman" w:hAnsi="Times New Roman" w:cs="Times New Roman"/>
          <w:sz w:val="28"/>
          <w:szCs w:val="28"/>
        </w:rPr>
        <w:t>.</w:t>
      </w:r>
    </w:p>
    <w:p w:rsidR="00662002" w:rsidRDefault="00662002" w:rsidP="00662002"/>
    <w:p w:rsidR="00525B66" w:rsidRDefault="00525B66" w:rsidP="0066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B66" w:rsidRDefault="00525B66" w:rsidP="0066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1CE" w:rsidRDefault="00662002" w:rsidP="0066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BD01C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</w:p>
    <w:p w:rsidR="00662002" w:rsidRDefault="00BD01CE" w:rsidP="0066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«Ельнинский район </w:t>
      </w:r>
      <w:r w:rsidR="00662002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Н.Д. </w:t>
      </w:r>
      <w:r w:rsidR="00662002">
        <w:rPr>
          <w:rFonts w:ascii="Times New Roman" w:hAnsi="Times New Roman" w:cs="Times New Roman"/>
          <w:sz w:val="28"/>
          <w:szCs w:val="28"/>
        </w:rPr>
        <w:t>Мищенков</w:t>
      </w:r>
    </w:p>
    <w:p w:rsidR="00662002" w:rsidRPr="00662002" w:rsidRDefault="00662002" w:rsidP="00662002">
      <w:pPr>
        <w:rPr>
          <w:rFonts w:ascii="Times New Roman" w:hAnsi="Times New Roman" w:cs="Times New Roman"/>
          <w:sz w:val="28"/>
          <w:szCs w:val="28"/>
        </w:rPr>
      </w:pPr>
    </w:p>
    <w:p w:rsidR="00465464" w:rsidRDefault="00465464" w:rsidP="00662002"/>
    <w:p w:rsidR="00465464" w:rsidRPr="00465464" w:rsidRDefault="00465464" w:rsidP="00465464"/>
    <w:p w:rsidR="00465464" w:rsidRPr="00465464" w:rsidRDefault="00465464" w:rsidP="00465464"/>
    <w:p w:rsidR="00465464" w:rsidRPr="00465464" w:rsidRDefault="00465464" w:rsidP="00465464"/>
    <w:p w:rsidR="00465464" w:rsidRDefault="00465464" w:rsidP="00465464"/>
    <w:p w:rsidR="00BD01CE" w:rsidRDefault="00BD01CE" w:rsidP="00465464"/>
    <w:p w:rsidR="00BD01CE" w:rsidRDefault="00BD01CE" w:rsidP="00465464"/>
    <w:p w:rsidR="00BD01CE" w:rsidRDefault="00BD01CE" w:rsidP="00465464"/>
    <w:p w:rsidR="00BD01CE" w:rsidRPr="00BD01CE" w:rsidRDefault="00BD01CE" w:rsidP="00BD01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01CE">
        <w:rPr>
          <w:rFonts w:ascii="Times New Roman" w:eastAsia="Times New Roman" w:hAnsi="Times New Roman" w:cs="Times New Roman"/>
          <w:sz w:val="16"/>
          <w:szCs w:val="16"/>
          <w:lang w:eastAsia="ru-RU"/>
        </w:rPr>
        <w:t>М.Н. Зеленёв</w:t>
      </w:r>
    </w:p>
    <w:p w:rsidR="00BD01CE" w:rsidRPr="00BD01CE" w:rsidRDefault="00BD01CE" w:rsidP="00BD01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01CE">
        <w:rPr>
          <w:rFonts w:ascii="Times New Roman" w:eastAsia="Times New Roman" w:hAnsi="Times New Roman" w:cs="Times New Roman"/>
          <w:sz w:val="16"/>
          <w:szCs w:val="16"/>
          <w:lang w:eastAsia="ru-RU"/>
        </w:rPr>
        <w:t>8(48146) 4-22-65</w:t>
      </w:r>
    </w:p>
    <w:p w:rsidR="00746E04" w:rsidRPr="00EF4EF1" w:rsidRDefault="00EF4EF1" w:rsidP="00EF4EF1">
      <w:pPr>
        <w:spacing w:after="0" w:line="240" w:lineRule="auto"/>
        <w:rPr>
          <w:rFonts w:ascii="Times New Roman" w:hAnsi="Times New Roman" w:cs="Times New Roman"/>
        </w:rPr>
        <w:sectPr w:rsidR="00746E04" w:rsidRPr="00EF4EF1" w:rsidSect="00156735">
          <w:headerReference w:type="default" r:id="rId10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      </w:t>
      </w:r>
    </w:p>
    <w:p w:rsidR="005958FD" w:rsidRPr="00156735" w:rsidRDefault="00156735" w:rsidP="00EF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Pr="0015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 о подготовке мероприятий по противопожарной безопасности и профилактике пожаров в пожароопасный период на территории муниципального образования «Ельнинский район» Смоленской области</w:t>
      </w:r>
    </w:p>
    <w:p w:rsidR="00F40E09" w:rsidRDefault="00F40E09" w:rsidP="004654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735" w:rsidRPr="00156735" w:rsidRDefault="00156735" w:rsidP="0015673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35">
        <w:rPr>
          <w:rFonts w:ascii="Times New Roman" w:hAnsi="Times New Roman" w:cs="Times New Roman"/>
          <w:sz w:val="28"/>
          <w:szCs w:val="28"/>
        </w:rPr>
        <w:t>В ходе подготовки к пожароопасному сезону муниципального образования «Ельнинский район» запланированы и проведены следующие мероприятия.</w:t>
      </w:r>
    </w:p>
    <w:p w:rsidR="00156735" w:rsidRPr="00156735" w:rsidRDefault="00156735" w:rsidP="001567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35">
        <w:rPr>
          <w:rFonts w:ascii="Times New Roman" w:hAnsi="Times New Roman" w:cs="Times New Roman"/>
          <w:sz w:val="28"/>
          <w:szCs w:val="28"/>
        </w:rPr>
        <w:tab/>
        <w:t xml:space="preserve">Администрацией муниципального образования «Ельнинский район» утверждено распоряжение Администрацией муниципального образования «Ельнинский район» от 01.03.2018 № 100-р «О мерах по обеспечению пожарной безопасности на территории муниципального образования «Ельнинский район» Смоленской области в весенне-летний пожароопасный сезон 2018  года». </w:t>
      </w:r>
    </w:p>
    <w:p w:rsidR="00156735" w:rsidRPr="00156735" w:rsidRDefault="00156735" w:rsidP="0015673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35">
        <w:rPr>
          <w:rFonts w:ascii="Times New Roman" w:hAnsi="Times New Roman" w:cs="Times New Roman"/>
          <w:sz w:val="28"/>
          <w:szCs w:val="28"/>
        </w:rPr>
        <w:t>Положение о КЧС и ОПБ при Администрации муниципального образования «Ельнинский район» Смоленской области утверждено Постановлением Администрации муниципального образования «Ельнинский район» Смоленской области от 27.02.2018 № 163 «О Комиссии по предупреждению и ликвидации чрезвычайных ситуаций и обеспечению пожарной безопасности при Администрации муниципального образования «Ельнинский район» Смоленской области».</w:t>
      </w:r>
    </w:p>
    <w:p w:rsidR="00156735" w:rsidRPr="00156735" w:rsidRDefault="00156735" w:rsidP="0015673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35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4C6E87">
        <w:rPr>
          <w:rFonts w:ascii="Times New Roman" w:hAnsi="Times New Roman" w:cs="Times New Roman"/>
          <w:sz w:val="28"/>
          <w:szCs w:val="28"/>
        </w:rPr>
        <w:t xml:space="preserve"> и постановления</w:t>
      </w:r>
      <w:r w:rsidRPr="00156735">
        <w:rPr>
          <w:rFonts w:ascii="Times New Roman" w:hAnsi="Times New Roman" w:cs="Times New Roman"/>
          <w:sz w:val="28"/>
          <w:szCs w:val="28"/>
        </w:rPr>
        <w:t>:</w:t>
      </w:r>
    </w:p>
    <w:p w:rsidR="00156735" w:rsidRPr="00156735" w:rsidRDefault="00156735" w:rsidP="0015673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15673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06.04.2018 № 155-р</w:t>
      </w:r>
      <w:r w:rsidRPr="00156735">
        <w:rPr>
          <w:rFonts w:ascii="Times New Roman" w:hAnsi="Times New Roman" w:cs="Times New Roman"/>
          <w:sz w:val="28"/>
          <w:szCs w:val="28"/>
        </w:rPr>
        <w:t xml:space="preserve"> «Об утверждении плана превентивных мероприятий по профилактике и тушению природных пожаров на территории Ельнинского района </w:t>
      </w:r>
      <w:r>
        <w:rPr>
          <w:rFonts w:ascii="Times New Roman" w:hAnsi="Times New Roman" w:cs="Times New Roman"/>
          <w:sz w:val="28"/>
          <w:szCs w:val="28"/>
        </w:rPr>
        <w:t>Смоленской области на 2018 год»</w:t>
      </w:r>
      <w:r w:rsidR="004C6E87">
        <w:rPr>
          <w:rFonts w:ascii="Times New Roman" w:hAnsi="Times New Roman" w:cs="Times New Roman"/>
          <w:sz w:val="28"/>
          <w:szCs w:val="28"/>
        </w:rPr>
        <w:t>.</w:t>
      </w:r>
    </w:p>
    <w:p w:rsidR="00156735" w:rsidRPr="00156735" w:rsidRDefault="004C6E87" w:rsidP="004C6E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56735" w:rsidRPr="0015673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06.04. 2018 № 254 </w:t>
      </w:r>
      <w:r w:rsidR="00156735" w:rsidRPr="00156735">
        <w:rPr>
          <w:rFonts w:ascii="Times New Roman" w:hAnsi="Times New Roman" w:cs="Times New Roman"/>
          <w:sz w:val="28"/>
          <w:szCs w:val="28"/>
        </w:rPr>
        <w:t>«</w:t>
      </w:r>
      <w:r w:rsidRPr="004C6E87">
        <w:rPr>
          <w:rFonts w:ascii="Times New Roman" w:hAnsi="Times New Roman" w:cs="Times New Roman"/>
          <w:sz w:val="28"/>
          <w:szCs w:val="28"/>
        </w:rPr>
        <w:t>О создании межведомственного штаба по предупреждению и организации тушения природных пожаров на территории муниципального образования "Ельнинский район" Смоленской области в пожароопасный период</w:t>
      </w:r>
      <w:r w:rsidR="00156735" w:rsidRPr="0015673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63F09" w:rsidRDefault="004C6E87" w:rsidP="004C6E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05.04.2018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6E87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КЧС и ОПБ при Администрации муниципального образования «Ельнинский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проведено </w:t>
      </w:r>
      <w:r w:rsidRPr="004C6E87">
        <w:rPr>
          <w:rFonts w:ascii="Times New Roman" w:hAnsi="Times New Roman" w:cs="Times New Roman"/>
          <w:sz w:val="28"/>
          <w:szCs w:val="28"/>
        </w:rPr>
        <w:t>заседание комиссии по решению вопросов подг</w:t>
      </w:r>
      <w:r>
        <w:rPr>
          <w:rFonts w:ascii="Times New Roman" w:hAnsi="Times New Roman" w:cs="Times New Roman"/>
          <w:sz w:val="28"/>
          <w:szCs w:val="28"/>
        </w:rPr>
        <w:t xml:space="preserve">отовки к пожароопасному периоду. </w:t>
      </w:r>
    </w:p>
    <w:p w:rsidR="004C6E87" w:rsidRPr="004C6E87" w:rsidRDefault="004C6E87" w:rsidP="004C6E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 комиссии направлен </w:t>
      </w:r>
      <w:r w:rsidRPr="004C6E87">
        <w:rPr>
          <w:rFonts w:ascii="Times New Roman" w:hAnsi="Times New Roman" w:cs="Times New Roman"/>
          <w:sz w:val="28"/>
          <w:szCs w:val="28"/>
        </w:rPr>
        <w:t>главам муниципальных образований сельских поселений Ельнинского района Смоленской области, начальнику отдела жилищно-коммунального и городского хозяйства Администрации муниципального образования «Ельнинский район» Смоленской области, руководителям объектов экономики</w:t>
      </w:r>
      <w:r>
        <w:rPr>
          <w:rFonts w:ascii="Times New Roman" w:hAnsi="Times New Roman" w:cs="Times New Roman"/>
          <w:sz w:val="28"/>
          <w:szCs w:val="28"/>
        </w:rPr>
        <w:t xml:space="preserve">, начальнику отдела образования </w:t>
      </w:r>
      <w:r w:rsidR="00463F09" w:rsidRPr="00463F0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463F09">
        <w:rPr>
          <w:rFonts w:ascii="Times New Roman" w:hAnsi="Times New Roman" w:cs="Times New Roman"/>
          <w:sz w:val="28"/>
          <w:szCs w:val="28"/>
        </w:rPr>
        <w:t xml:space="preserve">, начальнику отдела культуры </w:t>
      </w:r>
      <w:r w:rsidR="00463F09" w:rsidRPr="00463F0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463F09">
        <w:rPr>
          <w:rFonts w:ascii="Times New Roman" w:hAnsi="Times New Roman" w:cs="Times New Roman"/>
          <w:sz w:val="28"/>
          <w:szCs w:val="28"/>
        </w:rPr>
        <w:t xml:space="preserve"> для исполнения в части касающейся, а так же представления отчета по проделанной</w:t>
      </w:r>
      <w:proofErr w:type="gramEnd"/>
      <w:r w:rsidR="00463F09">
        <w:rPr>
          <w:rFonts w:ascii="Times New Roman" w:hAnsi="Times New Roman" w:cs="Times New Roman"/>
          <w:sz w:val="28"/>
          <w:szCs w:val="28"/>
        </w:rPr>
        <w:t xml:space="preserve"> работе в </w:t>
      </w:r>
      <w:r w:rsidR="00463F09" w:rsidRPr="00463F09">
        <w:rPr>
          <w:rFonts w:ascii="Times New Roman" w:hAnsi="Times New Roman" w:cs="Times New Roman"/>
          <w:sz w:val="28"/>
          <w:szCs w:val="28"/>
        </w:rPr>
        <w:t>сектор предупреждения и ликвидации чрезвычайных ситуаций Администрации муниципального образования «Ельнинский район» Смоленской области</w:t>
      </w:r>
      <w:r w:rsidR="00463F09">
        <w:rPr>
          <w:rFonts w:ascii="Times New Roman" w:hAnsi="Times New Roman" w:cs="Times New Roman"/>
          <w:sz w:val="28"/>
          <w:szCs w:val="28"/>
        </w:rPr>
        <w:t xml:space="preserve"> до 23.04. 2018 года.</w:t>
      </w:r>
    </w:p>
    <w:p w:rsidR="004C6E87" w:rsidRPr="004C6E87" w:rsidRDefault="004C6E87" w:rsidP="004C6E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E87">
        <w:rPr>
          <w:rFonts w:ascii="Times New Roman" w:hAnsi="Times New Roman" w:cs="Times New Roman"/>
          <w:sz w:val="28"/>
          <w:szCs w:val="28"/>
        </w:rPr>
        <w:lastRenderedPageBreak/>
        <w:t>Согласно плана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муниципального образования «Ельнинский район» на 2018 год запланировано проведение тренировки с районным звеном РСЧС муниципального образования «Ельнинский район» Смоленской области по теме: «Организация выполнения мероприятий при угрозе и возникновении чрезвычайных ситуаций, вызванных природными пожарами» на 16.04.2018 года.</w:t>
      </w:r>
    </w:p>
    <w:p w:rsidR="004C6E87" w:rsidRPr="004C6E87" w:rsidRDefault="004C6E87" w:rsidP="00463F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«Ельнинский район» Смоленской области созданы добровольные пожарные дружины в 3 сельских поселениях Ельнинского района общей численностью 104 человека. </w:t>
      </w:r>
    </w:p>
    <w:p w:rsidR="00156735" w:rsidRDefault="004C6E87" w:rsidP="00463F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«Ельнинский район» Смоленской области населенных пунктов, подверженных угрозе лесных пожаров нет.</w:t>
      </w:r>
    </w:p>
    <w:p w:rsidR="00463F09" w:rsidRPr="00101971" w:rsidRDefault="00463F09" w:rsidP="00463F09">
      <w:pPr>
        <w:pStyle w:val="Style9"/>
        <w:widowControl/>
        <w:tabs>
          <w:tab w:val="left" w:pos="709"/>
        </w:tabs>
        <w:spacing w:line="240" w:lineRule="auto"/>
        <w:ind w:firstLine="709"/>
        <w:jc w:val="both"/>
        <w:rPr>
          <w:rStyle w:val="FontStyle15"/>
          <w:color w:val="FF0000"/>
          <w:sz w:val="28"/>
          <w:szCs w:val="28"/>
        </w:rPr>
      </w:pPr>
      <w:r w:rsidRPr="00851435">
        <w:rPr>
          <w:rStyle w:val="FontStyle15"/>
          <w:color w:val="000000"/>
          <w:sz w:val="28"/>
          <w:szCs w:val="28"/>
        </w:rPr>
        <w:t xml:space="preserve">План действия по предупреждению и ликвидации чрезвычайных ситуаций природного и техногенного характера и обеспечения пожарной безопасности </w:t>
      </w:r>
      <w:r w:rsidRPr="00851435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 w:rsidRPr="00851435">
        <w:rPr>
          <w:rStyle w:val="FontStyle15"/>
          <w:color w:val="000000"/>
          <w:sz w:val="28"/>
          <w:szCs w:val="28"/>
        </w:rPr>
        <w:t>«Ельнинский район» Смоленской области утвержден в 2017 году.</w:t>
      </w:r>
    </w:p>
    <w:p w:rsidR="00463F09" w:rsidRDefault="00463F09" w:rsidP="00463F09">
      <w:pPr>
        <w:pStyle w:val="aa"/>
        <w:spacing w:after="0"/>
        <w:ind w:firstLine="709"/>
        <w:jc w:val="both"/>
        <w:rPr>
          <w:sz w:val="28"/>
          <w:szCs w:val="28"/>
        </w:rPr>
      </w:pPr>
      <w:r w:rsidRPr="00851435">
        <w:rPr>
          <w:color w:val="000000"/>
          <w:sz w:val="28"/>
          <w:szCs w:val="28"/>
        </w:rPr>
        <w:t xml:space="preserve">Создание резерва материальных ресурсов для ликвидации чрезвычайных ситуаций утверждено Решением Ельнинского районного Совета Депутатов № 45 от 28.12.2017 «О бюджете муниципального образования «Ельнинский район» Смоленской области на 2017 год и плановый период 2018 и 2019 годов» в сумме 500 тысяч рублей. </w:t>
      </w:r>
      <w:r w:rsidRPr="00400D1B">
        <w:rPr>
          <w:sz w:val="28"/>
          <w:szCs w:val="28"/>
        </w:rPr>
        <w:t xml:space="preserve">В 3 </w:t>
      </w:r>
      <w:r w:rsidRPr="00463F09">
        <w:rPr>
          <w:sz w:val="28"/>
          <w:szCs w:val="28"/>
        </w:rPr>
        <w:t>муниципальных образований сельских поселений Ельнинского района Смоленской области</w:t>
      </w:r>
      <w:r w:rsidRPr="00400D1B">
        <w:rPr>
          <w:sz w:val="28"/>
          <w:szCs w:val="28"/>
        </w:rPr>
        <w:t xml:space="preserve"> резервный фонд утвержден Решениями Совета депутатов в сумме </w:t>
      </w:r>
      <w:r>
        <w:rPr>
          <w:sz w:val="28"/>
          <w:szCs w:val="28"/>
        </w:rPr>
        <w:t>100</w:t>
      </w:r>
      <w:r w:rsidRPr="00400D1B">
        <w:rPr>
          <w:sz w:val="28"/>
          <w:szCs w:val="28"/>
        </w:rPr>
        <w:t xml:space="preserve"> тысяч рублей.</w:t>
      </w:r>
    </w:p>
    <w:p w:rsidR="00463F09" w:rsidRDefault="00463F09" w:rsidP="00463F09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463F0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2018 году </w:t>
      </w:r>
      <w:r w:rsidRPr="00463F09">
        <w:rPr>
          <w:color w:val="000000"/>
          <w:sz w:val="28"/>
          <w:szCs w:val="28"/>
        </w:rPr>
        <w:t xml:space="preserve">3 муниципальных образований сельских поселений Ельнинского района Смоленской области </w:t>
      </w:r>
      <w:r>
        <w:rPr>
          <w:color w:val="000000"/>
          <w:sz w:val="28"/>
          <w:szCs w:val="28"/>
        </w:rPr>
        <w:t>проведут опашка населенных пунктов, общей протяженностью 50 километров, на сумму 120 тысяч рублей.</w:t>
      </w:r>
    </w:p>
    <w:p w:rsidR="00463F09" w:rsidRPr="00463F09" w:rsidRDefault="00463F09" w:rsidP="00463F09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851435">
        <w:rPr>
          <w:color w:val="000000"/>
          <w:sz w:val="28"/>
          <w:szCs w:val="28"/>
        </w:rPr>
        <w:t>С предприятиями и организациями (Ельнинское Рай</w:t>
      </w:r>
      <w:r>
        <w:rPr>
          <w:color w:val="000000"/>
          <w:sz w:val="28"/>
          <w:szCs w:val="28"/>
        </w:rPr>
        <w:t>по</w:t>
      </w:r>
      <w:r w:rsidRPr="00851435">
        <w:rPr>
          <w:color w:val="000000"/>
          <w:sz w:val="28"/>
          <w:szCs w:val="28"/>
        </w:rPr>
        <w:t>, ИП Чижиков О.М., ОГБУЗ «Ельнинская ЦРБ») заключены договора на поставку резерва материальных ресурсов в соответствии с утвержденной номенклатурой и объемами (договоры заключены 15.03.2016 года).</w:t>
      </w:r>
    </w:p>
    <w:p w:rsidR="00463F09" w:rsidRPr="00463F09" w:rsidRDefault="00463F09" w:rsidP="00463F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Ельнин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ским</w:t>
      </w: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лесничес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твом – филиала ОГКУ «Смолупрлес» п</w:t>
      </w: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 подготовке к пожароопасному сезону 2018 года р</w:t>
      </w:r>
      <w:r w:rsidRPr="00463F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азработан, согласован и утвержден План тушения лесных пожаров на территории </w:t>
      </w: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Ельнинского</w:t>
      </w:r>
      <w:r w:rsidRPr="00463F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лесничества филиал ОГКУ «Смолупрлес» Смоленская область.</w:t>
      </w:r>
    </w:p>
    <w:p w:rsidR="00463F09" w:rsidRPr="00463F09" w:rsidRDefault="00463F09" w:rsidP="00463F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территории Ельнинского лесничества арендаторами являются:                 ИП «Онегин В.В.»; ООО «Гвардия»; ООО «Крона»; ООО </w:t>
      </w:r>
      <w:proofErr w:type="gramStart"/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МСК</w:t>
      </w:r>
      <w:proofErr w:type="gramEnd"/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«Запад плюс», ИП Егорченков И.А., ООО «Кречет». </w:t>
      </w:r>
    </w:p>
    <w:p w:rsidR="00463F09" w:rsidRPr="00463F09" w:rsidRDefault="00463F09" w:rsidP="00463F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представленными сведениями арендаторами на пунктах сосредоточения пожарного инвентаря создан запас средств пожаротушения по нормам, утвержденным приказом Министерства природных ресурсов и экологии РФ от 15.07.2015 № 321 «О внесении изменений в приказ Минприроды России </w:t>
      </w: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от 28.03.2014 № 161 «Об утверждении видов средств предупреждения и тушения пожаров, нормативов обеспеченности данными средствами лиц, использующих леса, норм наличия средств предупреждения и тушения лесных</w:t>
      </w:r>
      <w:proofErr w:type="gramEnd"/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пожаров при использовании лесов» (далее - приказ Министерства природных ресурсов и </w:t>
      </w: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экологии от 28.03.2014  № 161). </w:t>
      </w:r>
    </w:p>
    <w:p w:rsidR="00463F09" w:rsidRPr="00463F09" w:rsidRDefault="00463F09" w:rsidP="00463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2018 году планируется проведение следующих мероприятий по противопожарному обустройству лесов на территории Ельнинского лесничества: </w:t>
      </w:r>
    </w:p>
    <w:p w:rsidR="00463F09" w:rsidRPr="00463F09" w:rsidRDefault="00463F09" w:rsidP="00463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устройство противопожарных минерализованных полос – 34,2 км</w:t>
      </w:r>
      <w:proofErr w:type="gramStart"/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.;</w:t>
      </w:r>
      <w:proofErr w:type="gramEnd"/>
    </w:p>
    <w:p w:rsidR="00463F09" w:rsidRPr="00463F09" w:rsidRDefault="00463F09" w:rsidP="00463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прочистка противопожарных минерализованных полос – 58,4 км;</w:t>
      </w:r>
    </w:p>
    <w:p w:rsidR="00463F09" w:rsidRPr="00463F09" w:rsidRDefault="00463F09" w:rsidP="00463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установка шлагбаумов - 16 шт.;</w:t>
      </w:r>
    </w:p>
    <w:p w:rsidR="00463F09" w:rsidRPr="00463F09" w:rsidRDefault="00463F09" w:rsidP="00463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установка аншлагов - 28 шт.;</w:t>
      </w:r>
    </w:p>
    <w:p w:rsidR="00463F09" w:rsidRPr="00463F09" w:rsidRDefault="00463F09" w:rsidP="00463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благоустройство мест отдыха - 29 шт.</w:t>
      </w:r>
    </w:p>
    <w:p w:rsidR="00463F09" w:rsidRPr="00463F09" w:rsidRDefault="00463F09" w:rsidP="00463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Маршруты патрулирования в пожароопасный сезон 2018 года в выходные и праздничные дни инспекторов Ельнинского лесничества – филиала </w:t>
      </w: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ОГКУ «Смолупрлес» представлены. </w:t>
      </w:r>
    </w:p>
    <w:p w:rsidR="00463F09" w:rsidRPr="00463F09" w:rsidRDefault="00463F09" w:rsidP="00463F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Разработано и согласовано 10 соглашений о взаимодействии по обеспечению охраны лесов и тушению лесных пожаров на территории муниципального образования «Ельнинский район» с арендаторами лесных участков, с 3 главами сельских поселений.</w:t>
      </w:r>
    </w:p>
    <w:p w:rsidR="00463F09" w:rsidRPr="00463F09" w:rsidRDefault="00463F09" w:rsidP="00463F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Осуществлена оценка готовности арендаторов лесного участка – </w:t>
      </w: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ООО «Смоленское лесохозяйственное производственное объединение», вид использования лесов – заготовка древесины</w:t>
      </w:r>
      <w:r w:rsidRPr="00463F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;</w:t>
      </w:r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арендатора лесного участк</w:t>
      </w:r>
      <w:proofErr w:type="gramStart"/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ООО</w:t>
      </w:r>
      <w:proofErr w:type="gramEnd"/>
      <w:r w:rsidRPr="00463F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«Гвардия», вид использования лесов – заготовка древесины. Наличие средств пожаротушения соответствует приказу Министерства природных ресурсов и экологии РФ от 28.03.2014 № 161. Однако выявлено н</w:t>
      </w:r>
      <w:r w:rsidRPr="00463F09">
        <w:rPr>
          <w:rFonts w:ascii="Times New Roman" w:eastAsia="Times New Roman" w:hAnsi="Times New Roman" w:cs="Times New Roman"/>
          <w:sz w:val="28"/>
          <w:szCs w:val="28"/>
          <w:lang w:eastAsia="ar-SA"/>
        </w:rPr>
        <w:t>еупорядоченное хранение противопожарного инвентаря и отсутствие перечня в пунктах сосредоточения пожарного инвентаря.</w:t>
      </w:r>
    </w:p>
    <w:p w:rsidR="00EF4EF1" w:rsidRDefault="00EF4EF1" w:rsidP="00EF4E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30.03.2018 в</w:t>
      </w:r>
      <w:r w:rsidRPr="00156735">
        <w:rPr>
          <w:rFonts w:ascii="Times New Roman" w:hAnsi="Times New Roman" w:cs="Times New Roman"/>
          <w:sz w:val="28"/>
          <w:szCs w:val="28"/>
        </w:rPr>
        <w:t xml:space="preserve"> соответствии с поручением заместителя Председателя Правительства Российской Федерации А.Г. </w:t>
      </w:r>
      <w:proofErr w:type="spellStart"/>
      <w:r w:rsidRPr="00156735">
        <w:rPr>
          <w:rFonts w:ascii="Times New Roman" w:hAnsi="Times New Roman" w:cs="Times New Roman"/>
          <w:sz w:val="28"/>
          <w:szCs w:val="28"/>
        </w:rPr>
        <w:t>Хлопонина</w:t>
      </w:r>
      <w:proofErr w:type="spellEnd"/>
      <w:r w:rsidRPr="00156735">
        <w:rPr>
          <w:rFonts w:ascii="Times New Roman" w:hAnsi="Times New Roman" w:cs="Times New Roman"/>
          <w:sz w:val="28"/>
          <w:szCs w:val="28"/>
        </w:rPr>
        <w:t xml:space="preserve"> от 28.02.2018 №АХ-П9-1100 и  Планом-графиком оценки готовности муниципальных образований Смоленской области, сил и средств </w:t>
      </w:r>
      <w:proofErr w:type="spellStart"/>
      <w:r w:rsidRPr="00156735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Pr="00156735">
        <w:rPr>
          <w:rFonts w:ascii="Times New Roman" w:hAnsi="Times New Roman" w:cs="Times New Roman"/>
          <w:sz w:val="28"/>
          <w:szCs w:val="28"/>
        </w:rPr>
        <w:t xml:space="preserve"> формирований к тушению природных пожаров в пожароопасный сезон 2018 года, утвержденным заместителем Губернатора Смоленской области Ю.Н. Пучковым и в целях обеспечения своевременной и качественной подготовки сил и средств Смоленской областной подсистемы</w:t>
      </w:r>
      <w:proofErr w:type="gramEnd"/>
      <w:r w:rsidRPr="00156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735">
        <w:rPr>
          <w:rFonts w:ascii="Times New Roman" w:hAnsi="Times New Roman" w:cs="Times New Roman"/>
          <w:sz w:val="28"/>
          <w:szCs w:val="28"/>
        </w:rPr>
        <w:t>РСЧС к пожароопасному сезону 2018 года, комиссией в составе: начальника отдела обеспечения пожарной безопасности объектов и взаимодействия с ведомственной и добровольной пожарной охраны организации тушения пожаров и проведения аварийно-спасательных работ Главного управления МЧС России по Смоленской области подполковника внутренней службы М.С. Иванова, консультанта Главного управления Смоленской области по обеспечению деятельности противопожарно-спасательной службы И.В. Захарова, заместителя директора – лесничего Ельнинского</w:t>
      </w:r>
      <w:proofErr w:type="gramEnd"/>
      <w:r w:rsidRPr="00156735">
        <w:rPr>
          <w:rFonts w:ascii="Times New Roman" w:hAnsi="Times New Roman" w:cs="Times New Roman"/>
          <w:sz w:val="28"/>
          <w:szCs w:val="28"/>
        </w:rPr>
        <w:t xml:space="preserve"> лесничества – филиала ОГКУ «Смолупрлес» Н.И. Обуховского, проведена оценка готовности муниципального образования «Ельнинский район» (далее – муниципальное образование «Ельнинский район»), администраций муниципальных образований сельских поселений и арендаторов участков леса на территории муниципального образования «Ельнинский район» к пожароопасному сезону 2018 года.</w:t>
      </w:r>
    </w:p>
    <w:p w:rsidR="00EF4EF1" w:rsidRPr="00EF4EF1" w:rsidRDefault="00EF4EF1" w:rsidP="00EF4E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EF4E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Вывод: </w:t>
      </w:r>
      <w:r w:rsidRPr="00EF4EF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готовность Ельнинского</w:t>
      </w:r>
      <w:r w:rsidRPr="00EF4E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районного звена Смоленской областной </w:t>
      </w:r>
      <w:r w:rsidRPr="00EF4E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lastRenderedPageBreak/>
        <w:t xml:space="preserve">подсистемы РСЧС по подготовке к пожароопасному весенне-летнему сезону 2018 года оценивается как </w:t>
      </w:r>
      <w:r w:rsidRPr="00EF4EF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«ограниченно готово».</w:t>
      </w:r>
    </w:p>
    <w:p w:rsidR="00B51417" w:rsidRPr="00B51417" w:rsidRDefault="00B51417" w:rsidP="00B514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B51417">
        <w:rPr>
          <w:rFonts w:ascii="Times New Roman" w:hAnsi="Times New Roman" w:cs="Times New Roman"/>
          <w:sz w:val="28"/>
          <w:szCs w:val="28"/>
        </w:rPr>
        <w:t xml:space="preserve">а территории  муниципального образования «Ельнинский район» Смоленской области сотрудниками ОНД и </w:t>
      </w:r>
      <w:proofErr w:type="gramStart"/>
      <w:r w:rsidRPr="00B5141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51417">
        <w:rPr>
          <w:rFonts w:ascii="Times New Roman" w:hAnsi="Times New Roman" w:cs="Times New Roman"/>
          <w:sz w:val="28"/>
          <w:szCs w:val="28"/>
        </w:rPr>
        <w:t xml:space="preserve"> Дорогобужского и Ельнинского районов, совместно с руководством 29 ПСЧ ФГКУ «ОФПС по Смоленской области» проведены профилактические мероприятия в области обеспечения пожарной безопасности на объектах здравоохранения, социальной защиты, с круглосуточным пребыванием людей (ОГБУЗ «Ельнинская ЦРБ», СОГБУ «Ельнинский КСЦОН»).</w:t>
      </w:r>
    </w:p>
    <w:p w:rsidR="00F40E09" w:rsidRDefault="00B51417" w:rsidP="00B5141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417">
        <w:rPr>
          <w:rFonts w:ascii="Times New Roman" w:hAnsi="Times New Roman" w:cs="Times New Roman"/>
          <w:sz w:val="28"/>
          <w:szCs w:val="28"/>
        </w:rPr>
        <w:t>При проведении мероприятий установлено, что АПС и СОУЕ на объектах находятся в исправном состоянии. Пути эвакуации свободны, имеют знаки пожарной безопасности, соответствуют установленным требованиям. Первичные средства пожаротушения имеются в необходимом количестве. С обслуживающим персоналом проведены беседы о мерах пожарной безопасности и действиях в случае возникновения пожара на объекте.</w:t>
      </w:r>
    </w:p>
    <w:p w:rsidR="00B51417" w:rsidRPr="00BD01CE" w:rsidRDefault="00A823E0" w:rsidP="00B5141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«Ельнинский район» Смоленской области в сети Интернет ведётся  профилактическая работа </w:t>
      </w:r>
      <w:r w:rsidRPr="00A823E0">
        <w:rPr>
          <w:rFonts w:ascii="Times New Roman" w:hAnsi="Times New Roman" w:cs="Times New Roman"/>
          <w:sz w:val="28"/>
          <w:szCs w:val="28"/>
        </w:rPr>
        <w:t xml:space="preserve">по предупреждению </w:t>
      </w:r>
      <w:bookmarkStart w:id="0" w:name="_GoBack"/>
      <w:bookmarkEnd w:id="0"/>
      <w:r w:rsidRPr="00A823E0">
        <w:rPr>
          <w:rFonts w:ascii="Times New Roman" w:hAnsi="Times New Roman" w:cs="Times New Roman"/>
          <w:sz w:val="28"/>
          <w:szCs w:val="28"/>
        </w:rPr>
        <w:t>пожаров и уменьшению их последствий.</w:t>
      </w:r>
    </w:p>
    <w:sectPr w:rsidR="00B51417" w:rsidRPr="00BD01CE" w:rsidSect="001B1574">
      <w:pgSz w:w="11900" w:h="16820"/>
      <w:pgMar w:top="1134" w:right="737" w:bottom="851" w:left="1276" w:header="720" w:footer="720" w:gutter="0"/>
      <w:cols w:space="708"/>
      <w:noEndnote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84" w:rsidRDefault="00007084" w:rsidP="00156735">
      <w:pPr>
        <w:spacing w:after="0" w:line="240" w:lineRule="auto"/>
      </w:pPr>
      <w:r>
        <w:separator/>
      </w:r>
    </w:p>
  </w:endnote>
  <w:endnote w:type="continuationSeparator" w:id="0">
    <w:p w:rsidR="00007084" w:rsidRDefault="00007084" w:rsidP="0015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84" w:rsidRDefault="00007084" w:rsidP="00156735">
      <w:pPr>
        <w:spacing w:after="0" w:line="240" w:lineRule="auto"/>
      </w:pPr>
      <w:r>
        <w:separator/>
      </w:r>
    </w:p>
  </w:footnote>
  <w:footnote w:type="continuationSeparator" w:id="0">
    <w:p w:rsidR="00007084" w:rsidRDefault="00007084" w:rsidP="0015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1949"/>
      <w:docPartObj>
        <w:docPartGallery w:val="Page Numbers (Top of Page)"/>
        <w:docPartUnique/>
      </w:docPartObj>
    </w:sdtPr>
    <w:sdtEndPr/>
    <w:sdtContent>
      <w:p w:rsidR="00156735" w:rsidRDefault="001567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CCA">
          <w:rPr>
            <w:noProof/>
          </w:rPr>
          <w:t>5</w:t>
        </w:r>
        <w:r>
          <w:fldChar w:fldCharType="end"/>
        </w:r>
      </w:p>
    </w:sdtContent>
  </w:sdt>
  <w:p w:rsidR="00156735" w:rsidRDefault="001567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B88"/>
    <w:multiLevelType w:val="hybridMultilevel"/>
    <w:tmpl w:val="0ECC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772E5"/>
    <w:multiLevelType w:val="hybridMultilevel"/>
    <w:tmpl w:val="1F36A9EC"/>
    <w:lvl w:ilvl="0" w:tplc="0419000F">
      <w:start w:val="1"/>
      <w:numFmt w:val="decimal"/>
      <w:lvlText w:val="%1."/>
      <w:lvlJc w:val="left"/>
      <w:pPr>
        <w:ind w:left="3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04"/>
    <w:rsid w:val="00007084"/>
    <w:rsid w:val="00156735"/>
    <w:rsid w:val="00173CCA"/>
    <w:rsid w:val="001F4FC5"/>
    <w:rsid w:val="002012FC"/>
    <w:rsid w:val="00273192"/>
    <w:rsid w:val="0028057A"/>
    <w:rsid w:val="00321358"/>
    <w:rsid w:val="004445BF"/>
    <w:rsid w:val="00446AD6"/>
    <w:rsid w:val="00463F09"/>
    <w:rsid w:val="00465464"/>
    <w:rsid w:val="004C6E87"/>
    <w:rsid w:val="00525B66"/>
    <w:rsid w:val="005958FD"/>
    <w:rsid w:val="00623C93"/>
    <w:rsid w:val="00662002"/>
    <w:rsid w:val="00746E04"/>
    <w:rsid w:val="007718BF"/>
    <w:rsid w:val="0082567B"/>
    <w:rsid w:val="0083340D"/>
    <w:rsid w:val="00850E0B"/>
    <w:rsid w:val="008C5C35"/>
    <w:rsid w:val="009A0089"/>
    <w:rsid w:val="00A40402"/>
    <w:rsid w:val="00A823E0"/>
    <w:rsid w:val="00A929FA"/>
    <w:rsid w:val="00AF5AE9"/>
    <w:rsid w:val="00B16BE1"/>
    <w:rsid w:val="00B51417"/>
    <w:rsid w:val="00B57718"/>
    <w:rsid w:val="00BD01CE"/>
    <w:rsid w:val="00DC63D1"/>
    <w:rsid w:val="00DC70CD"/>
    <w:rsid w:val="00DF631E"/>
    <w:rsid w:val="00E15408"/>
    <w:rsid w:val="00E62F92"/>
    <w:rsid w:val="00E71836"/>
    <w:rsid w:val="00E86135"/>
    <w:rsid w:val="00EF4EF1"/>
    <w:rsid w:val="00F4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F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735"/>
  </w:style>
  <w:style w:type="paragraph" w:styleId="a8">
    <w:name w:val="footer"/>
    <w:basedOn w:val="a"/>
    <w:link w:val="a9"/>
    <w:uiPriority w:val="99"/>
    <w:unhideWhenUsed/>
    <w:rsid w:val="0015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735"/>
  </w:style>
  <w:style w:type="character" w:customStyle="1" w:styleId="FontStyle15">
    <w:name w:val="Font Style15"/>
    <w:rsid w:val="00463F09"/>
    <w:rPr>
      <w:rFonts w:ascii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rsid w:val="00463F09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63F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rsid w:val="00463F09"/>
    <w:pPr>
      <w:widowControl w:val="0"/>
      <w:autoSpaceDE w:val="0"/>
      <w:spacing w:after="0" w:line="271" w:lineRule="exact"/>
    </w:pPr>
    <w:rPr>
      <w:rFonts w:ascii="Microsoft Sans Serif" w:eastAsia="Times New Roman" w:hAnsi="Microsoft Sans Serif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F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735"/>
  </w:style>
  <w:style w:type="paragraph" w:styleId="a8">
    <w:name w:val="footer"/>
    <w:basedOn w:val="a"/>
    <w:link w:val="a9"/>
    <w:uiPriority w:val="99"/>
    <w:unhideWhenUsed/>
    <w:rsid w:val="0015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735"/>
  </w:style>
  <w:style w:type="character" w:customStyle="1" w:styleId="FontStyle15">
    <w:name w:val="Font Style15"/>
    <w:rsid w:val="00463F09"/>
    <w:rPr>
      <w:rFonts w:ascii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rsid w:val="00463F09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63F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rsid w:val="00463F09"/>
    <w:pPr>
      <w:widowControl w:val="0"/>
      <w:autoSpaceDE w:val="0"/>
      <w:spacing w:after="0" w:line="271" w:lineRule="exact"/>
    </w:pPr>
    <w:rPr>
      <w:rFonts w:ascii="Microsoft Sans Serif" w:eastAsia="Times New Roman" w:hAnsi="Microsoft Sans Serif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.smolensk.ru/~eln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4</cp:revision>
  <cp:lastPrinted>2018-04-09T13:09:00Z</cp:lastPrinted>
  <dcterms:created xsi:type="dcterms:W3CDTF">2018-04-09T12:40:00Z</dcterms:created>
  <dcterms:modified xsi:type="dcterms:W3CDTF">2018-04-09T13:09:00Z</dcterms:modified>
</cp:coreProperties>
</file>