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D6" w:rsidRDefault="00D138D6" w:rsidP="005F47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Общественный совет муниципального образования «Ельнинский район» Смоленской области (далее – Общественный совет)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Общественный совет формируется на основе добровольного участия в его деятельности граждан Российской Федерации.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Смоленской области, законами и иными нормативными правовыми актами Смоленской области, Уставом муниципального образования «Ельнинский район» Смоленской области.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Общественный совет является субъектом общественного контроля.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Общественный совет не является юридическим лицом и не подлежит государственной регистрации.</w:t>
      </w:r>
    </w:p>
    <w:p w:rsidR="005F47D0" w:rsidRDefault="005F47D0" w:rsidP="005F47D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22222"/>
          <w:sz w:val="18"/>
          <w:szCs w:val="18"/>
        </w:rPr>
      </w:pPr>
    </w:p>
    <w:p w:rsidR="00D138D6" w:rsidRDefault="00D138D6" w:rsidP="005F47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Цели, задачи и полномочия Общественного совета</w:t>
      </w:r>
    </w:p>
    <w:p w:rsidR="00D138D6" w:rsidRDefault="00D138D6" w:rsidP="005F47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Общественный совет призван обеспечить согласование интересов жителей муниципального образования, некоммерческих организаций и органов местного самоуправления муниципального образования «Ельнинский район» Смоленской области, а также их взаимодействие для решения наиболее важных вопросов экономического и социального развития муниципального образования «Ельнинский район» Смоленской области, учета потребностей и интересов граждан, защиты прав и свобод граждан, прав и законных интересов некоммерческих организаций, развития демократических институтов путем:</w:t>
      </w:r>
      <w:proofErr w:type="gramEnd"/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привлечения граждан и некоммерческих организаций к реализации стратегии социально-экономического развития муниципального образования;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выдвижения и поддержки гражданских инициатив;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осуществления общественного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деятельностью органов местного самоуправления, организаций, осуществляющих отдельные публичные полномочия, расположенных на территории муниципального образования, в соответствии с действующим законодательством;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выработки рекомендаций органам государственной власти, органам местного самоуправления, организациям, осуществляющим отдельные публичные полномочия;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изучения и обобщения общественного мнения по наиболее важным для жителей муниципального образования вопросам;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взаимодействия и сотрудничества с Общественной палатой Смоленской области, общественными советами при органах государственной власти, общественными советами других муниципальных образований;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решения иных задач, установленных федеральным законодательством, законодательством Смоленской области и правовыми актами муниципального образования «Ельнинский район» Смоленской области (далее – муниципальное образование).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Общественный совет для выполнения поставленных перед ним задач вправе: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проводить заседания с участием граждан, представителей некоммерческих организаций, органов государственной власти, органов местного самоуправления;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создавать комиссии, рабочие группы, в том числе с привлечением специалистов и экспертов;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организации;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направлять Главе муниципального образования «Ельнинский район» Смоленской области (далее – Глава муниципального образования) предложения по решению наиболее важных вопросов экономического и социального развития муниципального образования.</w:t>
      </w:r>
    </w:p>
    <w:p w:rsidR="00D138D6" w:rsidRDefault="00D138D6" w:rsidP="005F47D0">
      <w:pPr>
        <w:pStyle w:val="a3"/>
        <w:spacing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Структура, состав и члены Общественного совета</w:t>
      </w:r>
    </w:p>
    <w:p w:rsidR="00D138D6" w:rsidRDefault="00D138D6" w:rsidP="005F47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Общественный совет формируется в составе 9  человек, в который входят, в том числе, председатель и секретарь Общественного совета.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Общественный совет формируется таким образом, чтобы была исключена возможность возникновения конфликта интересов.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Членами Общественного совета могут быть граждане Российской Федерации, достигшие возраста восемнадцати лет.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Члены Общественного совета осуществляют свою деятельность на общественных началах.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Члены Общественного совета принимают личное участие в работе Общественного совета, комиссий, рабочих групп Общественного совета, в состав которых они включены.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Члены Общественного совета вправе свободно высказывать свое мнение по любому вопросу деятельности Общественного совета, комиссий, рабочих групп Общественного совета.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Члены Общественного совета при осуществлении своей деятельности не связаны решениями некоммерческих или иных организаций.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Члены Общественного совета обязаны соблюдать законодательство Российской Федерации.</w:t>
      </w:r>
    </w:p>
    <w:p w:rsidR="005F47D0" w:rsidRDefault="005F47D0" w:rsidP="005F47D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22222"/>
          <w:sz w:val="18"/>
          <w:szCs w:val="18"/>
        </w:rPr>
      </w:pPr>
    </w:p>
    <w:p w:rsidR="00D138D6" w:rsidRDefault="00D138D6" w:rsidP="005F47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Обеспечение деятельности Общественного совета</w:t>
      </w:r>
    </w:p>
    <w:p w:rsidR="00D138D6" w:rsidRDefault="00D138D6" w:rsidP="005F47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Организационно-техническое обеспечение деятельности Общественного совета осуществляется Администрацией муниципального образования.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Информация о деятельности Общественного совета, в том числе протоколы заседаний Общественного совета, размещаются на официальном сайте Администрации муниципального образования в информационно-телекоммуникационной сети «Интернет».</w:t>
      </w:r>
    </w:p>
    <w:p w:rsidR="005F47D0" w:rsidRDefault="005F47D0" w:rsidP="005F47D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22222"/>
          <w:sz w:val="18"/>
          <w:szCs w:val="18"/>
        </w:rPr>
      </w:pPr>
    </w:p>
    <w:p w:rsidR="00D138D6" w:rsidRDefault="00D138D6" w:rsidP="005F47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lastRenderedPageBreak/>
        <w:t>Основные направления работы Общественного совета</w:t>
      </w:r>
      <w:r>
        <w:rPr>
          <w:rFonts w:ascii="Arial" w:hAnsi="Arial" w:cs="Arial"/>
          <w:color w:val="222222"/>
          <w:sz w:val="18"/>
          <w:szCs w:val="18"/>
        </w:rPr>
        <w:t>.</w:t>
      </w:r>
    </w:p>
    <w:p w:rsidR="00D138D6" w:rsidRDefault="00D138D6" w:rsidP="005F47D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t>При Общественном совете муниципального образования «Ельнинский район» Смоленской области создано три комиссии: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Комиссия по здравоохранению и социальной сфере - в неё входит 3 человека. Председатель комиссии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Дуганов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В.Л.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Комиссия по делам образования и патриотическому воспитанию - в неё входит 3 человека. Председатель комиссии Соколова С.В.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Комиссия по экономической деятельности в неё входит 3 человека. Председатель комиссии Ключников А.Е.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Два члена Общественного совета входили в состав комиссии по приемке объектов благоустройства нашего города. Один член Общественного совета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Дуганов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В.Л. на постоянной основе работал в городской жилищно-бытовой комиссии.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Член Общественного совета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Дуганов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В.Л. на постоянной основе работает в Общественном совете культуры, где в течение года проводилась выездная оценка работы домов культуры.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На постоянной основе Общественный совет принимает участие в заседаниях и работе городского и районного Совета депутатов, где вносятся предложения по тем или иным вопросам возникающие в жизни нашего района, тем самым осуществляется обратная связь населения района с руководством района, используя данную форму мы ускоряем обращения внимания на жизненно важные вопросы в нашей жизни.</w:t>
      </w:r>
      <w:proofErr w:type="gramEnd"/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Это не означает, что данные вопросы не поднимались в так называемом «рабочем порядке».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Общественный совет работает со всеми общественными организациями и приглашает их на свои заседания. При возникновении и для решения того или иного вопроса члены Общественного совета встречаются с руководителями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ельнинских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учреждений, с трудовыми коллективами и жителями района.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Наиболее значимые события, которые рассматривал на своих заседаниях Общественный совет: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весна-осень 2017 года экологическое состояние в нашем районе (состояние городского полигона складирование ТБО, состояние улиц города Ельня и санкционированные свалки отходов);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- апрель-июнь работа с отделом образования и учреждениями образования (расширенные заседания по поводу происшествия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Ельнинской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средней школы № 3, и мерам недопущению и профилактике подобных ситуаций в образовательных учреждениях нашего района; присутствие членов Общественного совета на всех выпускных школьных экзаменах; мониторинг безопасности пребывания детей в летних оздоровительных лагерях, а также качества и количества их питания);</w:t>
      </w:r>
      <w:proofErr w:type="gramEnd"/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апрель-ноябрь мониторинг, работа в комиссии по приемке объектов по благоустройству нашего города;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в течение года Общественный совет принимал участие на всех площадках в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районе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на которых рассматривались экономические пути развития;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Общественный совет продолжает отслеживать, как и прошлые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годы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количество выделенных нашему району бесплатных путевок для оздоровления нуждающихся;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Общественный совет и дальше продолжит работать по вопросам улучшения качества жизни жителей района, при этом руководствуясь соблюдением баланса и интересов и возможностей (работа с администрацией, районным и городским Советом, общественными организациями, учреждениями района и области).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Общественный совет в 2017 году осуществлял свою деятельность согласно регламенту, в своей деятельности руководствовался Конституцией Российской Федерации, федеральными законами, иными нормативными правовыми актами Российской Федерации, Уставом Смоленской области, законами и иными нормативными правовыми актами Смоленской области, Уставом муниципального образования «Ельнинский район» Смоленской области.</w:t>
      </w:r>
    </w:p>
    <w:p w:rsidR="00D138D6" w:rsidRDefault="00D138D6" w:rsidP="005F47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«Нельзя забывать о том, что успехи в развитии района зависят от каждого из нас…»</w:t>
      </w:r>
    </w:p>
    <w:p w:rsidR="00783A02" w:rsidRDefault="005F47D0" w:rsidP="005F47D0">
      <w:pPr>
        <w:spacing w:after="0"/>
      </w:pPr>
    </w:p>
    <w:sectPr w:rsidR="00783A02" w:rsidSect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8D6"/>
    <w:rsid w:val="00037BF7"/>
    <w:rsid w:val="000A1A38"/>
    <w:rsid w:val="003775D6"/>
    <w:rsid w:val="00595041"/>
    <w:rsid w:val="005F47D0"/>
    <w:rsid w:val="007741DB"/>
    <w:rsid w:val="00962BF3"/>
    <w:rsid w:val="00A24018"/>
    <w:rsid w:val="00B02300"/>
    <w:rsid w:val="00C56546"/>
    <w:rsid w:val="00CB12A9"/>
    <w:rsid w:val="00D138D6"/>
    <w:rsid w:val="00F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2018-04-11T13:04:00Z</cp:lastPrinted>
  <dcterms:created xsi:type="dcterms:W3CDTF">2018-04-10T13:03:00Z</dcterms:created>
  <dcterms:modified xsi:type="dcterms:W3CDTF">2018-04-11T13:06:00Z</dcterms:modified>
</cp:coreProperties>
</file>