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F6B8" w14:textId="77777777" w:rsidR="00CF650C" w:rsidRPr="00520039" w:rsidRDefault="00CF650C" w:rsidP="00D9029A">
      <w:pPr>
        <w:jc w:val="center"/>
        <w:rPr>
          <w:b/>
        </w:rPr>
      </w:pPr>
      <w:r w:rsidRPr="00520039">
        <w:rPr>
          <w:b/>
        </w:rPr>
        <w:t>ИНФОРМАЦИЯ</w:t>
      </w:r>
    </w:p>
    <w:p w14:paraId="4A3FEA29" w14:textId="4B606163" w:rsidR="00CF650C" w:rsidRPr="00520039" w:rsidRDefault="00CF650C" w:rsidP="00520039">
      <w:pPr>
        <w:jc w:val="center"/>
        <w:rPr>
          <w:b/>
          <w:bCs/>
        </w:rPr>
      </w:pPr>
      <w:r w:rsidRPr="00520039">
        <w:rPr>
          <w:b/>
        </w:rPr>
        <w:t>«</w:t>
      </w:r>
      <w:r w:rsidRPr="00520039">
        <w:rPr>
          <w:b/>
          <w:bCs/>
        </w:rPr>
        <w:t>О ходе подготовки объектов жилищно-коммунального хозяйства и социальной сферы Ельнинского района Смоленской облас</w:t>
      </w:r>
      <w:r w:rsidR="00D9029A" w:rsidRPr="00520039">
        <w:rPr>
          <w:b/>
          <w:bCs/>
        </w:rPr>
        <w:t>ти к осенне-зимнему периоду 202</w:t>
      </w:r>
      <w:r w:rsidR="004538D6" w:rsidRPr="00520039">
        <w:rPr>
          <w:b/>
          <w:bCs/>
        </w:rPr>
        <w:t>3/</w:t>
      </w:r>
      <w:r w:rsidR="00D9029A" w:rsidRPr="00520039">
        <w:rPr>
          <w:b/>
          <w:bCs/>
        </w:rPr>
        <w:t>202</w:t>
      </w:r>
      <w:r w:rsidR="004538D6" w:rsidRPr="00520039">
        <w:rPr>
          <w:b/>
          <w:bCs/>
        </w:rPr>
        <w:t>4</w:t>
      </w:r>
      <w:r w:rsidR="000C2D2F" w:rsidRPr="00520039">
        <w:rPr>
          <w:b/>
          <w:bCs/>
        </w:rPr>
        <w:t xml:space="preserve"> годов</w:t>
      </w:r>
      <w:r w:rsidRPr="00520039">
        <w:rPr>
          <w:b/>
          <w:bCs/>
        </w:rPr>
        <w:t>»</w:t>
      </w:r>
    </w:p>
    <w:p w14:paraId="1106F499" w14:textId="77777777" w:rsidR="00CF650C" w:rsidRPr="00520039" w:rsidRDefault="00CF650C" w:rsidP="001A0749">
      <w:pPr>
        <w:ind w:firstLine="709"/>
        <w:jc w:val="both"/>
      </w:pPr>
      <w:r w:rsidRPr="00520039">
        <w:t>Подготовка объектов жилищно-коммунального хозяйства и социальной сферы Ельнинского района Смоленской облас</w:t>
      </w:r>
      <w:r w:rsidR="00D9029A" w:rsidRPr="00520039">
        <w:t>ти к осенне-зимнему периоду 202</w:t>
      </w:r>
      <w:r w:rsidR="004538D6" w:rsidRPr="00520039">
        <w:t>3</w:t>
      </w:r>
      <w:r w:rsidR="00D9029A" w:rsidRPr="00520039">
        <w:t>-202</w:t>
      </w:r>
      <w:r w:rsidR="004538D6" w:rsidRPr="00520039">
        <w:t xml:space="preserve">4 </w:t>
      </w:r>
      <w:r w:rsidR="000C2D2F" w:rsidRPr="00520039">
        <w:rPr>
          <w:bCs/>
        </w:rPr>
        <w:t>годов</w:t>
      </w:r>
      <w:r w:rsidR="000C2D2F" w:rsidRPr="00520039">
        <w:t xml:space="preserve"> </w:t>
      </w:r>
      <w:r w:rsidRPr="00520039">
        <w:t xml:space="preserve"> проводилась в рамках утвержденного сводного плана мероприятий по подготовке объектов жилищно-коммунального хозяйства и социально-куль</w:t>
      </w:r>
      <w:r w:rsidR="00455EBE" w:rsidRPr="00520039">
        <w:t>турной сферы Ельнинского района</w:t>
      </w:r>
      <w:r w:rsidRPr="00520039">
        <w:t xml:space="preserve"> к работе </w:t>
      </w:r>
      <w:r w:rsidR="00D9029A" w:rsidRPr="00520039">
        <w:t>в осенне-зимний период 202</w:t>
      </w:r>
      <w:r w:rsidR="004538D6" w:rsidRPr="00520039">
        <w:t>3/</w:t>
      </w:r>
      <w:r w:rsidR="00D9029A" w:rsidRPr="00520039">
        <w:t>202</w:t>
      </w:r>
      <w:r w:rsidR="004538D6" w:rsidRPr="00520039">
        <w:t>4</w:t>
      </w:r>
      <w:r w:rsidR="00D9029A" w:rsidRPr="00520039">
        <w:t xml:space="preserve"> </w:t>
      </w:r>
      <w:r w:rsidRPr="00520039">
        <w:t>годов.</w:t>
      </w:r>
    </w:p>
    <w:p w14:paraId="52E252EB" w14:textId="261249E8" w:rsidR="00CF650C" w:rsidRPr="00520039" w:rsidRDefault="00CF650C" w:rsidP="00D9029A">
      <w:pPr>
        <w:ind w:firstLine="709"/>
        <w:jc w:val="both"/>
      </w:pPr>
      <w:r w:rsidRPr="00520039">
        <w:t>Распоряжением Администрации муниципального образования «Ельнинский район» Смолен</w:t>
      </w:r>
      <w:r w:rsidR="00EF0077" w:rsidRPr="00520039">
        <w:t>ской области о</w:t>
      </w:r>
      <w:r w:rsidR="00D9029A" w:rsidRPr="00520039">
        <w:t xml:space="preserve">т </w:t>
      </w:r>
      <w:r w:rsidR="004538D6" w:rsidRPr="00520039">
        <w:t>05.05.2023 № 107</w:t>
      </w:r>
      <w:r w:rsidRPr="00520039">
        <w:t xml:space="preserve">-р был утвержден состав штаба по подготовке объектов ЖКХ к зиме, разработан и утвержден план мероприятий. Проведено </w:t>
      </w:r>
      <w:r w:rsidR="002127FA" w:rsidRPr="00520039">
        <w:t>3</w:t>
      </w:r>
      <w:r w:rsidRPr="00520039">
        <w:t xml:space="preserve"> заседания районного штаба</w:t>
      </w:r>
      <w:r w:rsidR="00792A09" w:rsidRPr="00520039">
        <w:t xml:space="preserve"> (протокол №1 от 29.05.2023, протокол №2 от 22.08.2023, протокол №3 от 13.09.2023)</w:t>
      </w:r>
      <w:r w:rsidR="004538D6" w:rsidRPr="00520039">
        <w:t xml:space="preserve">. </w:t>
      </w:r>
      <w:r w:rsidRPr="00520039">
        <w:t>На заседаниях районного штаба расс</w:t>
      </w:r>
      <w:r w:rsidR="00455EBE" w:rsidRPr="00520039">
        <w:t>матривались вопросы готовности</w:t>
      </w:r>
      <w:r w:rsidRPr="00520039">
        <w:t xml:space="preserve"> объектов жилищно-коммунального хозяйства и социальной сферы Ельнинского городского поселения Ельнинского района Смоленской области к работе в осенне-зимний период, а также проблемные вопросы.</w:t>
      </w:r>
    </w:p>
    <w:p w14:paraId="4F93EA32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Централизованное теплоснабжение имеется на территории Ельнинского городского поселения. В сельских поселениях Ельнинского района Смоленской области (</w:t>
      </w:r>
      <w:proofErr w:type="spellStart"/>
      <w:r w:rsidRPr="00520039">
        <w:t>Бобровическое</w:t>
      </w:r>
      <w:proofErr w:type="spellEnd"/>
      <w:r w:rsidRPr="00520039">
        <w:t xml:space="preserve">, </w:t>
      </w:r>
      <w:proofErr w:type="spellStart"/>
      <w:r w:rsidRPr="00520039">
        <w:t>Коробецкое</w:t>
      </w:r>
      <w:proofErr w:type="spellEnd"/>
      <w:r w:rsidRPr="00520039">
        <w:t xml:space="preserve">, </w:t>
      </w:r>
      <w:proofErr w:type="spellStart"/>
      <w:r w:rsidRPr="00520039">
        <w:t>Леонидовское</w:t>
      </w:r>
      <w:proofErr w:type="spellEnd"/>
      <w:r w:rsidRPr="00520039">
        <w:t>) полностью отсутствует инфраструктура по централизованному теплоснабжению.</w:t>
      </w:r>
    </w:p>
    <w:p w14:paraId="788C5E6C" w14:textId="6AAFAD0D" w:rsidR="004538D6" w:rsidRPr="00520039" w:rsidRDefault="004538D6" w:rsidP="004538D6">
      <w:pPr>
        <w:ind w:right="-2" w:firstLine="709"/>
        <w:jc w:val="both"/>
        <w:rPr>
          <w:lang w:val="x-none" w:eastAsia="x-none"/>
        </w:rPr>
      </w:pPr>
      <w:r w:rsidRPr="00520039">
        <w:rPr>
          <w:lang w:eastAsia="x-none"/>
        </w:rPr>
        <w:t xml:space="preserve">Согласно </w:t>
      </w:r>
      <w:r w:rsidRPr="00520039">
        <w:rPr>
          <w:lang w:val="x-none" w:eastAsia="x-none"/>
        </w:rPr>
        <w:t>программы проведения проверки готовности к отопительному периоду</w:t>
      </w:r>
      <w:r w:rsidRPr="00520039">
        <w:rPr>
          <w:lang w:eastAsia="x-none"/>
        </w:rPr>
        <w:t xml:space="preserve"> </w:t>
      </w:r>
      <w:r w:rsidRPr="00520039">
        <w:rPr>
          <w:lang w:val="x-none" w:eastAsia="x-none"/>
        </w:rPr>
        <w:t>202</w:t>
      </w:r>
      <w:r w:rsidRPr="00520039">
        <w:rPr>
          <w:lang w:eastAsia="x-none"/>
        </w:rPr>
        <w:t>3</w:t>
      </w:r>
      <w:r w:rsidRPr="00520039">
        <w:rPr>
          <w:lang w:val="x-none" w:eastAsia="x-none"/>
        </w:rPr>
        <w:t>/2</w:t>
      </w:r>
      <w:r w:rsidRPr="00520039">
        <w:rPr>
          <w:lang w:eastAsia="x-none"/>
        </w:rPr>
        <w:t>4</w:t>
      </w:r>
      <w:r w:rsidRPr="00520039">
        <w:rPr>
          <w:lang w:val="x-none" w:eastAsia="x-none"/>
        </w:rPr>
        <w:t xml:space="preserve"> года теплоснабжающих </w:t>
      </w:r>
      <w:r w:rsidRPr="00520039">
        <w:rPr>
          <w:lang w:eastAsia="x-none"/>
        </w:rPr>
        <w:t>организаций</w:t>
      </w:r>
      <w:r w:rsidRPr="00520039">
        <w:rPr>
          <w:lang w:val="x-none" w:eastAsia="x-none"/>
        </w:rPr>
        <w:t>, потребителей тепловой энергии и других объектов энергоснабжения муниципального образования «Ельнинский район» Смоленской области</w:t>
      </w:r>
      <w:r w:rsidRPr="00520039">
        <w:rPr>
          <w:lang w:eastAsia="x-none"/>
        </w:rPr>
        <w:t xml:space="preserve"> запланировано проверить 22 организации</w:t>
      </w:r>
      <w:r w:rsidR="00792A09" w:rsidRPr="00520039">
        <w:rPr>
          <w:lang w:eastAsia="x-none"/>
        </w:rPr>
        <w:t xml:space="preserve"> в соотве</w:t>
      </w:r>
      <w:r w:rsidR="00520039">
        <w:rPr>
          <w:lang w:eastAsia="x-none"/>
        </w:rPr>
        <w:t>т</w:t>
      </w:r>
      <w:r w:rsidR="00792A09" w:rsidRPr="00520039">
        <w:rPr>
          <w:lang w:eastAsia="x-none"/>
        </w:rPr>
        <w:t xml:space="preserve">ствии с графиком (приложение №2 к </w:t>
      </w:r>
      <w:r w:rsidR="00792A09" w:rsidRPr="00520039">
        <w:rPr>
          <w:lang w:val="x-none" w:eastAsia="x-none"/>
        </w:rPr>
        <w:t>программ</w:t>
      </w:r>
      <w:r w:rsidR="00792A09" w:rsidRPr="00520039">
        <w:rPr>
          <w:lang w:eastAsia="x-none"/>
        </w:rPr>
        <w:t>е</w:t>
      </w:r>
      <w:r w:rsidR="00792A09" w:rsidRPr="00520039">
        <w:rPr>
          <w:lang w:val="x-none" w:eastAsia="x-none"/>
        </w:rPr>
        <w:t xml:space="preserve"> проведения проверки готовности к отопительному периоду</w:t>
      </w:r>
      <w:r w:rsidR="00792A09" w:rsidRPr="00520039">
        <w:rPr>
          <w:lang w:eastAsia="x-none"/>
        </w:rPr>
        <w:t xml:space="preserve"> </w:t>
      </w:r>
      <w:r w:rsidR="00792A09" w:rsidRPr="00520039">
        <w:rPr>
          <w:lang w:val="x-none" w:eastAsia="x-none"/>
        </w:rPr>
        <w:t>202</w:t>
      </w:r>
      <w:r w:rsidR="00792A09" w:rsidRPr="00520039">
        <w:rPr>
          <w:lang w:eastAsia="x-none"/>
        </w:rPr>
        <w:t>3</w:t>
      </w:r>
      <w:r w:rsidR="00792A09" w:rsidRPr="00520039">
        <w:rPr>
          <w:lang w:val="x-none" w:eastAsia="x-none"/>
        </w:rPr>
        <w:t>/2</w:t>
      </w:r>
      <w:r w:rsidR="00792A09" w:rsidRPr="00520039">
        <w:rPr>
          <w:lang w:eastAsia="x-none"/>
        </w:rPr>
        <w:t>4</w:t>
      </w:r>
      <w:r w:rsidR="00792A09" w:rsidRPr="00520039">
        <w:rPr>
          <w:lang w:val="x-none" w:eastAsia="x-none"/>
        </w:rPr>
        <w:t xml:space="preserve"> года</w:t>
      </w:r>
      <w:r w:rsidR="00792A09" w:rsidRPr="00520039">
        <w:rPr>
          <w:lang w:eastAsia="x-none"/>
        </w:rPr>
        <w:t>)</w:t>
      </w:r>
      <w:r w:rsidRPr="00520039">
        <w:rPr>
          <w:lang w:eastAsia="x-none"/>
        </w:rPr>
        <w:t xml:space="preserve">, из них потребители тепловой энергии 16 организаций, 2 управляющих компании, 4 </w:t>
      </w:r>
      <w:r w:rsidRPr="00520039">
        <w:t>теплоснабжающие и теплосетевые организации.</w:t>
      </w:r>
    </w:p>
    <w:p w14:paraId="30735C49" w14:textId="4B84F652" w:rsidR="004538D6" w:rsidRPr="00520039" w:rsidRDefault="0069692E" w:rsidP="00520039">
      <w:pPr>
        <w:autoSpaceDE w:val="0"/>
        <w:autoSpaceDN w:val="0"/>
        <w:adjustRightInd w:val="0"/>
        <w:ind w:firstLine="567"/>
        <w:jc w:val="both"/>
      </w:pPr>
      <w:r w:rsidRPr="00520039">
        <w:t>Руководителям структурных подразделений поручено обеспечить 100% готовность объектов социальной сферы и коммунальной инфраструктуры к отопительному сезону, получение объектовых паспортов готовности к осенне-зимнему периоду 2023/2024 гг. в соответствии с Правилами оценки готовности к отопительному периоду.</w:t>
      </w:r>
    </w:p>
    <w:p w14:paraId="54A82174" w14:textId="77777777" w:rsidR="004538D6" w:rsidRPr="00520039" w:rsidRDefault="00C72D6E" w:rsidP="004538D6">
      <w:pPr>
        <w:autoSpaceDE w:val="0"/>
        <w:autoSpaceDN w:val="0"/>
        <w:adjustRightInd w:val="0"/>
        <w:ind w:firstLine="709"/>
        <w:jc w:val="both"/>
      </w:pPr>
      <w:r w:rsidRPr="00520039">
        <w:rPr>
          <w:b/>
          <w:bCs/>
          <w:i/>
          <w:iCs/>
        </w:rPr>
        <w:t xml:space="preserve">При подготовке к ОЗП 2023/2024 гг. </w:t>
      </w:r>
      <w:r w:rsidR="004538D6" w:rsidRPr="00520039">
        <w:rPr>
          <w:b/>
          <w:bCs/>
          <w:i/>
          <w:iCs/>
        </w:rPr>
        <w:t>выполнены следующие мероприятия:</w:t>
      </w:r>
    </w:p>
    <w:p w14:paraId="51183D2D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rPr>
          <w:b/>
          <w:bCs/>
        </w:rPr>
        <w:t>жилой фонд:</w:t>
      </w:r>
    </w:p>
    <w:p w14:paraId="29EFBF9D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проведена промывка и опрессовка внутридо</w:t>
      </w:r>
      <w:r w:rsidR="00DC10EB" w:rsidRPr="00520039">
        <w:t>мовых систем теплоснабжения в многоквартирных</w:t>
      </w:r>
      <w:r w:rsidRPr="00520039">
        <w:t xml:space="preserve"> жилых домах;</w:t>
      </w:r>
    </w:p>
    <w:p w14:paraId="6D96C2D3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выполнена замена аварийных участков внутридомовых сетей теплоснабжения, сетей водоснабжения;</w:t>
      </w:r>
    </w:p>
    <w:p w14:paraId="4BBCFBDB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проведены осмотры технического состояния дымовых и вентиляционных труб во всех МКД;</w:t>
      </w:r>
    </w:p>
    <w:p w14:paraId="2C16ED48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проведены ремонты оголовок труб;</w:t>
      </w:r>
    </w:p>
    <w:p w14:paraId="0699AC24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заменены задвижки системы отопления (по необходимости);</w:t>
      </w:r>
    </w:p>
    <w:p w14:paraId="506D9168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рамках областной программы проведён капитальный ремонт кровель МКД жилых домов, в количестве 5;</w:t>
      </w:r>
    </w:p>
    <w:p w14:paraId="167022B1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20039">
        <w:rPr>
          <w:b/>
          <w:bCs/>
        </w:rPr>
        <w:t>тепловое хозяйство:</w:t>
      </w:r>
    </w:p>
    <w:p w14:paraId="66EFA6F5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20039">
        <w:rPr>
          <w:b/>
          <w:bCs/>
        </w:rPr>
        <w:t xml:space="preserve">- </w:t>
      </w:r>
      <w:r w:rsidRPr="00520039">
        <w:rPr>
          <w:bCs/>
        </w:rPr>
        <w:t>выполнен ремонт газового оборудования котельной № 1,2,4 (ООО «Смоленскрегионтеплоэнерго);</w:t>
      </w:r>
    </w:p>
    <w:p w14:paraId="12E4E9DC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20039">
        <w:rPr>
          <w:bCs/>
        </w:rPr>
        <w:t>- проведено гидравлическое испытание котлов на котельных 1,2,4 (ООО «Смоленскрегионтеплоэнерго);</w:t>
      </w:r>
    </w:p>
    <w:p w14:paraId="72EC6320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20039">
        <w:rPr>
          <w:bCs/>
        </w:rPr>
        <w:t>- осуществлен ремонт насосных агрегатов, электрооборудования, задвижек на тепловых сетях, арматуры, ремонт тепловых камер, ремонт оборудования КИПиА в котельных.</w:t>
      </w:r>
    </w:p>
    <w:p w14:paraId="71A3CA64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20039">
        <w:rPr>
          <w:bCs/>
        </w:rPr>
        <w:t xml:space="preserve">- в центральных тепловых пунктах № 1, № 2 котельной № 3634 ФГБУ ЦЖКУ </w:t>
      </w:r>
      <w:proofErr w:type="spellStart"/>
      <w:r w:rsidRPr="00520039">
        <w:rPr>
          <w:bCs/>
        </w:rPr>
        <w:t>Ми</w:t>
      </w:r>
      <w:r w:rsidR="00C72D6E" w:rsidRPr="00520039">
        <w:rPr>
          <w:bCs/>
        </w:rPr>
        <w:t>н.обороны</w:t>
      </w:r>
      <w:proofErr w:type="spellEnd"/>
      <w:r w:rsidR="00C72D6E" w:rsidRPr="00520039">
        <w:rPr>
          <w:bCs/>
        </w:rPr>
        <w:t xml:space="preserve"> г. Смоленск проведена реконструкция: в ЦТП № 1 полностью заменено оборудование, контрольно – измерительные</w:t>
      </w:r>
      <w:r w:rsidRPr="00520039">
        <w:rPr>
          <w:bCs/>
        </w:rPr>
        <w:t xml:space="preserve"> приб</w:t>
      </w:r>
      <w:r w:rsidR="00C72D6E" w:rsidRPr="00520039">
        <w:rPr>
          <w:bCs/>
        </w:rPr>
        <w:t>оры</w:t>
      </w:r>
      <w:r w:rsidR="00291B89" w:rsidRPr="00520039">
        <w:rPr>
          <w:bCs/>
        </w:rPr>
        <w:t xml:space="preserve"> и автоматика</w:t>
      </w:r>
      <w:r w:rsidRPr="00520039">
        <w:rPr>
          <w:bCs/>
        </w:rPr>
        <w:t xml:space="preserve">, в ЦТП № 2 </w:t>
      </w:r>
      <w:r w:rsidR="00291B89" w:rsidRPr="00520039">
        <w:rPr>
          <w:bCs/>
        </w:rPr>
        <w:t xml:space="preserve">произведена </w:t>
      </w:r>
      <w:r w:rsidRPr="00520039">
        <w:rPr>
          <w:bCs/>
        </w:rPr>
        <w:t>замена контрольно – измерительных приборов и автоматики</w:t>
      </w:r>
      <w:r w:rsidRPr="00520039">
        <w:rPr>
          <w:b/>
          <w:bCs/>
        </w:rPr>
        <w:t>.</w:t>
      </w:r>
    </w:p>
    <w:p w14:paraId="339863A0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20039">
        <w:rPr>
          <w:b/>
          <w:bCs/>
        </w:rPr>
        <w:t>водопроводно-канализационное хозяйство:</w:t>
      </w:r>
    </w:p>
    <w:p w14:paraId="7832D05B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20039">
        <w:rPr>
          <w:bCs/>
        </w:rPr>
        <w:t>- проведен ремонт колодцев (восстановлена изоляция), заменены задвижки по необходимости;</w:t>
      </w:r>
    </w:p>
    <w:p w14:paraId="50702E17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20039">
        <w:rPr>
          <w:bCs/>
        </w:rPr>
        <w:t>- очищена иловая площадка;</w:t>
      </w:r>
    </w:p>
    <w:p w14:paraId="7AA50C15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rPr>
          <w:bCs/>
        </w:rPr>
        <w:t>- восстановлена резервная скважина (№ 5);</w:t>
      </w:r>
    </w:p>
    <w:p w14:paraId="28CD78C4" w14:textId="77777777" w:rsidR="004538D6" w:rsidRPr="00520039" w:rsidRDefault="004538D6" w:rsidP="004538D6">
      <w:pPr>
        <w:autoSpaceDE w:val="0"/>
        <w:autoSpaceDN w:val="0"/>
        <w:adjustRightInd w:val="0"/>
        <w:ind w:firstLine="567"/>
        <w:jc w:val="both"/>
      </w:pPr>
      <w:r w:rsidRPr="00520039">
        <w:t>- выполнена опрессовка городской бани;</w:t>
      </w:r>
    </w:p>
    <w:p w14:paraId="7FB27114" w14:textId="3EF80A2A" w:rsidR="00291B89" w:rsidRPr="00520039" w:rsidRDefault="004538D6" w:rsidP="00520039">
      <w:pPr>
        <w:autoSpaceDE w:val="0"/>
        <w:autoSpaceDN w:val="0"/>
        <w:adjustRightInd w:val="0"/>
        <w:ind w:firstLine="567"/>
        <w:jc w:val="both"/>
      </w:pPr>
      <w:r w:rsidRPr="00520039">
        <w:t>- утеплены окна производственных подразделений.</w:t>
      </w:r>
    </w:p>
    <w:p w14:paraId="7BA91827" w14:textId="234ABEE9" w:rsidR="004538D6" w:rsidRPr="00520039" w:rsidRDefault="004538D6" w:rsidP="004538D6">
      <w:pPr>
        <w:ind w:right="-2" w:firstLine="851"/>
        <w:jc w:val="both"/>
        <w:rPr>
          <w:b/>
        </w:rPr>
      </w:pPr>
      <w:r w:rsidRPr="00520039">
        <w:rPr>
          <w:b/>
        </w:rPr>
        <w:t>По состоянию на 01.10.2023 года согласно статистическому отчету 1 ЖКХ</w:t>
      </w:r>
      <w:r w:rsidR="00FD1D66" w:rsidRPr="00520039">
        <w:rPr>
          <w:b/>
        </w:rPr>
        <w:t>:</w:t>
      </w:r>
    </w:p>
    <w:p w14:paraId="2110952B" w14:textId="0CFF6D39" w:rsidR="00291B89" w:rsidRPr="00520039" w:rsidRDefault="004538D6" w:rsidP="00291B89">
      <w:pPr>
        <w:ind w:right="-2" w:firstLine="567"/>
        <w:jc w:val="both"/>
      </w:pPr>
      <w:r w:rsidRPr="00520039">
        <w:t>- жило</w:t>
      </w:r>
      <w:r w:rsidR="00C72D6E" w:rsidRPr="00520039">
        <w:t>го фонда 3</w:t>
      </w:r>
      <w:r w:rsidR="00792A09" w:rsidRPr="00520039">
        <w:t>,</w:t>
      </w:r>
      <w:r w:rsidR="00C72D6E" w:rsidRPr="00520039">
        <w:t>578</w:t>
      </w:r>
      <w:r w:rsidR="00792A09" w:rsidRPr="00520039">
        <w:t xml:space="preserve"> тыс. ед.</w:t>
      </w:r>
      <w:r w:rsidR="00C72D6E" w:rsidRPr="00520039">
        <w:t>, подготовлено 1</w:t>
      </w:r>
      <w:r w:rsidRPr="00520039">
        <w:t>00 %</w:t>
      </w:r>
      <w:r w:rsidR="00291B89" w:rsidRPr="00520039">
        <w:t>;</w:t>
      </w:r>
    </w:p>
    <w:p w14:paraId="143755FC" w14:textId="77777777" w:rsidR="004538D6" w:rsidRPr="00520039" w:rsidRDefault="00291B89" w:rsidP="00291B89">
      <w:pPr>
        <w:ind w:right="-2" w:firstLine="567"/>
        <w:jc w:val="both"/>
      </w:pPr>
      <w:r w:rsidRPr="00520039">
        <w:t xml:space="preserve">- </w:t>
      </w:r>
      <w:r w:rsidR="004538D6" w:rsidRPr="00520039">
        <w:t xml:space="preserve">котельные, по всем видам </w:t>
      </w:r>
      <w:r w:rsidRPr="00520039">
        <w:t>собственности 5 – подготовлено 100 %;</w:t>
      </w:r>
    </w:p>
    <w:p w14:paraId="29EA6357" w14:textId="77777777" w:rsidR="00291B89" w:rsidRPr="00520039" w:rsidRDefault="00160EE2" w:rsidP="004538D6">
      <w:pPr>
        <w:ind w:right="-2" w:firstLine="567"/>
        <w:jc w:val="both"/>
      </w:pPr>
      <w:r w:rsidRPr="00520039">
        <w:lastRenderedPageBreak/>
        <w:t xml:space="preserve">- </w:t>
      </w:r>
      <w:r w:rsidR="004538D6" w:rsidRPr="00520039">
        <w:t>тепловые сети (в двухтрубном исчисл</w:t>
      </w:r>
      <w:r w:rsidR="00291B89" w:rsidRPr="00520039">
        <w:t>ении) 28</w:t>
      </w:r>
      <w:r w:rsidRPr="00520039">
        <w:t xml:space="preserve"> км. </w:t>
      </w:r>
      <w:r w:rsidR="00291B89" w:rsidRPr="00520039">
        <w:t xml:space="preserve">- подготовлено 100 </w:t>
      </w:r>
      <w:r w:rsidR="004538D6" w:rsidRPr="00520039">
        <w:t>%)</w:t>
      </w:r>
      <w:r w:rsidR="00291B89" w:rsidRPr="00520039">
        <w:t>;</w:t>
      </w:r>
    </w:p>
    <w:p w14:paraId="1FF1BC53" w14:textId="36FBD59B" w:rsidR="004538D6" w:rsidRPr="00520039" w:rsidRDefault="00291B89" w:rsidP="004538D6">
      <w:pPr>
        <w:ind w:right="-2" w:firstLine="567"/>
        <w:jc w:val="both"/>
      </w:pPr>
      <w:r w:rsidRPr="00520039">
        <w:t xml:space="preserve">- </w:t>
      </w:r>
      <w:r w:rsidR="004538D6" w:rsidRPr="00520039">
        <w:t xml:space="preserve">водозаборы </w:t>
      </w:r>
      <w:r w:rsidR="00792A09" w:rsidRPr="00520039">
        <w:t>4</w:t>
      </w:r>
      <w:r w:rsidRPr="00520039">
        <w:t xml:space="preserve"> – подготовлено 100 %;</w:t>
      </w:r>
    </w:p>
    <w:p w14:paraId="17D28D14" w14:textId="77777777" w:rsidR="004538D6" w:rsidRPr="00520039" w:rsidRDefault="00291B89" w:rsidP="004538D6">
      <w:pPr>
        <w:ind w:right="-2" w:firstLine="567"/>
        <w:jc w:val="both"/>
      </w:pPr>
      <w:r w:rsidRPr="00520039">
        <w:t xml:space="preserve">- </w:t>
      </w:r>
      <w:r w:rsidR="004538D6" w:rsidRPr="00520039">
        <w:t xml:space="preserve">насосные станции водопровода </w:t>
      </w:r>
      <w:r w:rsidRPr="00520039">
        <w:t>1</w:t>
      </w:r>
      <w:r w:rsidR="00160EE2" w:rsidRPr="00520039">
        <w:t xml:space="preserve"> </w:t>
      </w:r>
      <w:r w:rsidRPr="00520039">
        <w:t>-</w:t>
      </w:r>
      <w:r w:rsidR="00160EE2" w:rsidRPr="00520039">
        <w:t xml:space="preserve"> </w:t>
      </w:r>
      <w:r w:rsidRPr="00520039">
        <w:t>подготовлена на 100</w:t>
      </w:r>
      <w:r w:rsidR="0038252E" w:rsidRPr="00520039">
        <w:t xml:space="preserve"> </w:t>
      </w:r>
      <w:r w:rsidRPr="00520039">
        <w:t>%;</w:t>
      </w:r>
    </w:p>
    <w:p w14:paraId="037AF257" w14:textId="77777777" w:rsidR="004538D6" w:rsidRPr="00520039" w:rsidRDefault="00291B89" w:rsidP="004538D6">
      <w:pPr>
        <w:ind w:right="-2" w:firstLine="567"/>
        <w:jc w:val="both"/>
      </w:pPr>
      <w:r w:rsidRPr="00520039">
        <w:t xml:space="preserve">- </w:t>
      </w:r>
      <w:r w:rsidR="004538D6" w:rsidRPr="00520039">
        <w:t>водопроводные сети -</w:t>
      </w:r>
      <w:r w:rsidR="00160EE2" w:rsidRPr="00520039">
        <w:t xml:space="preserve"> </w:t>
      </w:r>
      <w:r w:rsidRPr="00520039">
        <w:t xml:space="preserve">69,24 </w:t>
      </w:r>
      <w:r w:rsidR="00160EE2" w:rsidRPr="00520039">
        <w:t>км. – подготовлены</w:t>
      </w:r>
      <w:r w:rsidRPr="00520039">
        <w:t xml:space="preserve"> 100 %;</w:t>
      </w:r>
    </w:p>
    <w:p w14:paraId="1EAF9E51" w14:textId="77777777" w:rsidR="004538D6" w:rsidRPr="00520039" w:rsidRDefault="00291B89" w:rsidP="004538D6">
      <w:pPr>
        <w:ind w:right="-2" w:firstLine="567"/>
        <w:jc w:val="both"/>
      </w:pPr>
      <w:r w:rsidRPr="00520039">
        <w:t xml:space="preserve">- </w:t>
      </w:r>
      <w:r w:rsidR="004538D6" w:rsidRPr="00520039">
        <w:t>очистные соор</w:t>
      </w:r>
      <w:r w:rsidRPr="00520039">
        <w:t>ужения канализации 1</w:t>
      </w:r>
      <w:r w:rsidR="00160EE2" w:rsidRPr="00520039">
        <w:t xml:space="preserve"> –</w:t>
      </w:r>
      <w:r w:rsidRPr="00520039">
        <w:t xml:space="preserve"> подготовлено</w:t>
      </w:r>
      <w:r w:rsidR="00160EE2" w:rsidRPr="00520039">
        <w:t xml:space="preserve"> </w:t>
      </w:r>
      <w:r w:rsidR="004538D6" w:rsidRPr="00520039">
        <w:t>100</w:t>
      </w:r>
      <w:r w:rsidRPr="00520039">
        <w:t xml:space="preserve"> %;</w:t>
      </w:r>
    </w:p>
    <w:p w14:paraId="5259516E" w14:textId="77777777" w:rsidR="004538D6" w:rsidRPr="00520039" w:rsidRDefault="00291B89" w:rsidP="004538D6">
      <w:pPr>
        <w:autoSpaceDE w:val="0"/>
        <w:autoSpaceDN w:val="0"/>
        <w:adjustRightInd w:val="0"/>
        <w:ind w:firstLine="567"/>
        <w:jc w:val="both"/>
      </w:pPr>
      <w:r w:rsidRPr="00520039">
        <w:t xml:space="preserve">- </w:t>
      </w:r>
      <w:r w:rsidR="004538D6" w:rsidRPr="00520039">
        <w:t>канализационные насосные</w:t>
      </w:r>
      <w:r w:rsidRPr="00520039">
        <w:t xml:space="preserve"> станции 6</w:t>
      </w:r>
      <w:r w:rsidR="00160EE2" w:rsidRPr="00520039">
        <w:t xml:space="preserve"> - подготовлены</w:t>
      </w:r>
      <w:r w:rsidRPr="00520039">
        <w:t xml:space="preserve"> 100 %.</w:t>
      </w:r>
    </w:p>
    <w:p w14:paraId="4795D828" w14:textId="77777777" w:rsidR="00617391" w:rsidRPr="00520039" w:rsidRDefault="00617391" w:rsidP="00291B89">
      <w:pPr>
        <w:tabs>
          <w:tab w:val="left" w:pos="1134"/>
        </w:tabs>
        <w:ind w:right="-2" w:firstLine="709"/>
        <w:jc w:val="both"/>
      </w:pPr>
      <w:r w:rsidRPr="00520039">
        <w:t xml:space="preserve">На территории </w:t>
      </w:r>
      <w:r w:rsidR="00291B89" w:rsidRPr="00520039">
        <w:t xml:space="preserve">Ельнинского городского поселения </w:t>
      </w:r>
      <w:r w:rsidRPr="00520039">
        <w:t>Ельнинского района Смоленской области находятся 5 газовых котельных. Четыре из них, относятся к Сафоновскому филиалу ООО «</w:t>
      </w:r>
      <w:proofErr w:type="spellStart"/>
      <w:r w:rsidRPr="00520039">
        <w:t>Смоленскрегионтеплоэнерго</w:t>
      </w:r>
      <w:proofErr w:type="spellEnd"/>
      <w:r w:rsidRPr="00520039">
        <w:t xml:space="preserve">», </w:t>
      </w:r>
      <w:r w:rsidR="0069692E" w:rsidRPr="00520039">
        <w:t>газовая котельная</w:t>
      </w:r>
      <w:r w:rsidRPr="00520039">
        <w:t xml:space="preserve"> № 3634 в мкр. Кутузовский (филиала ФГБУ «ЦЖКУ» Минобороны России)</w:t>
      </w:r>
      <w:r w:rsidR="00291B89" w:rsidRPr="00520039">
        <w:t xml:space="preserve">, </w:t>
      </w:r>
      <w:r w:rsidR="0069692E" w:rsidRPr="00520039">
        <w:t>к началу осенне- зимнего периода подготовлены.</w:t>
      </w:r>
    </w:p>
    <w:p w14:paraId="13367B65" w14:textId="4CAAB14B" w:rsidR="004538D6" w:rsidRPr="00520039" w:rsidRDefault="00FD1D66" w:rsidP="00520039">
      <w:pPr>
        <w:tabs>
          <w:tab w:val="left" w:pos="1134"/>
        </w:tabs>
        <w:ind w:left="-142" w:right="-2" w:firstLine="709"/>
        <w:jc w:val="both"/>
      </w:pPr>
      <w:r w:rsidRPr="00520039">
        <w:t>Согласно распоряжению</w:t>
      </w:r>
      <w:r w:rsidR="002F7E2A" w:rsidRPr="00520039">
        <w:t xml:space="preserve"> </w:t>
      </w:r>
      <w:r w:rsidR="0069692E" w:rsidRPr="00520039">
        <w:t>от 29.09.2023 г. № 248</w:t>
      </w:r>
      <w:r w:rsidR="00F10E7D" w:rsidRPr="00520039">
        <w:t xml:space="preserve">-р «О </w:t>
      </w:r>
      <w:r w:rsidR="0069692E" w:rsidRPr="00520039">
        <w:t>начале отопительного сезона 2023-2024</w:t>
      </w:r>
      <w:r w:rsidR="00F10E7D" w:rsidRPr="00520039">
        <w:t xml:space="preserve"> гг. на территории Ельнинского района Смоленской области»</w:t>
      </w:r>
      <w:r w:rsidR="0069692E" w:rsidRPr="00520039">
        <w:t xml:space="preserve"> с 02.10.2023 начат отопительный период</w:t>
      </w:r>
      <w:r w:rsidR="00F10E7D" w:rsidRPr="00520039">
        <w:t xml:space="preserve">. </w:t>
      </w:r>
      <w:r w:rsidR="0069692E" w:rsidRPr="00520039">
        <w:t>В первую очередь идет подключение объектов, где находится население с круглосуточным пребыванием (Ельнинская ЦРБ), дошкольные и школьные учреждения, далее многоквартирные жилые дома и объекты социальной сферы.</w:t>
      </w:r>
    </w:p>
    <w:p w14:paraId="2C28973A" w14:textId="7466B56B" w:rsidR="0069692E" w:rsidRPr="00520039" w:rsidRDefault="0069692E" w:rsidP="0069692E">
      <w:pPr>
        <w:ind w:firstLine="720"/>
        <w:jc w:val="both"/>
      </w:pPr>
      <w:r w:rsidRPr="00520039">
        <w:t>В период с 04.09. по 08.09.2023 г. проведена проверка Федеральной службой по экологическому, технологическому и атомному надзору (</w:t>
      </w:r>
      <w:r w:rsidR="0038252E" w:rsidRPr="00520039">
        <w:t>Ростехнадзор</w:t>
      </w:r>
      <w:r w:rsidRPr="00520039">
        <w:t>) в отношении готовности муниципального образования «Ельнинский район» Смоленской области к предстоящему осенне</w:t>
      </w:r>
      <w:r w:rsidR="00FD1D66" w:rsidRPr="00520039">
        <w:t>-</w:t>
      </w:r>
      <w:r w:rsidRPr="00520039">
        <w:t>зимнему периоду 2023/2024 гг.</w:t>
      </w:r>
    </w:p>
    <w:p w14:paraId="2C3E5520" w14:textId="77777777" w:rsidR="0069692E" w:rsidRPr="00520039" w:rsidRDefault="0069692E" w:rsidP="0069692E">
      <w:pPr>
        <w:ind w:firstLine="720"/>
        <w:jc w:val="both"/>
      </w:pPr>
      <w:r w:rsidRPr="00520039">
        <w:t>08.09.2023 года Администрацией получен Акт проверки готовности к отопительному периоду 2023/2024 гг. № 5.1-0091мо-А/0003-2023. К Акту проверки имеется перечень замечаний к выполнению требований по готовности муниципального образ</w:t>
      </w:r>
      <w:r w:rsidR="001C5573" w:rsidRPr="00520039">
        <w:t>ования.</w:t>
      </w:r>
    </w:p>
    <w:p w14:paraId="6E548A48" w14:textId="6961545C" w:rsidR="0069692E" w:rsidRPr="00520039" w:rsidRDefault="0069692E" w:rsidP="0069692E">
      <w:pPr>
        <w:ind w:firstLine="720"/>
        <w:jc w:val="both"/>
      </w:pPr>
      <w:r w:rsidRPr="00520039">
        <w:t>В приложении к Акту проверки значатся 9 (девять) замечаний. Восемь из них не являются критическими, в установленный законом срок вышеуказанные замечания будут устранены.</w:t>
      </w:r>
      <w:r w:rsidR="00DF4645" w:rsidRPr="00520039">
        <w:t xml:space="preserve"> Повторная проверка Ростехнадзором ориентировочно будет осуществляется 03.11.2023г. Паспорт готовности муниципального образования будет получен в срок согласно Приказа Минэнерго РФ от 12.03.2013 №103 до 15.11.2023 г.</w:t>
      </w:r>
    </w:p>
    <w:p w14:paraId="7B4813CE" w14:textId="77777777" w:rsidR="0069692E" w:rsidRPr="00520039" w:rsidRDefault="0069692E" w:rsidP="0069692E">
      <w:pPr>
        <w:ind w:right="-61" w:firstLine="708"/>
        <w:jc w:val="both"/>
      </w:pPr>
      <w:r w:rsidRPr="00520039">
        <w:t>13 сентября 2023 года состоялся районный штаб по подготовке объектов жилищно- коммунального хозяйства и социально- культурной сферы Ельнинского района Смоленской области к работе в осенне-зимний период 2023/24 гг., где были подведены итоги по получению акта проверки готовности муниципального образования «Ельнинский район» Смоленской области.</w:t>
      </w:r>
    </w:p>
    <w:p w14:paraId="172CAE24" w14:textId="77777777" w:rsidR="0069692E" w:rsidRPr="00520039" w:rsidRDefault="0069692E" w:rsidP="0069692E">
      <w:pPr>
        <w:ind w:right="-61" w:firstLine="708"/>
        <w:jc w:val="both"/>
      </w:pPr>
      <w:r w:rsidRPr="00520039">
        <w:t>Организациям, не имеющим замечания, выданы паспорта готовности:</w:t>
      </w:r>
    </w:p>
    <w:p w14:paraId="28214890" w14:textId="77777777" w:rsidR="0069692E" w:rsidRPr="00520039" w:rsidRDefault="0069692E" w:rsidP="0069692E">
      <w:pPr>
        <w:ind w:right="-61" w:firstLine="708"/>
        <w:jc w:val="both"/>
      </w:pPr>
      <w:r w:rsidRPr="00520039">
        <w:rPr>
          <w:u w:val="single"/>
        </w:rPr>
        <w:t>ресурсоснабжающие организации:</w:t>
      </w:r>
      <w:r w:rsidRPr="00520039">
        <w:t xml:space="preserve"> - ФГБУ «Центральное жилищное коммунальное Управление» Министерства обороны РФ (по западному военному округу) ЖКО № 1 г. Смоленск;</w:t>
      </w:r>
    </w:p>
    <w:p w14:paraId="1FE9799B" w14:textId="77777777" w:rsidR="0069692E" w:rsidRPr="00520039" w:rsidRDefault="0069692E" w:rsidP="0069692E">
      <w:pPr>
        <w:ind w:right="-61" w:firstLine="708"/>
        <w:jc w:val="both"/>
      </w:pPr>
      <w:r w:rsidRPr="00520039">
        <w:t>- Сафоновский филиал ООО «Смоленскрегионтеплоэнерго».</w:t>
      </w:r>
    </w:p>
    <w:p w14:paraId="5AEAF91D" w14:textId="77777777" w:rsidR="0069692E" w:rsidRPr="00520039" w:rsidRDefault="0069692E" w:rsidP="0069692E">
      <w:pPr>
        <w:ind w:right="-61" w:firstLine="708"/>
        <w:jc w:val="both"/>
        <w:rPr>
          <w:u w:val="single"/>
        </w:rPr>
      </w:pPr>
      <w:r w:rsidRPr="00520039">
        <w:rPr>
          <w:u w:val="single"/>
        </w:rPr>
        <w:t>потребители тепловой энергии:</w:t>
      </w:r>
      <w:r w:rsidRPr="00520039">
        <w:t xml:space="preserve"> </w:t>
      </w:r>
      <w:r w:rsidRPr="00520039">
        <w:rPr>
          <w:color w:val="000000"/>
        </w:rPr>
        <w:t>- СОГБОУ СПО «Козловский многопрофильный аграрный колледж» УЦПК г. Ельня – завхоз, Деева Наталья Михайловна;</w:t>
      </w:r>
    </w:p>
    <w:p w14:paraId="0363A428" w14:textId="77777777" w:rsidR="0069692E" w:rsidRPr="00520039" w:rsidRDefault="0069692E" w:rsidP="0069692E">
      <w:pPr>
        <w:ind w:right="-61" w:firstLine="708"/>
        <w:jc w:val="both"/>
        <w:rPr>
          <w:color w:val="000000"/>
        </w:rPr>
      </w:pPr>
      <w:r w:rsidRPr="00520039">
        <w:rPr>
          <w:color w:val="000000"/>
        </w:rPr>
        <w:t>- МБОУ Ельнинская средняя школа № 1 имени М.И. Глинки – и. о. директора, Архипова Ольга Валентиновна;</w:t>
      </w:r>
    </w:p>
    <w:p w14:paraId="209D451C" w14:textId="77777777" w:rsidR="0069692E" w:rsidRPr="00520039" w:rsidRDefault="0069692E" w:rsidP="0069692E">
      <w:pPr>
        <w:ind w:right="-61" w:firstLine="708"/>
        <w:jc w:val="both"/>
        <w:rPr>
          <w:color w:val="000000"/>
        </w:rPr>
      </w:pPr>
      <w:r w:rsidRPr="00520039">
        <w:rPr>
          <w:color w:val="000000"/>
        </w:rPr>
        <w:t>- МБДОУ детский сад «Солнышко» - заведующая, Морозова Елена Сергеевна;</w:t>
      </w:r>
    </w:p>
    <w:p w14:paraId="4C710DF3" w14:textId="77777777" w:rsidR="0069692E" w:rsidRPr="00520039" w:rsidRDefault="0069692E" w:rsidP="006969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20039">
        <w:rPr>
          <w:color w:val="000000"/>
        </w:rPr>
        <w:t>- МБДОУ детский сад «Улыбка» - заведующая, Чижикова Наталья Николаевна;</w:t>
      </w:r>
    </w:p>
    <w:p w14:paraId="283107C2" w14:textId="77777777" w:rsidR="0069692E" w:rsidRPr="00520039" w:rsidRDefault="0069692E" w:rsidP="006969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20039">
        <w:rPr>
          <w:color w:val="000000"/>
        </w:rPr>
        <w:t>- МБУК «Ельнинский районный централизованный культурно - досуговый центр», директор, Чибисова Галина Николаевна;</w:t>
      </w:r>
    </w:p>
    <w:p w14:paraId="7C036734" w14:textId="77777777" w:rsidR="0069692E" w:rsidRPr="00520039" w:rsidRDefault="0069692E" w:rsidP="0069692E">
      <w:pPr>
        <w:autoSpaceDE w:val="0"/>
        <w:autoSpaceDN w:val="0"/>
        <w:adjustRightInd w:val="0"/>
        <w:ind w:firstLine="709"/>
        <w:jc w:val="both"/>
      </w:pPr>
      <w:r w:rsidRPr="00520039">
        <w:rPr>
          <w:color w:val="000000"/>
        </w:rPr>
        <w:t xml:space="preserve">- </w:t>
      </w:r>
      <w:r w:rsidRPr="00520039">
        <w:t>МБОУ Ельнинская средняя школа №3, директор, Рогожина Наталья Николаевна;</w:t>
      </w:r>
    </w:p>
    <w:p w14:paraId="299B2BE8" w14:textId="77777777" w:rsidR="0069692E" w:rsidRPr="00520039" w:rsidRDefault="0069692E" w:rsidP="0069692E">
      <w:pPr>
        <w:ind w:firstLine="709"/>
        <w:jc w:val="both"/>
      </w:pPr>
      <w:r w:rsidRPr="00520039">
        <w:t>- МБДОУ детский сад «Теремок», заведую</w:t>
      </w:r>
      <w:r w:rsidR="0038252E" w:rsidRPr="00520039">
        <w:t>щая, Попроцкая Анна Геннадьевна.</w:t>
      </w:r>
    </w:p>
    <w:p w14:paraId="316BA188" w14:textId="77777777" w:rsidR="00DF4645" w:rsidRPr="00520039" w:rsidRDefault="0069692E" w:rsidP="0069692E">
      <w:pPr>
        <w:ind w:right="-61" w:firstLine="708"/>
        <w:jc w:val="both"/>
        <w:rPr>
          <w:color w:val="000000"/>
        </w:rPr>
      </w:pPr>
      <w:r w:rsidRPr="00520039">
        <w:t>Индивидуально с каждой организацией рассмотрены замечания, установлен срок предоставления недостающих документов.</w:t>
      </w:r>
      <w:r w:rsidR="00DF4645" w:rsidRPr="00520039">
        <w:t xml:space="preserve"> После повторной проверки объектовые Паспорта готовности получили:</w:t>
      </w:r>
      <w:r w:rsidR="00DF4645" w:rsidRPr="00520039">
        <w:rPr>
          <w:color w:val="000000"/>
        </w:rPr>
        <w:t xml:space="preserve"> </w:t>
      </w:r>
    </w:p>
    <w:p w14:paraId="45DEEADB" w14:textId="77777777" w:rsidR="00DF4645" w:rsidRPr="00520039" w:rsidRDefault="00DF4645" w:rsidP="0069692E">
      <w:pPr>
        <w:ind w:right="-61" w:firstLine="708"/>
        <w:jc w:val="both"/>
        <w:rPr>
          <w:color w:val="000000"/>
        </w:rPr>
      </w:pPr>
      <w:r w:rsidRPr="00520039">
        <w:rPr>
          <w:color w:val="000000"/>
        </w:rPr>
        <w:t xml:space="preserve">- МБОУ Ельнинская средняя школа № 2 имени К.И. Ракутина, </w:t>
      </w:r>
    </w:p>
    <w:p w14:paraId="441F9348" w14:textId="77777777" w:rsidR="00DF4645" w:rsidRPr="00520039" w:rsidRDefault="00DF4645" w:rsidP="0069692E">
      <w:pPr>
        <w:ind w:right="-61" w:firstLine="708"/>
        <w:jc w:val="both"/>
        <w:rPr>
          <w:color w:val="000000"/>
        </w:rPr>
      </w:pPr>
      <w:r w:rsidRPr="00520039">
        <w:rPr>
          <w:color w:val="000000"/>
        </w:rPr>
        <w:t xml:space="preserve">- МБУ дополнительного образования детская музыкальная школа имени М.И. Глинки, </w:t>
      </w:r>
    </w:p>
    <w:p w14:paraId="6F71DD1D" w14:textId="77777777" w:rsidR="00DF4645" w:rsidRPr="00520039" w:rsidRDefault="00DF4645" w:rsidP="0069692E">
      <w:pPr>
        <w:ind w:right="-61" w:firstLine="708"/>
        <w:jc w:val="both"/>
        <w:rPr>
          <w:color w:val="000000"/>
        </w:rPr>
      </w:pPr>
      <w:r w:rsidRPr="00520039">
        <w:rPr>
          <w:color w:val="000000"/>
        </w:rPr>
        <w:t xml:space="preserve">- МКУ «Централизованная бухгалтерия учреждений образования и других учреждений Ельнинского района», </w:t>
      </w:r>
    </w:p>
    <w:p w14:paraId="77439F56" w14:textId="77777777" w:rsidR="00DF4645" w:rsidRPr="00520039" w:rsidRDefault="00DF4645" w:rsidP="0069692E">
      <w:pPr>
        <w:ind w:right="-61" w:firstLine="708"/>
        <w:jc w:val="both"/>
        <w:rPr>
          <w:color w:val="000000"/>
        </w:rPr>
      </w:pPr>
      <w:r w:rsidRPr="00520039">
        <w:rPr>
          <w:color w:val="000000"/>
        </w:rPr>
        <w:t xml:space="preserve">- МБОУ ДОД Ельнинский районный Центр развития творчества детей и юношества, ОГБУЗ «Ельнинская ЦРБ», </w:t>
      </w:r>
    </w:p>
    <w:p w14:paraId="2C551CE4" w14:textId="77777777" w:rsidR="00DF4645" w:rsidRPr="00520039" w:rsidRDefault="00DF4645" w:rsidP="0069692E">
      <w:pPr>
        <w:ind w:right="-61" w:firstLine="708"/>
        <w:jc w:val="both"/>
      </w:pPr>
      <w:r w:rsidRPr="00520039">
        <w:t xml:space="preserve">- ООО «Сотрудничество», </w:t>
      </w:r>
    </w:p>
    <w:p w14:paraId="56245C75" w14:textId="369F289C" w:rsidR="0069692E" w:rsidRPr="00520039" w:rsidRDefault="00DF4645" w:rsidP="0069692E">
      <w:pPr>
        <w:ind w:right="-61" w:firstLine="708"/>
        <w:jc w:val="both"/>
      </w:pPr>
      <w:r w:rsidRPr="00520039">
        <w:t>- ООО «Новатэк».</w:t>
      </w:r>
    </w:p>
    <w:p w14:paraId="17A90650" w14:textId="1F41E8B4" w:rsidR="0038252E" w:rsidRPr="00520039" w:rsidRDefault="0038252E" w:rsidP="0038252E">
      <w:pPr>
        <w:autoSpaceDE w:val="0"/>
        <w:autoSpaceDN w:val="0"/>
        <w:adjustRightInd w:val="0"/>
        <w:ind w:firstLine="709"/>
        <w:jc w:val="both"/>
      </w:pPr>
      <w:r w:rsidRPr="00520039">
        <w:rPr>
          <w:color w:val="000000"/>
        </w:rPr>
        <w:t>Объектовые П</w:t>
      </w:r>
      <w:r w:rsidR="0069692E" w:rsidRPr="00520039">
        <w:rPr>
          <w:color w:val="000000"/>
        </w:rPr>
        <w:t xml:space="preserve">аспорта </w:t>
      </w:r>
      <w:r w:rsidRPr="00520039">
        <w:rPr>
          <w:color w:val="000000"/>
        </w:rPr>
        <w:t xml:space="preserve">готовности </w:t>
      </w:r>
      <w:r w:rsidR="0069692E" w:rsidRPr="00520039">
        <w:rPr>
          <w:color w:val="000000"/>
        </w:rPr>
        <w:t>не</w:t>
      </w:r>
      <w:r w:rsidR="00DF4645" w:rsidRPr="00520039">
        <w:rPr>
          <w:color w:val="000000"/>
        </w:rPr>
        <w:t xml:space="preserve"> </w:t>
      </w:r>
      <w:r w:rsidR="0069692E" w:rsidRPr="00520039">
        <w:rPr>
          <w:color w:val="000000"/>
        </w:rPr>
        <w:t>получили</w:t>
      </w:r>
      <w:r w:rsidR="00DF4645" w:rsidRPr="00520039">
        <w:rPr>
          <w:color w:val="000000"/>
        </w:rPr>
        <w:t xml:space="preserve">: МУП «Водоканал». </w:t>
      </w:r>
      <w:r w:rsidR="00AC5972" w:rsidRPr="00520039">
        <w:rPr>
          <w:color w:val="000000"/>
        </w:rPr>
        <w:t xml:space="preserve">Все замечания отработаны и направлены </w:t>
      </w:r>
      <w:r w:rsidRPr="00520039">
        <w:t>в Ростехнадзор, повторн</w:t>
      </w:r>
      <w:r w:rsidR="00AC5972" w:rsidRPr="00520039">
        <w:t>ая проверка будет осуществляться ориентировочно 03.11. 2023 г.</w:t>
      </w:r>
    </w:p>
    <w:p w14:paraId="4A63F551" w14:textId="77777777" w:rsidR="0069692E" w:rsidRPr="00520039" w:rsidRDefault="0069692E" w:rsidP="0069692E">
      <w:pPr>
        <w:tabs>
          <w:tab w:val="left" w:pos="1134"/>
        </w:tabs>
        <w:ind w:right="-2"/>
        <w:jc w:val="both"/>
      </w:pPr>
    </w:p>
    <w:p w14:paraId="77C6FE7D" w14:textId="77777777" w:rsidR="0069692E" w:rsidRDefault="0069692E" w:rsidP="0069692E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14:paraId="281DE7FD" w14:textId="77777777" w:rsidR="004538D6" w:rsidRDefault="004538D6" w:rsidP="004538D6">
      <w:pPr>
        <w:rPr>
          <w:sz w:val="28"/>
          <w:szCs w:val="28"/>
        </w:rPr>
      </w:pPr>
    </w:p>
    <w:p w14:paraId="4E0F1497" w14:textId="77777777" w:rsidR="0038252E" w:rsidRDefault="0038252E" w:rsidP="0038252E">
      <w:pPr>
        <w:jc w:val="both"/>
        <w:rPr>
          <w:sz w:val="20"/>
          <w:szCs w:val="20"/>
        </w:rPr>
      </w:pPr>
    </w:p>
    <w:p w14:paraId="3395B88D" w14:textId="77777777" w:rsidR="0038252E" w:rsidRDefault="0038252E" w:rsidP="0038252E">
      <w:pPr>
        <w:jc w:val="both"/>
        <w:rPr>
          <w:sz w:val="20"/>
          <w:szCs w:val="20"/>
        </w:rPr>
      </w:pPr>
    </w:p>
    <w:p w14:paraId="11D5CEF2" w14:textId="77777777" w:rsidR="0038252E" w:rsidRDefault="0038252E" w:rsidP="0038252E">
      <w:pPr>
        <w:jc w:val="both"/>
        <w:rPr>
          <w:sz w:val="20"/>
          <w:szCs w:val="20"/>
        </w:rPr>
      </w:pPr>
    </w:p>
    <w:p w14:paraId="5270C599" w14:textId="77777777" w:rsidR="0038252E" w:rsidRDefault="0038252E" w:rsidP="0038252E">
      <w:pPr>
        <w:jc w:val="both"/>
        <w:rPr>
          <w:sz w:val="20"/>
          <w:szCs w:val="20"/>
        </w:rPr>
      </w:pPr>
    </w:p>
    <w:p w14:paraId="4B595473" w14:textId="77777777" w:rsidR="0038252E" w:rsidRDefault="0038252E" w:rsidP="0038252E">
      <w:pPr>
        <w:jc w:val="both"/>
        <w:rPr>
          <w:sz w:val="20"/>
          <w:szCs w:val="20"/>
        </w:rPr>
      </w:pPr>
    </w:p>
    <w:p w14:paraId="3D099FC3" w14:textId="77777777" w:rsidR="0038252E" w:rsidRDefault="0038252E" w:rsidP="0038252E">
      <w:pPr>
        <w:jc w:val="both"/>
        <w:rPr>
          <w:sz w:val="20"/>
          <w:szCs w:val="20"/>
        </w:rPr>
      </w:pPr>
    </w:p>
    <w:p w14:paraId="3542C977" w14:textId="77777777" w:rsidR="0038252E" w:rsidRDefault="0038252E" w:rsidP="0038252E">
      <w:pPr>
        <w:jc w:val="both"/>
        <w:rPr>
          <w:sz w:val="20"/>
          <w:szCs w:val="20"/>
        </w:rPr>
      </w:pPr>
    </w:p>
    <w:p w14:paraId="5E37BAF6" w14:textId="77777777" w:rsidR="0038252E" w:rsidRDefault="0038252E" w:rsidP="0038252E">
      <w:pPr>
        <w:jc w:val="both"/>
        <w:rPr>
          <w:sz w:val="20"/>
          <w:szCs w:val="20"/>
        </w:rPr>
      </w:pPr>
    </w:p>
    <w:p w14:paraId="1B0C5C51" w14:textId="77777777" w:rsidR="0038252E" w:rsidRDefault="0038252E" w:rsidP="0038252E">
      <w:pPr>
        <w:jc w:val="both"/>
        <w:rPr>
          <w:sz w:val="20"/>
          <w:szCs w:val="20"/>
        </w:rPr>
      </w:pPr>
    </w:p>
    <w:p w14:paraId="443E46F3" w14:textId="77777777" w:rsidR="0038252E" w:rsidRDefault="0038252E" w:rsidP="0038252E">
      <w:pPr>
        <w:jc w:val="both"/>
        <w:rPr>
          <w:sz w:val="20"/>
          <w:szCs w:val="20"/>
        </w:rPr>
      </w:pPr>
    </w:p>
    <w:p w14:paraId="2434A29C" w14:textId="77777777" w:rsidR="0038252E" w:rsidRDefault="0038252E" w:rsidP="0038252E">
      <w:pPr>
        <w:jc w:val="both"/>
        <w:rPr>
          <w:sz w:val="20"/>
          <w:szCs w:val="20"/>
        </w:rPr>
      </w:pPr>
    </w:p>
    <w:p w14:paraId="124EF558" w14:textId="77777777" w:rsidR="0038252E" w:rsidRDefault="0038252E" w:rsidP="0038252E">
      <w:pPr>
        <w:jc w:val="both"/>
        <w:rPr>
          <w:sz w:val="20"/>
          <w:szCs w:val="20"/>
        </w:rPr>
      </w:pPr>
    </w:p>
    <w:p w14:paraId="7A26ED0F" w14:textId="77777777" w:rsidR="0038252E" w:rsidRDefault="0038252E" w:rsidP="0038252E">
      <w:pPr>
        <w:jc w:val="both"/>
        <w:rPr>
          <w:sz w:val="20"/>
          <w:szCs w:val="20"/>
        </w:rPr>
      </w:pPr>
    </w:p>
    <w:p w14:paraId="42614C37" w14:textId="77777777" w:rsidR="0038252E" w:rsidRDefault="0038252E" w:rsidP="0038252E">
      <w:pPr>
        <w:jc w:val="both"/>
        <w:rPr>
          <w:sz w:val="20"/>
          <w:szCs w:val="20"/>
        </w:rPr>
      </w:pPr>
    </w:p>
    <w:p w14:paraId="29B5A5E2" w14:textId="77777777" w:rsidR="0038252E" w:rsidRDefault="0038252E" w:rsidP="0038252E">
      <w:pPr>
        <w:jc w:val="both"/>
        <w:rPr>
          <w:sz w:val="20"/>
          <w:szCs w:val="20"/>
        </w:rPr>
      </w:pPr>
    </w:p>
    <w:p w14:paraId="38A9A904" w14:textId="77777777" w:rsidR="0038252E" w:rsidRDefault="0038252E" w:rsidP="0038252E">
      <w:pPr>
        <w:jc w:val="both"/>
        <w:rPr>
          <w:sz w:val="20"/>
          <w:szCs w:val="20"/>
        </w:rPr>
      </w:pPr>
    </w:p>
    <w:p w14:paraId="5FC5D717" w14:textId="77777777" w:rsidR="0038252E" w:rsidRDefault="0038252E" w:rsidP="0038252E">
      <w:pPr>
        <w:jc w:val="both"/>
        <w:rPr>
          <w:sz w:val="20"/>
          <w:szCs w:val="20"/>
        </w:rPr>
      </w:pPr>
    </w:p>
    <w:p w14:paraId="43D988FD" w14:textId="77777777" w:rsidR="0038252E" w:rsidRDefault="0038252E" w:rsidP="0038252E">
      <w:pPr>
        <w:jc w:val="both"/>
        <w:rPr>
          <w:sz w:val="20"/>
          <w:szCs w:val="20"/>
        </w:rPr>
      </w:pPr>
    </w:p>
    <w:p w14:paraId="0B692083" w14:textId="77777777" w:rsidR="0038252E" w:rsidRDefault="0038252E" w:rsidP="0038252E">
      <w:pPr>
        <w:jc w:val="both"/>
        <w:rPr>
          <w:sz w:val="20"/>
          <w:szCs w:val="20"/>
        </w:rPr>
      </w:pPr>
    </w:p>
    <w:p w14:paraId="5B1109D2" w14:textId="77777777" w:rsidR="0038252E" w:rsidRDefault="0038252E" w:rsidP="0038252E">
      <w:pPr>
        <w:jc w:val="both"/>
        <w:rPr>
          <w:sz w:val="20"/>
          <w:szCs w:val="20"/>
        </w:rPr>
      </w:pPr>
    </w:p>
    <w:p w14:paraId="37B29B06" w14:textId="77777777" w:rsidR="0038252E" w:rsidRDefault="0038252E" w:rsidP="0038252E">
      <w:pPr>
        <w:jc w:val="both"/>
        <w:rPr>
          <w:sz w:val="20"/>
          <w:szCs w:val="20"/>
        </w:rPr>
      </w:pPr>
    </w:p>
    <w:p w14:paraId="59F217EF" w14:textId="77777777" w:rsidR="0038252E" w:rsidRDefault="0038252E" w:rsidP="0038252E">
      <w:pPr>
        <w:jc w:val="both"/>
        <w:rPr>
          <w:sz w:val="20"/>
          <w:szCs w:val="20"/>
        </w:rPr>
      </w:pPr>
    </w:p>
    <w:p w14:paraId="378D1519" w14:textId="77777777" w:rsidR="0038252E" w:rsidRDefault="0038252E" w:rsidP="0038252E">
      <w:pPr>
        <w:jc w:val="both"/>
        <w:rPr>
          <w:sz w:val="20"/>
          <w:szCs w:val="20"/>
        </w:rPr>
      </w:pPr>
    </w:p>
    <w:p w14:paraId="3A6F41CA" w14:textId="77777777" w:rsidR="0038252E" w:rsidRDefault="0038252E" w:rsidP="0038252E">
      <w:pPr>
        <w:jc w:val="both"/>
        <w:rPr>
          <w:sz w:val="20"/>
          <w:szCs w:val="20"/>
        </w:rPr>
      </w:pPr>
    </w:p>
    <w:p w14:paraId="593BB6D3" w14:textId="77777777" w:rsidR="0038252E" w:rsidRDefault="0038252E" w:rsidP="0038252E">
      <w:pPr>
        <w:jc w:val="both"/>
        <w:rPr>
          <w:sz w:val="20"/>
          <w:szCs w:val="20"/>
        </w:rPr>
      </w:pPr>
    </w:p>
    <w:p w14:paraId="62E1B1B0" w14:textId="77777777" w:rsidR="0038252E" w:rsidRDefault="0038252E" w:rsidP="0038252E">
      <w:pPr>
        <w:jc w:val="both"/>
        <w:rPr>
          <w:sz w:val="20"/>
          <w:szCs w:val="20"/>
        </w:rPr>
      </w:pPr>
    </w:p>
    <w:p w14:paraId="076AA281" w14:textId="77777777" w:rsidR="0038252E" w:rsidRDefault="0038252E" w:rsidP="0038252E">
      <w:pPr>
        <w:jc w:val="both"/>
        <w:rPr>
          <w:sz w:val="20"/>
          <w:szCs w:val="20"/>
        </w:rPr>
      </w:pPr>
    </w:p>
    <w:p w14:paraId="20E8E21E" w14:textId="77777777" w:rsidR="0038252E" w:rsidRDefault="0038252E" w:rsidP="0038252E">
      <w:pPr>
        <w:jc w:val="both"/>
        <w:rPr>
          <w:sz w:val="20"/>
          <w:szCs w:val="20"/>
        </w:rPr>
      </w:pPr>
    </w:p>
    <w:p w14:paraId="213755AB" w14:textId="77777777" w:rsidR="0038252E" w:rsidRDefault="0038252E" w:rsidP="0038252E">
      <w:pPr>
        <w:jc w:val="both"/>
        <w:rPr>
          <w:sz w:val="20"/>
          <w:szCs w:val="20"/>
        </w:rPr>
      </w:pPr>
    </w:p>
    <w:p w14:paraId="62DE4082" w14:textId="77777777" w:rsidR="0038252E" w:rsidRDefault="0038252E" w:rsidP="0038252E">
      <w:pPr>
        <w:jc w:val="both"/>
        <w:rPr>
          <w:sz w:val="20"/>
          <w:szCs w:val="20"/>
        </w:rPr>
      </w:pPr>
    </w:p>
    <w:p w14:paraId="701C9AD3" w14:textId="77777777" w:rsidR="0038252E" w:rsidRDefault="0038252E" w:rsidP="0038252E">
      <w:pPr>
        <w:jc w:val="both"/>
        <w:rPr>
          <w:sz w:val="20"/>
          <w:szCs w:val="20"/>
        </w:rPr>
      </w:pPr>
    </w:p>
    <w:p w14:paraId="146C9248" w14:textId="77777777" w:rsidR="0038252E" w:rsidRDefault="0038252E" w:rsidP="0038252E">
      <w:pPr>
        <w:jc w:val="both"/>
        <w:rPr>
          <w:sz w:val="20"/>
          <w:szCs w:val="20"/>
        </w:rPr>
      </w:pPr>
    </w:p>
    <w:p w14:paraId="243490ED" w14:textId="77777777" w:rsidR="0038252E" w:rsidRDefault="0038252E" w:rsidP="0038252E">
      <w:pPr>
        <w:jc w:val="both"/>
        <w:rPr>
          <w:sz w:val="20"/>
          <w:szCs w:val="20"/>
        </w:rPr>
      </w:pPr>
    </w:p>
    <w:sectPr w:rsidR="0038252E" w:rsidSect="0052003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0DB4" w14:textId="77777777" w:rsidR="008D535C" w:rsidRDefault="008D535C" w:rsidP="00E20018">
      <w:r>
        <w:separator/>
      </w:r>
    </w:p>
  </w:endnote>
  <w:endnote w:type="continuationSeparator" w:id="0">
    <w:p w14:paraId="4329EA8E" w14:textId="77777777" w:rsidR="008D535C" w:rsidRDefault="008D535C" w:rsidP="00E2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985F" w14:textId="77777777" w:rsidR="008D535C" w:rsidRDefault="008D535C" w:rsidP="00E20018">
      <w:r>
        <w:separator/>
      </w:r>
    </w:p>
  </w:footnote>
  <w:footnote w:type="continuationSeparator" w:id="0">
    <w:p w14:paraId="10CD3DC6" w14:textId="77777777" w:rsidR="008D535C" w:rsidRDefault="008D535C" w:rsidP="00E2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8C4"/>
    <w:multiLevelType w:val="hybridMultilevel"/>
    <w:tmpl w:val="EC78779C"/>
    <w:lvl w:ilvl="0" w:tplc="26E0C1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17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0B"/>
    <w:rsid w:val="00083C8F"/>
    <w:rsid w:val="000B28A3"/>
    <w:rsid w:val="000B5065"/>
    <w:rsid w:val="000C0F10"/>
    <w:rsid w:val="000C2D2F"/>
    <w:rsid w:val="000D759C"/>
    <w:rsid w:val="00101F5E"/>
    <w:rsid w:val="00102ADC"/>
    <w:rsid w:val="00114A3D"/>
    <w:rsid w:val="00117DE4"/>
    <w:rsid w:val="001260B5"/>
    <w:rsid w:val="00160EE2"/>
    <w:rsid w:val="001A0749"/>
    <w:rsid w:val="001C5573"/>
    <w:rsid w:val="001E04EF"/>
    <w:rsid w:val="002127FA"/>
    <w:rsid w:val="00227FFC"/>
    <w:rsid w:val="00232676"/>
    <w:rsid w:val="00243BE3"/>
    <w:rsid w:val="0024584A"/>
    <w:rsid w:val="00246236"/>
    <w:rsid w:val="002548D9"/>
    <w:rsid w:val="00262421"/>
    <w:rsid w:val="00262422"/>
    <w:rsid w:val="00291B89"/>
    <w:rsid w:val="002A4619"/>
    <w:rsid w:val="002F7E2A"/>
    <w:rsid w:val="0038252E"/>
    <w:rsid w:val="003855DE"/>
    <w:rsid w:val="00391BBA"/>
    <w:rsid w:val="003B1838"/>
    <w:rsid w:val="003B21FB"/>
    <w:rsid w:val="003F1F91"/>
    <w:rsid w:val="00417CBB"/>
    <w:rsid w:val="004538D6"/>
    <w:rsid w:val="00455EBE"/>
    <w:rsid w:val="004A58AE"/>
    <w:rsid w:val="00520039"/>
    <w:rsid w:val="00533773"/>
    <w:rsid w:val="00577BD0"/>
    <w:rsid w:val="005C7E67"/>
    <w:rsid w:val="005F77C9"/>
    <w:rsid w:val="00617391"/>
    <w:rsid w:val="00656570"/>
    <w:rsid w:val="006579FF"/>
    <w:rsid w:val="00660E6B"/>
    <w:rsid w:val="00686BA4"/>
    <w:rsid w:val="0069692E"/>
    <w:rsid w:val="006A0D55"/>
    <w:rsid w:val="00753866"/>
    <w:rsid w:val="007705A3"/>
    <w:rsid w:val="007750C2"/>
    <w:rsid w:val="00792A09"/>
    <w:rsid w:val="007B3758"/>
    <w:rsid w:val="007D76F9"/>
    <w:rsid w:val="007E1BDF"/>
    <w:rsid w:val="007F2101"/>
    <w:rsid w:val="007F560D"/>
    <w:rsid w:val="0088727A"/>
    <w:rsid w:val="008D535C"/>
    <w:rsid w:val="008E1DB3"/>
    <w:rsid w:val="008F73AB"/>
    <w:rsid w:val="00950A80"/>
    <w:rsid w:val="00954F23"/>
    <w:rsid w:val="009732AF"/>
    <w:rsid w:val="009741FD"/>
    <w:rsid w:val="009A4401"/>
    <w:rsid w:val="009A75F1"/>
    <w:rsid w:val="009B651C"/>
    <w:rsid w:val="009D3F5A"/>
    <w:rsid w:val="009E0E59"/>
    <w:rsid w:val="00A113F8"/>
    <w:rsid w:val="00A524FA"/>
    <w:rsid w:val="00A76386"/>
    <w:rsid w:val="00A8022C"/>
    <w:rsid w:val="00AA5B4F"/>
    <w:rsid w:val="00AA6B8D"/>
    <w:rsid w:val="00AB1A85"/>
    <w:rsid w:val="00AB309B"/>
    <w:rsid w:val="00AC5972"/>
    <w:rsid w:val="00AD4CAC"/>
    <w:rsid w:val="00AE0A6D"/>
    <w:rsid w:val="00B0408D"/>
    <w:rsid w:val="00B054E9"/>
    <w:rsid w:val="00B1364D"/>
    <w:rsid w:val="00B2493C"/>
    <w:rsid w:val="00B65827"/>
    <w:rsid w:val="00B80095"/>
    <w:rsid w:val="00B963AC"/>
    <w:rsid w:val="00BF09B5"/>
    <w:rsid w:val="00C72D6E"/>
    <w:rsid w:val="00C74130"/>
    <w:rsid w:val="00C95835"/>
    <w:rsid w:val="00CA132E"/>
    <w:rsid w:val="00CA526E"/>
    <w:rsid w:val="00CF4A58"/>
    <w:rsid w:val="00CF650C"/>
    <w:rsid w:val="00CF69BC"/>
    <w:rsid w:val="00D07A8C"/>
    <w:rsid w:val="00D34D13"/>
    <w:rsid w:val="00D9029A"/>
    <w:rsid w:val="00D919F4"/>
    <w:rsid w:val="00DB080B"/>
    <w:rsid w:val="00DC10EB"/>
    <w:rsid w:val="00DC1259"/>
    <w:rsid w:val="00DF1460"/>
    <w:rsid w:val="00DF4645"/>
    <w:rsid w:val="00E20018"/>
    <w:rsid w:val="00E84274"/>
    <w:rsid w:val="00EF0077"/>
    <w:rsid w:val="00EF41CB"/>
    <w:rsid w:val="00F10E7D"/>
    <w:rsid w:val="00FD1D66"/>
    <w:rsid w:val="00FD5FC8"/>
    <w:rsid w:val="00FD7290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96CD"/>
  <w15:docId w15:val="{3E42350C-E162-4CCC-A5B7-223938D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20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0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6618-06C9-44A1-A55F-678B007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4</cp:revision>
  <cp:lastPrinted>2023-10-27T11:09:00Z</cp:lastPrinted>
  <dcterms:created xsi:type="dcterms:W3CDTF">2023-10-27T11:02:00Z</dcterms:created>
  <dcterms:modified xsi:type="dcterms:W3CDTF">2023-10-27T11:17:00Z</dcterms:modified>
</cp:coreProperties>
</file>